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7044FF" w:rsidTr="00446C92">
        <w:tc>
          <w:tcPr>
            <w:tcW w:w="5571" w:type="dxa"/>
            <w:shd w:val="clear" w:color="auto" w:fill="auto"/>
          </w:tcPr>
          <w:p w:rsidR="007044FF" w:rsidRDefault="009D01AD" w:rsidP="00446C92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5405" cy="145542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15405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044FF" w:rsidRDefault="007044FF" w:rsidP="007044FF">
                                  <w:pPr>
                                    <w:pStyle w:val="a8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7044FF" w:rsidRDefault="007044FF" w:rsidP="007044FF">
                                  <w:pPr>
                                    <w:pStyle w:val="a8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7044FF" w:rsidRDefault="007044FF" w:rsidP="007044FF">
                                  <w:pPr>
                                    <w:pStyle w:val="a8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44FF" w:rsidRDefault="007044FF" w:rsidP="007044FF">
                                  <w:pPr>
                                    <w:pStyle w:val="a8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7044FF" w:rsidRDefault="007044FF" w:rsidP="007044FF">
                                  <w:pPr>
                                    <w:pStyle w:val="a8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7044FF" w:rsidRDefault="009D01AD" w:rsidP="007044FF">
                                  <w:pPr>
                                    <w:pStyle w:val="a8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5">
                                    <w:r w:rsidR="007044F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7044FF" w:rsidRDefault="007044FF" w:rsidP="007044FF">
                                  <w:pPr>
                                    <w:pStyle w:val="a8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7044FF" w:rsidRDefault="007044FF" w:rsidP="007044FF">
                                  <w:pPr>
                                    <w:pStyle w:val="a8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22.35pt;margin-top:1.1pt;width:505.15pt;height:114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" filled="f" stroked="f" strokeweight=".5pt">
                      <v:path arrowok="t"/>
                      <v:textbox>
                        <w:txbxContent>
                          <w:p w:rsidR="007044FF" w:rsidRDefault="007044FF" w:rsidP="007044FF">
                            <w:pPr>
                              <w:pStyle w:val="a8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7044FF" w:rsidRDefault="007044FF" w:rsidP="007044FF">
                            <w:pPr>
                              <w:pStyle w:val="a8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7044FF" w:rsidRDefault="007044FF" w:rsidP="007044FF">
                            <w:pPr>
                              <w:pStyle w:val="a8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44FF" w:rsidRDefault="007044FF" w:rsidP="007044FF">
                            <w:pPr>
                              <w:pStyle w:val="a8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7044FF" w:rsidRDefault="007044FF" w:rsidP="007044FF">
                            <w:pPr>
                              <w:pStyle w:val="a8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7044FF" w:rsidRDefault="009D01AD" w:rsidP="007044FF">
                            <w:pPr>
                              <w:pStyle w:val="a8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>
                              <w:r w:rsidR="007044F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7044FF" w:rsidRDefault="007044FF" w:rsidP="007044FF">
                            <w:pPr>
                              <w:pStyle w:val="a8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7044FF" w:rsidRDefault="007044FF" w:rsidP="007044FF">
                            <w:pPr>
                              <w:pStyle w:val="a8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044FF"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25BA91D" wp14:editId="61736DB6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7044FF" w:rsidRDefault="007044FF" w:rsidP="00446C92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7044FF" w:rsidRDefault="007044FF" w:rsidP="007044F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7044FF" w:rsidRDefault="007044FF" w:rsidP="007044F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7044FF" w:rsidRDefault="007044FF" w:rsidP="007044FF">
      <w:pPr>
        <w:spacing w:before="80" w:after="80"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  <w:r w:rsidRPr="00AB3412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ПРЕСС-РЕЛИЗ</w:t>
      </w:r>
    </w:p>
    <w:p w:rsidR="007044FF" w:rsidRPr="00AB3412" w:rsidRDefault="007044FF" w:rsidP="007044FF">
      <w:pPr>
        <w:spacing w:before="80" w:after="80"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</w:p>
    <w:p w:rsidR="007044FF" w:rsidRPr="00F2491E" w:rsidRDefault="009D01AD" w:rsidP="007044FF">
      <w:pPr>
        <w:spacing w:after="80" w:line="218" w:lineRule="auto"/>
        <w:ind w:right="1503" w:hanging="11"/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04</w:t>
      </w:r>
      <w:r w:rsidR="007044FF" w:rsidRPr="00F2491E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.0</w:t>
      </w:r>
      <w:r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  <w:lang w:val="en-US"/>
        </w:rPr>
        <w:t>6</w:t>
      </w:r>
      <w:r w:rsidR="007044FF" w:rsidRPr="00F2491E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.2021</w:t>
      </w:r>
    </w:p>
    <w:p w:rsidR="009D01AD" w:rsidRPr="009D01AD" w:rsidRDefault="009D01AD" w:rsidP="009D01AD">
      <w:pP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 w:rsidRPr="009D01AD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Курская АЭС более чем на 700 млн кВтч увеличила выработку электроэнергии по сравнению с 2020 годом</w:t>
      </w:r>
    </w:p>
    <w:p w:rsidR="009D01AD" w:rsidRPr="00B054EE" w:rsidRDefault="009D01AD" w:rsidP="009D01AD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333333"/>
          <w:lang w:eastAsia="ru-RU"/>
        </w:rPr>
      </w:pPr>
      <w:bookmarkStart w:id="0" w:name="_GoBack"/>
      <w:r w:rsidRPr="00B054EE">
        <w:rPr>
          <w:rFonts w:ascii="Trebuchet MS" w:eastAsia="Times New Roman" w:hAnsi="Trebuchet MS" w:cs="Arial"/>
          <w:color w:val="333333"/>
          <w:lang w:eastAsia="ru-RU"/>
        </w:rPr>
        <w:t>В январе-мае 2021 года Курская АЭС выработала 10 млрд 982 млн кВтч электроэнергии – на 701,7 млн кВтч или 6,8% больше, чем за соответствующий период прошлого года.</w:t>
      </w:r>
    </w:p>
    <w:p w:rsidR="009D01AD" w:rsidRPr="00B054EE" w:rsidRDefault="009D01AD" w:rsidP="009D01AD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333333"/>
          <w:lang w:eastAsia="ru-RU"/>
        </w:rPr>
      </w:pPr>
      <w:r w:rsidRPr="00B054EE">
        <w:rPr>
          <w:rFonts w:ascii="Trebuchet MS" w:eastAsia="Times New Roman" w:hAnsi="Trebuchet MS" w:cs="Arial"/>
          <w:color w:val="333333"/>
          <w:lang w:eastAsia="ru-RU"/>
        </w:rPr>
        <w:t>Выработка мая текущего года превысила 2,185 млрд кВтч электроэнергии, что на 42,8 млн больше обязательств Курской АЭС перед энергосистемой страны.</w:t>
      </w:r>
    </w:p>
    <w:p w:rsidR="009D01AD" w:rsidRPr="00B054EE" w:rsidRDefault="009D01AD" w:rsidP="009D01AD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333333"/>
          <w:lang w:eastAsia="ru-RU"/>
        </w:rPr>
      </w:pPr>
      <w:r w:rsidRPr="00B054EE">
        <w:rPr>
          <w:rFonts w:ascii="Trebuchet MS" w:eastAsia="Times New Roman" w:hAnsi="Trebuchet MS" w:cs="Arial"/>
          <w:color w:val="333333"/>
          <w:lang w:eastAsia="ru-RU"/>
        </w:rPr>
        <w:t xml:space="preserve"> </w:t>
      </w:r>
      <w:r w:rsidRPr="00B054EE">
        <w:rPr>
          <w:rFonts w:ascii="Trebuchet MS" w:eastAsia="Times New Roman" w:hAnsi="Trebuchet MS" w:cs="Arial"/>
          <w:color w:val="333333"/>
          <w:lang w:eastAsia="ru-RU"/>
        </w:rPr>
        <w:t>«Наша станция работает не только эффективно, но и безопасно, – отметил директор Курской атомной станции </w:t>
      </w:r>
      <w:r w:rsidRPr="00B054EE">
        <w:rPr>
          <w:rFonts w:ascii="Trebuchet MS" w:eastAsia="Times New Roman" w:hAnsi="Trebuchet MS" w:cs="Arial"/>
          <w:b/>
          <w:bCs/>
          <w:color w:val="333333"/>
          <w:lang w:eastAsia="ru-RU"/>
        </w:rPr>
        <w:t>Вячеслав Федюкин</w:t>
      </w:r>
      <w:r w:rsidRPr="00B054EE">
        <w:rPr>
          <w:rFonts w:ascii="Trebuchet MS" w:eastAsia="Times New Roman" w:hAnsi="Trebuchet MS" w:cs="Arial"/>
          <w:color w:val="333333"/>
          <w:lang w:eastAsia="ru-RU"/>
        </w:rPr>
        <w:t>. – По итогам прошлого года станция вошла в число лидеров среди АЭС Концерна, заняв второе место в корпоративном конкурсе «Лучшая АЭС России». Мы принимаем это достижение как свидетельство ответственной работы персонала атомной станции, совершенствования культуры производства, стабильного обеспечения устойчивой работы оборудования, повышения производственной и экологической безопасности».</w:t>
      </w:r>
    </w:p>
    <w:p w:rsidR="009D01AD" w:rsidRPr="00B054EE" w:rsidRDefault="009D01AD" w:rsidP="009D01AD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333333"/>
          <w:lang w:eastAsia="ru-RU"/>
        </w:rPr>
      </w:pPr>
      <w:r w:rsidRPr="00B054EE">
        <w:rPr>
          <w:rFonts w:ascii="Trebuchet MS" w:eastAsia="Times New Roman" w:hAnsi="Trebuchet MS" w:cs="Arial"/>
          <w:color w:val="333333"/>
          <w:lang w:eastAsia="ru-RU"/>
        </w:rPr>
        <w:t>Выработка пяти месяцев текущего года позволила сэкономить более 1,16 млрд кубометров природного газа, что не позволило попасть в атмосферу порядка 2,15 млн т углекислого газа.</w:t>
      </w:r>
    </w:p>
    <w:p w:rsidR="009D01AD" w:rsidRPr="00B054EE" w:rsidRDefault="009D01AD" w:rsidP="009D01AD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333333"/>
          <w:lang w:eastAsia="ru-RU"/>
        </w:rPr>
      </w:pPr>
      <w:r w:rsidRPr="00B054EE">
        <w:rPr>
          <w:rFonts w:ascii="Trebuchet MS" w:eastAsia="Times New Roman" w:hAnsi="Trebuchet MS" w:cs="Arial"/>
          <w:color w:val="333333"/>
          <w:lang w:eastAsia="ru-RU"/>
        </w:rPr>
        <w:t>Общий объем электроэнергии выработанной Курской АЭС с момента пуска превысил 973,7 млрд кВтч, что подтверждает её лидерские позиции в электроэнергетике Центрального Черноземья. Энергия Курской АЭС подпитывает энергосистемы 19-ти областей Центра России.</w:t>
      </w:r>
    </w:p>
    <w:p w:rsidR="009D01AD" w:rsidRPr="00B054EE" w:rsidRDefault="009D01AD" w:rsidP="009D01AD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333333"/>
          <w:lang w:eastAsia="ru-RU"/>
        </w:rPr>
      </w:pPr>
      <w:r w:rsidRPr="00B054EE">
        <w:rPr>
          <w:rFonts w:ascii="Trebuchet MS" w:eastAsia="Times New Roman" w:hAnsi="Trebuchet MS" w:cs="Arial"/>
          <w:color w:val="333333"/>
          <w:lang w:eastAsia="ru-RU"/>
        </w:rPr>
        <w:t>В настоящее время на Курской АЭС энергоблоки № № 1, 3, 4 работают в соответствии с диспетчерским графиком. На энергоблоке № 2 выполняется плановый ремонт.</w:t>
      </w:r>
    </w:p>
    <w:p w:rsidR="009D01AD" w:rsidRPr="00B054EE" w:rsidRDefault="009D01AD" w:rsidP="009D01AD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333333"/>
          <w:lang w:eastAsia="ru-RU"/>
        </w:rPr>
      </w:pPr>
      <w:r w:rsidRPr="00B054EE">
        <w:rPr>
          <w:rFonts w:ascii="Trebuchet MS" w:eastAsia="Times New Roman" w:hAnsi="Trebuchet MS" w:cs="Arial"/>
          <w:color w:val="333333"/>
          <w:lang w:eastAsia="ru-RU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9D01AD" w:rsidRPr="009D01AD" w:rsidRDefault="009D01AD" w:rsidP="009D01AD">
      <w:pPr>
        <w:jc w:val="both"/>
        <w:rPr>
          <w:rFonts w:ascii="Trebuchet MS" w:hAnsi="Trebuchet MS"/>
        </w:rPr>
      </w:pPr>
      <w:r w:rsidRPr="009D01AD">
        <w:rPr>
          <w:rFonts w:ascii="Trebuchet MS" w:hAnsi="Trebuchet MS" w:cs="Arial"/>
          <w:i/>
          <w:iCs/>
          <w:color w:val="333333"/>
          <w:shd w:val="clear" w:color="auto" w:fill="FFFFFF"/>
        </w:rPr>
        <w:t>Оперативная информация о радиационной обстановке вблизи АЭС России и других объектов атомной отрасли представлена на сайте </w:t>
      </w:r>
      <w:hyperlink r:id="rId9" w:history="1">
        <w:r w:rsidRPr="009D01AD">
          <w:rPr>
            <w:rStyle w:val="a3"/>
            <w:rFonts w:ascii="Trebuchet MS" w:hAnsi="Trebuchet MS" w:cs="Arial"/>
            <w:i/>
            <w:iCs/>
            <w:color w:val="4E9DDA"/>
            <w:u w:val="none"/>
          </w:rPr>
          <w:t>www.russianatom.ru</w:t>
        </w:r>
      </w:hyperlink>
      <w:r w:rsidRPr="009D01AD">
        <w:rPr>
          <w:rFonts w:ascii="Trebuchet MS" w:hAnsi="Trebuchet MS" w:cs="Arial"/>
          <w:i/>
          <w:iCs/>
          <w:color w:val="333333"/>
          <w:shd w:val="clear" w:color="auto" w:fill="FFFFFF"/>
        </w:rPr>
        <w:t>.</w:t>
      </w:r>
    </w:p>
    <w:bookmarkEnd w:id="0"/>
    <w:p w:rsidR="009D01AD" w:rsidRDefault="009D01AD" w:rsidP="007044FF">
      <w:pPr>
        <w:pStyle w:val="detnewstitle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  <w:b/>
          <w:color w:val="000000"/>
        </w:rPr>
      </w:pPr>
    </w:p>
    <w:p w:rsidR="007044FF" w:rsidRPr="007044FF" w:rsidRDefault="007044FF" w:rsidP="007044FF">
      <w:pPr>
        <w:pStyle w:val="detnewstitle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  <w:b/>
          <w:color w:val="000000"/>
        </w:rPr>
      </w:pPr>
    </w:p>
    <w:p w:rsidR="0055387A" w:rsidRPr="007044FF" w:rsidRDefault="0055387A" w:rsidP="007044FF">
      <w:pPr>
        <w:spacing w:after="0" w:line="276" w:lineRule="auto"/>
        <w:jc w:val="right"/>
        <w:rPr>
          <w:rFonts w:ascii="Trebuchet MS" w:hAnsi="Trebuchet MS" w:cs="Times New Roman"/>
          <w:sz w:val="24"/>
          <w:szCs w:val="24"/>
        </w:rPr>
      </w:pPr>
      <w:r w:rsidRPr="007044FF">
        <w:rPr>
          <w:rStyle w:val="apple-converted-space"/>
          <w:rFonts w:ascii="Trebuchet MS" w:hAnsi="Trebuchet MS" w:cs="Times New Roman"/>
          <w:sz w:val="24"/>
          <w:szCs w:val="24"/>
        </w:rPr>
        <w:t>Управление информации и общественных связей Курской АЭС</w:t>
      </w:r>
    </w:p>
    <w:sectPr w:rsidR="0055387A" w:rsidRPr="007044FF" w:rsidSect="00853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7A"/>
    <w:rsid w:val="00007665"/>
    <w:rsid w:val="000079A0"/>
    <w:rsid w:val="00035492"/>
    <w:rsid w:val="0004298E"/>
    <w:rsid w:val="000677E8"/>
    <w:rsid w:val="00073D8B"/>
    <w:rsid w:val="0007443C"/>
    <w:rsid w:val="00093732"/>
    <w:rsid w:val="0009489C"/>
    <w:rsid w:val="000C633E"/>
    <w:rsid w:val="000D7EFF"/>
    <w:rsid w:val="000E6388"/>
    <w:rsid w:val="000F1381"/>
    <w:rsid w:val="00111127"/>
    <w:rsid w:val="00135FD7"/>
    <w:rsid w:val="00145A66"/>
    <w:rsid w:val="001503BA"/>
    <w:rsid w:val="00173E47"/>
    <w:rsid w:val="00181D50"/>
    <w:rsid w:val="00192F9F"/>
    <w:rsid w:val="00195749"/>
    <w:rsid w:val="001A1606"/>
    <w:rsid w:val="001C3217"/>
    <w:rsid w:val="001C4589"/>
    <w:rsid w:val="001C6738"/>
    <w:rsid w:val="001D64F9"/>
    <w:rsid w:val="002161CF"/>
    <w:rsid w:val="00232D5D"/>
    <w:rsid w:val="00234A6B"/>
    <w:rsid w:val="00261D3B"/>
    <w:rsid w:val="0026460C"/>
    <w:rsid w:val="0027363A"/>
    <w:rsid w:val="00293087"/>
    <w:rsid w:val="00295A1B"/>
    <w:rsid w:val="002C7E40"/>
    <w:rsid w:val="00323B93"/>
    <w:rsid w:val="00335D17"/>
    <w:rsid w:val="00346C54"/>
    <w:rsid w:val="00347024"/>
    <w:rsid w:val="003716A1"/>
    <w:rsid w:val="00373855"/>
    <w:rsid w:val="00382A36"/>
    <w:rsid w:val="003C0E8C"/>
    <w:rsid w:val="003D42DB"/>
    <w:rsid w:val="003E6173"/>
    <w:rsid w:val="003E75C0"/>
    <w:rsid w:val="003F6B2B"/>
    <w:rsid w:val="004209F3"/>
    <w:rsid w:val="004246B6"/>
    <w:rsid w:val="00424781"/>
    <w:rsid w:val="004455C4"/>
    <w:rsid w:val="004513D5"/>
    <w:rsid w:val="004812BF"/>
    <w:rsid w:val="004875AF"/>
    <w:rsid w:val="00493AFB"/>
    <w:rsid w:val="004941DC"/>
    <w:rsid w:val="004A24CD"/>
    <w:rsid w:val="004A47A9"/>
    <w:rsid w:val="004B7A3A"/>
    <w:rsid w:val="004D30AA"/>
    <w:rsid w:val="00511B5D"/>
    <w:rsid w:val="0051722A"/>
    <w:rsid w:val="00542DB8"/>
    <w:rsid w:val="0055387A"/>
    <w:rsid w:val="0059318C"/>
    <w:rsid w:val="005A35FF"/>
    <w:rsid w:val="005E2EB4"/>
    <w:rsid w:val="0061142F"/>
    <w:rsid w:val="00623676"/>
    <w:rsid w:val="006559A0"/>
    <w:rsid w:val="00684ED2"/>
    <w:rsid w:val="0069481A"/>
    <w:rsid w:val="00704186"/>
    <w:rsid w:val="007044FF"/>
    <w:rsid w:val="00720C30"/>
    <w:rsid w:val="00723062"/>
    <w:rsid w:val="00753C07"/>
    <w:rsid w:val="007652E7"/>
    <w:rsid w:val="00790FC8"/>
    <w:rsid w:val="007938E7"/>
    <w:rsid w:val="00795210"/>
    <w:rsid w:val="0079693C"/>
    <w:rsid w:val="007D2FCD"/>
    <w:rsid w:val="007D3A71"/>
    <w:rsid w:val="007D6F11"/>
    <w:rsid w:val="00822BC6"/>
    <w:rsid w:val="008530D4"/>
    <w:rsid w:val="00863FF7"/>
    <w:rsid w:val="008669CC"/>
    <w:rsid w:val="008770D2"/>
    <w:rsid w:val="008B6DE5"/>
    <w:rsid w:val="008B7478"/>
    <w:rsid w:val="008B7D85"/>
    <w:rsid w:val="008C76C7"/>
    <w:rsid w:val="008D2F39"/>
    <w:rsid w:val="008E6DDF"/>
    <w:rsid w:val="008F4683"/>
    <w:rsid w:val="008F63F4"/>
    <w:rsid w:val="008F65C0"/>
    <w:rsid w:val="00917FA4"/>
    <w:rsid w:val="00920B72"/>
    <w:rsid w:val="009424F4"/>
    <w:rsid w:val="00977FAD"/>
    <w:rsid w:val="00995136"/>
    <w:rsid w:val="009C22B6"/>
    <w:rsid w:val="009C3DED"/>
    <w:rsid w:val="009C6C54"/>
    <w:rsid w:val="009D01AD"/>
    <w:rsid w:val="009F6251"/>
    <w:rsid w:val="00A03F44"/>
    <w:rsid w:val="00A073AD"/>
    <w:rsid w:val="00A2596C"/>
    <w:rsid w:val="00A33004"/>
    <w:rsid w:val="00A37AA4"/>
    <w:rsid w:val="00A46380"/>
    <w:rsid w:val="00A6106A"/>
    <w:rsid w:val="00A67558"/>
    <w:rsid w:val="00A772BC"/>
    <w:rsid w:val="00AC2F77"/>
    <w:rsid w:val="00AF285A"/>
    <w:rsid w:val="00B006C3"/>
    <w:rsid w:val="00B04954"/>
    <w:rsid w:val="00B0768B"/>
    <w:rsid w:val="00B10403"/>
    <w:rsid w:val="00B63648"/>
    <w:rsid w:val="00B73653"/>
    <w:rsid w:val="00B94D8C"/>
    <w:rsid w:val="00B97AAC"/>
    <w:rsid w:val="00BB192A"/>
    <w:rsid w:val="00C00B44"/>
    <w:rsid w:val="00C14A25"/>
    <w:rsid w:val="00C15536"/>
    <w:rsid w:val="00C37821"/>
    <w:rsid w:val="00C40DB8"/>
    <w:rsid w:val="00C66EC1"/>
    <w:rsid w:val="00CB1AA5"/>
    <w:rsid w:val="00CD2682"/>
    <w:rsid w:val="00CE05B7"/>
    <w:rsid w:val="00CE0950"/>
    <w:rsid w:val="00D01F65"/>
    <w:rsid w:val="00D34765"/>
    <w:rsid w:val="00D358AE"/>
    <w:rsid w:val="00D36E45"/>
    <w:rsid w:val="00D466E6"/>
    <w:rsid w:val="00D5359C"/>
    <w:rsid w:val="00D63A27"/>
    <w:rsid w:val="00D668C4"/>
    <w:rsid w:val="00D74C6A"/>
    <w:rsid w:val="00D777D0"/>
    <w:rsid w:val="00DA19E3"/>
    <w:rsid w:val="00DA3B71"/>
    <w:rsid w:val="00DC122B"/>
    <w:rsid w:val="00DD05EE"/>
    <w:rsid w:val="00DF63DF"/>
    <w:rsid w:val="00E149A7"/>
    <w:rsid w:val="00E404E2"/>
    <w:rsid w:val="00E61AC8"/>
    <w:rsid w:val="00E71CD8"/>
    <w:rsid w:val="00E830F4"/>
    <w:rsid w:val="00E8757E"/>
    <w:rsid w:val="00E95BD6"/>
    <w:rsid w:val="00E97641"/>
    <w:rsid w:val="00EB6B00"/>
    <w:rsid w:val="00EC5138"/>
    <w:rsid w:val="00EF60C6"/>
    <w:rsid w:val="00F20DB9"/>
    <w:rsid w:val="00F21493"/>
    <w:rsid w:val="00F269C8"/>
    <w:rsid w:val="00F34F9C"/>
    <w:rsid w:val="00F3625F"/>
    <w:rsid w:val="00F52FD0"/>
    <w:rsid w:val="00FA0EF2"/>
    <w:rsid w:val="00FA30DC"/>
    <w:rsid w:val="00FA3FB0"/>
    <w:rsid w:val="00FC5889"/>
    <w:rsid w:val="00FD33BB"/>
    <w:rsid w:val="00FE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F7A4-FCD4-4AD7-A9FC-9D1ECA3B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7A"/>
  </w:style>
  <w:style w:type="paragraph" w:styleId="3">
    <w:name w:val="heading 3"/>
    <w:basedOn w:val="a"/>
    <w:link w:val="30"/>
    <w:uiPriority w:val="9"/>
    <w:qFormat/>
    <w:rsid w:val="003D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87A"/>
  </w:style>
  <w:style w:type="character" w:styleId="a4">
    <w:name w:val="Emphasis"/>
    <w:uiPriority w:val="20"/>
    <w:qFormat/>
    <w:rsid w:val="0055387A"/>
    <w:rPr>
      <w:i/>
      <w:iCs/>
    </w:rPr>
  </w:style>
  <w:style w:type="paragraph" w:styleId="a5">
    <w:name w:val="Normal (Web)"/>
    <w:basedOn w:val="a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rsid w:val="000F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A36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rsid w:val="007044FF"/>
    <w:rPr>
      <w:color w:val="0000FF"/>
      <w:u w:val="single"/>
    </w:rPr>
  </w:style>
  <w:style w:type="paragraph" w:customStyle="1" w:styleId="a8">
    <w:name w:val="Содержимое врезки"/>
    <w:basedOn w:val="a"/>
    <w:qFormat/>
    <w:rsid w:val="007044FF"/>
    <w:pPr>
      <w:suppressAutoHyphens/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senergoatom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ac@kunpp.ru" TargetMode="External"/><Relationship Id="rId9" Type="http://schemas.openxmlformats.org/officeDocument/2006/relationships/hyperlink" Target="http://www.russiana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Бородина Оксана</cp:lastModifiedBy>
  <cp:revision>2</cp:revision>
  <cp:lastPrinted>2021-05-25T10:13:00Z</cp:lastPrinted>
  <dcterms:created xsi:type="dcterms:W3CDTF">2021-06-07T06:01:00Z</dcterms:created>
  <dcterms:modified xsi:type="dcterms:W3CDTF">2021-06-07T06:01:00Z</dcterms:modified>
</cp:coreProperties>
</file>