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B0" w:rsidRPr="002142B0" w:rsidRDefault="002142B0" w:rsidP="002142B0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2142B0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Коренная реконструкция</w:t>
      </w:r>
    </w:p>
    <w:p w:rsidR="002142B0" w:rsidRPr="002142B0" w:rsidRDefault="002142B0" w:rsidP="002142B0">
      <w:pPr>
        <w:shd w:val="clear" w:color="auto" w:fill="FFFFFF"/>
        <w:spacing w:after="90" w:line="273" w:lineRule="atLeast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2142B0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В сервисном локомотивном депо Барнаул в ходе переоборудования здания удалось значительно усовершенствовать технологию производства и создать более комфортные условия труда для коллектива.</w:t>
      </w:r>
    </w:p>
    <w:p w:rsidR="002142B0" w:rsidRDefault="002142B0" w:rsidP="002142B0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Как рассказал «Транссибу» главный инженер депо Вячеслав Кузин, ранее на предприятии в основном проводились ремонты по пробегам пяти серий локомотивов. Но возникла необходимость в капитальном ремонте здания для того, чтобы увеличить мощности депо. Одновременно в сервисном локомотивном депо (СЛД) Барнаул стали осваивать ремонт грузовых локомотивов 2ТЭ116, которые добавились </w:t>
      </w:r>
      <w:r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к ремонтировавшимся здесь ранее.</w:t>
      </w:r>
    </w:p>
    <w:p w:rsidR="002142B0" w:rsidRDefault="002142B0" w:rsidP="002142B0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 Руководство Дирекции тяги – филиала ОАО «РЖД» и ООО «</w:t>
      </w:r>
      <w:proofErr w:type="spellStart"/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ЛокоТех</w:t>
      </w:r>
      <w:proofErr w:type="spellEnd"/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-Сервис» приняло решение об осуществлении проекта, который бы совместил реконструкцию цеха, модернизацию производства и внедрение технологий. Что и было реализовано с целью снижения потерь и отказов технических средств. Реализация проекта позволит привести культуру производства к современным требованиям, улучшить выполнение производственных показателей, повысить качество ремонта локомотивов, исключить пересечение технологических потоков, навести технологический порядок и произвести эргономическую организацию рабочих мест, – отметил Вячеслав Кузин. – Таким образом, мы решали сразу несколько задач.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Непосредственно в ходе капитального ремонта помещений был полностью перепланирован бывший электромашинный цех с добавлением к нему ещё одного участка по ремонту дизельного оборудования, заменена старая кровля на здании и деревянные окна с применением современных материалов. Также улучшили освещение и смонтировали новое напольное покрытие. Было демонтировано всё старое оборудование, произведена ревизия того, что оставалось, осуществлена поставка новой техники и аппаратуры, часть из ко</w:t>
      </w:r>
      <w:r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торых доставили из СЛД Карасук.</w:t>
      </w:r>
    </w:p>
    <w:p w:rsidR="002142B0" w:rsidRPr="002142B0" w:rsidRDefault="002142B0" w:rsidP="002142B0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 Когда убрали старые станки и устройства, значительно увеличилось рабочее пространство, – продолжил рассказ главный инженер СЛД Барнаул. – В новом здании было решено разделить все участки на определённые зоны, согласно технологическим потокам ремонта. Дооснастив их новым оборудованием и слесарным инструментом, где-то даже автоматизировав рабочие процессы, мы организовали цех по ремонту и обслуживанию шатунно-поршневой группы Д49 и Д50, участок по ремонту КМБ, участок по ремонту 69-й и 128-й группы и позицию дефектоскопии. Таким образом, появилась возможность осуществлять замкнутые циклы проведения ремонтов узлов.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Даже внешне теперь цех выглядит очень достойно – светлые стены, большие окна, яркое освещение. А ещё – много пространства, что позволяет сотрудникам выполнять ремонтные работы узлов и техники более свободно и беспрепятственно.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Раньше, по словам Вячеслава Кузина, здесь всё было заставлено станками и устройствами, и работникам разных участков приходилось много перемещаться по всему цеху в ходе выполнения своей работы. Теперь, благодаря зонированию рабочего пространства и замкнутому циклу проведения ремонта, в этом нет необходимости. Кроме экономии рабочего времени с более полезным его использованием, реконструкция позволила создать для сотрудников более комфортные условия. Современные светильники лучше освещают рабочие места, стеклопакеты также дают больше света, а ещё, будучи более герметичными, чем деревянные окна, они уберегают работников от сквозняков и пыли.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– В результате внедрения данного проекта в депо уменьшились потери рабочего времени, произошло снижение процента брака в работе, сократилось потребление электроэнергии, благодаря </w:t>
      </w:r>
      <w:proofErr w:type="spellStart"/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энергоэффективному</w:t>
      </w:r>
      <w:proofErr w:type="spellEnd"/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освещению, и, в целом, произошло повышение экономического эффекта от 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lastRenderedPageBreak/>
        <w:t>производственной деятельности, – резюмировал Вячеслав Кузин.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По мнению главного инженера, подобные проекты осуществимы и в других депо, которые подлежат реконструкции. Без сомнения, их руководители заинтересованы в том, чтобы капремонт не только обновлял внешний и внутренний облик предприятия, но и серьёзно влиял на улучшение его показателей.</w:t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В I квартале этого года СЛД Барнаул выпустило из ремонта 3224 секции и выполнило план по ТР-2 тепловозов. По словам Вячеслава Кузина, благодаря усовершенствованию производственных процессов и более качественному ремонту на новом оборудовании в реконструированном цеху, ожидается снижение внеплановых ремонтов локомотивов, их простоя на ремонтных позициях, что позволит тепловозам эксплуатационного локомотивного депо Барнаул дольше быть в рабочем состоянии, осуществляя перевозочный процесс.</w:t>
      </w:r>
    </w:p>
    <w:p w:rsidR="002142B0" w:rsidRPr="002142B0" w:rsidRDefault="002142B0" w:rsidP="002142B0">
      <w:pPr>
        <w:shd w:val="clear" w:color="auto" w:fill="FFFFFF"/>
        <w:spacing w:after="0" w:line="273" w:lineRule="atLeast"/>
        <w:jc w:val="righ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2142B0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Олег Таран</w:t>
      </w:r>
    </w:p>
    <w:p w:rsidR="00040B5F" w:rsidRDefault="00040B5F"/>
    <w:p w:rsidR="00F427E5" w:rsidRDefault="00F427E5"/>
    <w:p w:rsidR="00F427E5" w:rsidRPr="00BE6255" w:rsidRDefault="00F427E5" w:rsidP="00F427E5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F427E5" w:rsidRPr="00BE6255" w:rsidRDefault="00F427E5" w:rsidP="00F427E5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:rsidR="00F427E5" w:rsidRPr="00BE6255" w:rsidRDefault="00F427E5" w:rsidP="00F427E5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p w:rsidR="00F427E5" w:rsidRDefault="00F427E5">
      <w:bookmarkStart w:id="0" w:name="_GoBack"/>
      <w:bookmarkEnd w:id="0"/>
    </w:p>
    <w:sectPr w:rsidR="00F4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47"/>
    <w:rsid w:val="00040B5F"/>
    <w:rsid w:val="002142B0"/>
    <w:rsid w:val="00C80747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069C-6515-4785-B51F-4C33FBF6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7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2021-06-25T06:40:00Z</dcterms:created>
  <dcterms:modified xsi:type="dcterms:W3CDTF">2021-06-25T07:08:00Z</dcterms:modified>
</cp:coreProperties>
</file>