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9E197C">
      <w:pPr>
        <w:ind w:left="567"/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3CFC8C54" w14:textId="5AC1E70E" w:rsidR="003E0A51" w:rsidRDefault="003E0A51" w:rsidP="00606910">
      <w:pPr>
        <w:rPr>
          <w:sz w:val="28"/>
        </w:rPr>
      </w:pPr>
    </w:p>
    <w:p w14:paraId="05AC1911" w14:textId="77777777" w:rsidR="003E0A51" w:rsidRDefault="003E0A51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48D4B2D0" w14:textId="658FDA4C" w:rsidR="008B45BA" w:rsidRDefault="00DC6BF6" w:rsidP="00DF1EA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ПРЕСС-РЕЛИЗ</w:t>
            </w:r>
          </w:p>
        </w:tc>
      </w:tr>
    </w:tbl>
    <w:p w14:paraId="75A87D1B" w14:textId="0285A41D" w:rsidR="00291917" w:rsidRDefault="001A4824" w:rsidP="00D73F5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Новые офисы «ТНС энерго Кубань» открыты в Краснодаре и Крымске</w:t>
      </w:r>
    </w:p>
    <w:p w14:paraId="5BF5A781" w14:textId="77777777" w:rsidR="00DF1EAD" w:rsidRDefault="00DF1EAD" w:rsidP="00D73F5D">
      <w:pPr>
        <w:jc w:val="center"/>
        <w:rPr>
          <w:rFonts w:cs="Times New Roman"/>
          <w:b/>
          <w:sz w:val="28"/>
          <w:szCs w:val="28"/>
        </w:rPr>
      </w:pPr>
    </w:p>
    <w:p w14:paraId="1EA3B38C" w14:textId="7AD69CAE" w:rsidR="00CA2679" w:rsidRDefault="00232D55" w:rsidP="00DF1EAD">
      <w:pPr>
        <w:ind w:firstLine="567"/>
        <w:jc w:val="both"/>
        <w:rPr>
          <w:b/>
          <w:sz w:val="28"/>
          <w:szCs w:val="28"/>
        </w:rPr>
      </w:pPr>
      <w:r>
        <w:rPr>
          <w:rFonts w:cs="Times New Roman"/>
          <w:i/>
          <w:sz w:val="28"/>
          <w:szCs w:val="28"/>
        </w:rPr>
        <w:t>02</w:t>
      </w:r>
      <w:r w:rsidR="004C67A2">
        <w:rPr>
          <w:rFonts w:cs="Times New Roman"/>
          <w:i/>
          <w:sz w:val="28"/>
          <w:szCs w:val="28"/>
        </w:rPr>
        <w:t xml:space="preserve"> </w:t>
      </w:r>
      <w:r w:rsidR="005E1184">
        <w:rPr>
          <w:rFonts w:cs="Times New Roman"/>
          <w:i/>
          <w:sz w:val="28"/>
          <w:szCs w:val="28"/>
        </w:rPr>
        <w:t>июля</w:t>
      </w:r>
      <w:r w:rsidR="005F5125">
        <w:rPr>
          <w:rFonts w:cs="Times New Roman"/>
          <w:i/>
          <w:sz w:val="28"/>
          <w:szCs w:val="28"/>
        </w:rPr>
        <w:t xml:space="preserve"> 2021</w:t>
      </w:r>
      <w:r w:rsidR="002546CE" w:rsidRPr="002546CE">
        <w:rPr>
          <w:rFonts w:cs="Times New Roman"/>
          <w:i/>
          <w:sz w:val="28"/>
          <w:szCs w:val="28"/>
        </w:rPr>
        <w:t>, г. Краснодар.</w:t>
      </w:r>
      <w:r w:rsidR="00FD745E" w:rsidRPr="00FD745E">
        <w:rPr>
          <w:rFonts w:cs="Times New Roman"/>
          <w:sz w:val="28"/>
          <w:szCs w:val="28"/>
        </w:rPr>
        <w:t xml:space="preserve"> </w:t>
      </w:r>
      <w:r w:rsidR="001300F6">
        <w:rPr>
          <w:sz w:val="28"/>
          <w:szCs w:val="28"/>
        </w:rPr>
        <w:t>В</w:t>
      </w:r>
      <w:r w:rsidR="00CA2679">
        <w:rPr>
          <w:sz w:val="28"/>
          <w:szCs w:val="28"/>
        </w:rPr>
        <w:t xml:space="preserve"> Краснодаре и Крымске торжественно открылись новые </w:t>
      </w:r>
      <w:r w:rsidR="001F51E6">
        <w:rPr>
          <w:sz w:val="28"/>
          <w:szCs w:val="28"/>
        </w:rPr>
        <w:t>центры обслуживания клиентов</w:t>
      </w:r>
      <w:r w:rsidR="00CA2679">
        <w:rPr>
          <w:sz w:val="28"/>
          <w:szCs w:val="28"/>
        </w:rPr>
        <w:t xml:space="preserve"> «ТНС энерго Кубань». В </w:t>
      </w:r>
      <w:r w:rsidR="00D73F5D">
        <w:rPr>
          <w:sz w:val="28"/>
          <w:szCs w:val="28"/>
        </w:rPr>
        <w:t>Краснодаре</w:t>
      </w:r>
      <w:r w:rsidR="00CA2679">
        <w:rPr>
          <w:sz w:val="28"/>
          <w:szCs w:val="28"/>
        </w:rPr>
        <w:t xml:space="preserve"> энергетики переехали с улицы Трамвайной ближе </w:t>
      </w:r>
      <w:r w:rsidR="00CA2679" w:rsidRPr="00DF1EAD">
        <w:rPr>
          <w:color w:val="0D0D0D" w:themeColor="text1" w:themeTint="F2"/>
          <w:sz w:val="28"/>
          <w:szCs w:val="28"/>
        </w:rPr>
        <w:t xml:space="preserve">к центру </w:t>
      </w:r>
      <w:r w:rsidR="00CA2679">
        <w:rPr>
          <w:sz w:val="28"/>
          <w:szCs w:val="28"/>
        </w:rPr>
        <w:t xml:space="preserve">города и теперь </w:t>
      </w:r>
      <w:r w:rsidR="00D73F5D" w:rsidRPr="00DF1EAD">
        <w:rPr>
          <w:color w:val="0D0D0D" w:themeColor="text1" w:themeTint="F2"/>
          <w:sz w:val="28"/>
          <w:szCs w:val="28"/>
        </w:rPr>
        <w:t>клиентский офис</w:t>
      </w:r>
      <w:r w:rsidR="00CA2679" w:rsidRPr="00DF1EAD">
        <w:rPr>
          <w:color w:val="0D0D0D" w:themeColor="text1" w:themeTint="F2"/>
          <w:sz w:val="28"/>
          <w:szCs w:val="28"/>
        </w:rPr>
        <w:t xml:space="preserve"> </w:t>
      </w:r>
      <w:r w:rsidR="00CA2679">
        <w:rPr>
          <w:sz w:val="28"/>
          <w:szCs w:val="28"/>
        </w:rPr>
        <w:t xml:space="preserve">располагается между Северными мостами </w:t>
      </w:r>
      <w:r w:rsidR="00CA2679">
        <w:rPr>
          <w:rFonts w:cs="Times New Roman"/>
          <w:sz w:val="28"/>
          <w:szCs w:val="28"/>
        </w:rPr>
        <w:t xml:space="preserve">по адресу 1-й проезд </w:t>
      </w:r>
      <w:r w:rsidR="00CB1BF7">
        <w:rPr>
          <w:rFonts w:cs="Times New Roman"/>
          <w:sz w:val="28"/>
          <w:szCs w:val="28"/>
        </w:rPr>
        <w:t xml:space="preserve">Филатова, </w:t>
      </w:r>
      <w:r w:rsidR="00CA2679">
        <w:rPr>
          <w:rFonts w:cs="Times New Roman"/>
          <w:sz w:val="28"/>
          <w:szCs w:val="28"/>
        </w:rPr>
        <w:t>д. 4</w:t>
      </w:r>
      <w:r w:rsidR="00DF1EAD">
        <w:rPr>
          <w:b/>
          <w:sz w:val="28"/>
          <w:szCs w:val="28"/>
        </w:rPr>
        <w:t>.</w:t>
      </w:r>
      <w:r w:rsidR="00DF1EAD" w:rsidDel="00DF1EAD">
        <w:rPr>
          <w:b/>
          <w:sz w:val="28"/>
          <w:szCs w:val="28"/>
        </w:rPr>
        <w:t xml:space="preserve"> </w:t>
      </w:r>
    </w:p>
    <w:p w14:paraId="540466D3" w14:textId="58C96677" w:rsidR="007653BB" w:rsidRPr="007653BB" w:rsidRDefault="007653BB" w:rsidP="00DF1EAD">
      <w:pPr>
        <w:ind w:firstLine="567"/>
        <w:jc w:val="both"/>
        <w:rPr>
          <w:rFonts w:cs="Times New Roman"/>
          <w:i/>
          <w:sz w:val="28"/>
          <w:szCs w:val="28"/>
        </w:rPr>
      </w:pPr>
      <w:r w:rsidRPr="007653BB">
        <w:rPr>
          <w:sz w:val="28"/>
          <w:szCs w:val="28"/>
        </w:rPr>
        <w:t xml:space="preserve">В церемонии открытия приняли участие министр ТЭК и ЖКХ Краснодарского края Андрей Ляшко и управляющий директор ПАО «ТНС энерго Кубань» Александр Халанский. </w:t>
      </w:r>
    </w:p>
    <w:p w14:paraId="092BB1BE" w14:textId="75F88C4D" w:rsidR="00CA2679" w:rsidRDefault="00CA2679" w:rsidP="00DF1EA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новом офисе </w:t>
      </w:r>
      <w:r w:rsidR="001F51E6">
        <w:rPr>
          <w:rFonts w:cs="Times New Roman"/>
          <w:sz w:val="28"/>
          <w:szCs w:val="28"/>
        </w:rPr>
        <w:t>можно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D0D0D" w:themeColor="text1" w:themeTint="F2"/>
          <w:sz w:val="28"/>
          <w:szCs w:val="28"/>
        </w:rPr>
        <w:t xml:space="preserve">передать показания приборов учета электроэнергии, оплатить счета, решить вопросы по начислениям и заключению договоров энергоснабжения, а также заказать услугу по установке счетчиков </w:t>
      </w:r>
      <w:r w:rsidR="001F51E6">
        <w:rPr>
          <w:rFonts w:cs="Times New Roman"/>
          <w:color w:val="0D0D0D" w:themeColor="text1" w:themeTint="F2"/>
          <w:sz w:val="28"/>
          <w:szCs w:val="28"/>
        </w:rPr>
        <w:t>«</w:t>
      </w:r>
      <w:r>
        <w:rPr>
          <w:rFonts w:cs="Times New Roman"/>
          <w:color w:val="0D0D0D" w:themeColor="text1" w:themeTint="F2"/>
          <w:sz w:val="28"/>
          <w:szCs w:val="28"/>
        </w:rPr>
        <w:t>под ключ</w:t>
      </w:r>
      <w:r w:rsidR="001F51E6">
        <w:rPr>
          <w:rFonts w:cs="Times New Roman"/>
          <w:color w:val="0D0D0D" w:themeColor="text1" w:themeTint="F2"/>
          <w:sz w:val="28"/>
          <w:szCs w:val="28"/>
        </w:rPr>
        <w:t>»</w:t>
      </w:r>
      <w:r>
        <w:rPr>
          <w:rFonts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Клиентский зал оборудован операционной стойкой для одновременного приема 12 посетителей, а также удобными зонами ожидания, и местами для работы с документами.</w:t>
      </w:r>
    </w:p>
    <w:p w14:paraId="763E1967" w14:textId="2C5A7927" w:rsidR="00DF1EAD" w:rsidRDefault="00DF1EAD" w:rsidP="00882F81">
      <w:pPr>
        <w:ind w:firstLine="567"/>
        <w:jc w:val="both"/>
        <w:rPr>
          <w:b/>
          <w:sz w:val="28"/>
          <w:szCs w:val="28"/>
        </w:rPr>
      </w:pPr>
      <w:r w:rsidRPr="0028488C"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 xml:space="preserve">ТНС энерго Кубань» - это крупнейший поставщик электроэнергии на рынке Краснодарского края и Республики Адыгея». </w:t>
      </w:r>
      <w:r w:rsidRPr="002C5C58">
        <w:rPr>
          <w:i/>
          <w:iCs/>
          <w:sz w:val="28"/>
          <w:szCs w:val="28"/>
        </w:rPr>
        <w:t>В состав компании вх</w:t>
      </w:r>
      <w:r>
        <w:rPr>
          <w:i/>
          <w:iCs/>
          <w:sz w:val="28"/>
          <w:szCs w:val="28"/>
        </w:rPr>
        <w:t>одят             6 филиалов и 54</w:t>
      </w:r>
      <w:r w:rsidRPr="002C5C58">
        <w:rPr>
          <w:i/>
          <w:iCs/>
          <w:sz w:val="28"/>
          <w:szCs w:val="28"/>
        </w:rPr>
        <w:t xml:space="preserve"> Центра обслуживания клиентов.</w:t>
      </w:r>
      <w:r>
        <w:rPr>
          <w:i/>
          <w:iCs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Наши потребители – это половина жителей края! </w:t>
      </w:r>
      <w:r w:rsidRPr="002C5C58">
        <w:rPr>
          <w:rFonts w:cs="Times New Roman"/>
          <w:i/>
          <w:sz w:val="28"/>
          <w:szCs w:val="28"/>
        </w:rPr>
        <w:t>Сегодня для наших клиентов распахну</w:t>
      </w:r>
      <w:r w:rsidR="001300F6">
        <w:rPr>
          <w:rFonts w:cs="Times New Roman"/>
          <w:i/>
          <w:sz w:val="28"/>
          <w:szCs w:val="28"/>
        </w:rPr>
        <w:t>лись</w:t>
      </w:r>
      <w:r w:rsidRPr="002C5C58">
        <w:rPr>
          <w:rFonts w:cs="Times New Roman"/>
          <w:i/>
          <w:sz w:val="28"/>
          <w:szCs w:val="28"/>
        </w:rPr>
        <w:t xml:space="preserve"> двери новых центров обслуживания, в которых созданы максимально комфортные условия и сделано все для </w:t>
      </w:r>
      <w:r>
        <w:rPr>
          <w:rFonts w:cs="Times New Roman"/>
          <w:i/>
          <w:sz w:val="28"/>
          <w:szCs w:val="28"/>
        </w:rPr>
        <w:t xml:space="preserve">их </w:t>
      </w:r>
      <w:r w:rsidRPr="002C5C58">
        <w:rPr>
          <w:rFonts w:cs="Times New Roman"/>
          <w:i/>
          <w:sz w:val="28"/>
          <w:szCs w:val="28"/>
        </w:rPr>
        <w:t>удобства»</w:t>
      </w:r>
      <w:r>
        <w:rPr>
          <w:rFonts w:cs="Times New Roman"/>
          <w:i/>
          <w:sz w:val="28"/>
          <w:szCs w:val="28"/>
        </w:rPr>
        <w:t xml:space="preserve"> </w:t>
      </w:r>
      <w:r w:rsidRPr="00974B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F51E6">
        <w:rPr>
          <w:sz w:val="28"/>
          <w:szCs w:val="28"/>
        </w:rPr>
        <w:t xml:space="preserve">заявил </w:t>
      </w:r>
      <w:r w:rsidRPr="00974B84">
        <w:rPr>
          <w:sz w:val="28"/>
          <w:szCs w:val="28"/>
        </w:rPr>
        <w:t xml:space="preserve">управляющий директор </w:t>
      </w:r>
      <w:r w:rsidR="00820575">
        <w:rPr>
          <w:sz w:val="28"/>
          <w:szCs w:val="28"/>
        </w:rPr>
        <w:t xml:space="preserve">                </w:t>
      </w:r>
      <w:r w:rsidRPr="00974B84">
        <w:rPr>
          <w:sz w:val="28"/>
          <w:szCs w:val="28"/>
        </w:rPr>
        <w:t>ПАО «ТНС энерго Кубань»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Александр Халанский</w:t>
      </w:r>
    </w:p>
    <w:p w14:paraId="5A937211" w14:textId="20B028BA" w:rsidR="00CA2679" w:rsidRPr="00882F81" w:rsidRDefault="00820575" w:rsidP="00882F81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7653BB">
        <w:rPr>
          <w:i/>
          <w:color w:val="000000" w:themeColor="text1"/>
          <w:sz w:val="28"/>
          <w:szCs w:val="28"/>
        </w:rPr>
        <w:t>«</w:t>
      </w:r>
      <w:r w:rsidR="007653BB">
        <w:rPr>
          <w:i/>
          <w:color w:val="000000" w:themeColor="text1"/>
          <w:sz w:val="28"/>
          <w:szCs w:val="28"/>
        </w:rPr>
        <w:t>Сегодня «ТНС энерго Кубань» обслуживает более 1 млн потребителей – это 59% рынка сбыта электроэнергии в крае, что</w:t>
      </w:r>
      <w:r w:rsidR="001300F6">
        <w:rPr>
          <w:i/>
          <w:color w:val="000000" w:themeColor="text1"/>
          <w:sz w:val="28"/>
          <w:szCs w:val="28"/>
        </w:rPr>
        <w:t xml:space="preserve"> говорит о качественной работе в части клиентоориентированности</w:t>
      </w:r>
      <w:r w:rsidR="00EF59E1" w:rsidRPr="007653BB">
        <w:rPr>
          <w:i/>
          <w:color w:val="000000" w:themeColor="text1"/>
          <w:sz w:val="28"/>
          <w:szCs w:val="28"/>
        </w:rPr>
        <w:t>»</w:t>
      </w:r>
      <w:r w:rsidR="00882F81" w:rsidRPr="007653BB">
        <w:rPr>
          <w:i/>
          <w:color w:val="000000" w:themeColor="text1"/>
          <w:sz w:val="28"/>
          <w:szCs w:val="28"/>
        </w:rPr>
        <w:t xml:space="preserve"> -</w:t>
      </w:r>
      <w:r w:rsidR="001300F6">
        <w:rPr>
          <w:i/>
          <w:color w:val="000000" w:themeColor="text1"/>
          <w:sz w:val="28"/>
          <w:szCs w:val="28"/>
        </w:rPr>
        <w:t xml:space="preserve"> </w:t>
      </w:r>
      <w:r w:rsidR="001300F6" w:rsidRPr="001300F6">
        <w:rPr>
          <w:color w:val="000000" w:themeColor="text1"/>
          <w:sz w:val="28"/>
          <w:szCs w:val="28"/>
        </w:rPr>
        <w:t>отметил</w:t>
      </w:r>
      <w:r w:rsidR="00882F81" w:rsidRPr="001300F6">
        <w:rPr>
          <w:color w:val="000000" w:themeColor="text1"/>
          <w:sz w:val="28"/>
          <w:szCs w:val="28"/>
        </w:rPr>
        <w:t xml:space="preserve"> </w:t>
      </w:r>
      <w:r w:rsidR="00882F81" w:rsidRPr="007653BB">
        <w:rPr>
          <w:color w:val="000000" w:themeColor="text1"/>
          <w:sz w:val="28"/>
          <w:szCs w:val="28"/>
        </w:rPr>
        <w:t xml:space="preserve">министр ТЭК и ЖКХ Краснодарского </w:t>
      </w:r>
      <w:r w:rsidR="00244B90" w:rsidRPr="007653BB">
        <w:rPr>
          <w:color w:val="000000" w:themeColor="text1"/>
          <w:sz w:val="28"/>
          <w:szCs w:val="28"/>
        </w:rPr>
        <w:t>края</w:t>
      </w:r>
      <w:r w:rsidR="00244B90" w:rsidRPr="007653BB">
        <w:rPr>
          <w:sz w:val="28"/>
          <w:szCs w:val="28"/>
        </w:rPr>
        <w:t xml:space="preserve"> Андрей</w:t>
      </w:r>
      <w:r w:rsidR="00244B90" w:rsidRPr="007653BB">
        <w:rPr>
          <w:b/>
          <w:sz w:val="28"/>
          <w:szCs w:val="28"/>
        </w:rPr>
        <w:t xml:space="preserve"> </w:t>
      </w:r>
      <w:r w:rsidRPr="007653BB">
        <w:rPr>
          <w:b/>
          <w:sz w:val="28"/>
          <w:szCs w:val="28"/>
        </w:rPr>
        <w:t>Ляшко</w:t>
      </w:r>
      <w:r w:rsidR="00882F81" w:rsidRPr="007653BB">
        <w:rPr>
          <w:b/>
          <w:color w:val="000000" w:themeColor="text1"/>
          <w:sz w:val="28"/>
          <w:szCs w:val="28"/>
        </w:rPr>
        <w:t>.</w:t>
      </w:r>
      <w:r w:rsidR="00EF59E1">
        <w:rPr>
          <w:b/>
          <w:color w:val="000000" w:themeColor="text1"/>
          <w:sz w:val="28"/>
          <w:szCs w:val="28"/>
        </w:rPr>
        <w:t xml:space="preserve"> </w:t>
      </w:r>
      <w:r w:rsidR="001300F6" w:rsidRPr="001300F6">
        <w:rPr>
          <w:color w:val="000000" w:themeColor="text1"/>
          <w:sz w:val="28"/>
          <w:szCs w:val="28"/>
        </w:rPr>
        <w:t>Министр также выразил уверенность, что в новом, современном офисе компании</w:t>
      </w:r>
      <w:r w:rsidR="001300F6">
        <w:rPr>
          <w:color w:val="000000" w:themeColor="text1"/>
          <w:sz w:val="28"/>
          <w:szCs w:val="28"/>
        </w:rPr>
        <w:t xml:space="preserve"> каждому потребителю будет оказан весь необходимый спектр услуг.</w:t>
      </w:r>
      <w:r w:rsidR="001300F6">
        <w:rPr>
          <w:b/>
          <w:color w:val="000000" w:themeColor="text1"/>
          <w:sz w:val="28"/>
          <w:szCs w:val="28"/>
        </w:rPr>
        <w:t xml:space="preserve">  </w:t>
      </w:r>
    </w:p>
    <w:p w14:paraId="658BDC00" w14:textId="358D00E4" w:rsidR="00CA2679" w:rsidRDefault="00CA2679" w:rsidP="00882F81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Новоселье </w:t>
      </w:r>
      <w:r w:rsidR="001300F6">
        <w:rPr>
          <w:color w:val="0D0D0D" w:themeColor="text1" w:themeTint="F2"/>
          <w:sz w:val="28"/>
          <w:szCs w:val="28"/>
        </w:rPr>
        <w:t>отпраздновали</w:t>
      </w:r>
      <w:r>
        <w:rPr>
          <w:color w:val="0D0D0D" w:themeColor="text1" w:themeTint="F2"/>
          <w:sz w:val="28"/>
          <w:szCs w:val="28"/>
        </w:rPr>
        <w:t xml:space="preserve"> и в Крымском центре обслуживания клиентов. Из </w:t>
      </w:r>
      <w:r w:rsidR="008D1EF4">
        <w:rPr>
          <w:color w:val="0D0D0D" w:themeColor="text1" w:themeTint="F2"/>
          <w:sz w:val="28"/>
          <w:szCs w:val="28"/>
        </w:rPr>
        <w:t>небольшого</w:t>
      </w:r>
      <w:r>
        <w:rPr>
          <w:color w:val="0D0D0D" w:themeColor="text1" w:themeTint="F2"/>
          <w:sz w:val="28"/>
          <w:szCs w:val="28"/>
        </w:rPr>
        <w:t xml:space="preserve"> офиса на Коммунистической, энергетики переехали в просторный и светлый по адресу Шевченко 163. </w:t>
      </w:r>
    </w:p>
    <w:p w14:paraId="6D480345" w14:textId="2452ACE4" w:rsidR="001F51E6" w:rsidRDefault="00D73F5D" w:rsidP="00882F81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</w:t>
      </w:r>
      <w:r w:rsidR="00CA2679">
        <w:rPr>
          <w:color w:val="0D0D0D" w:themeColor="text1" w:themeTint="F2"/>
          <w:sz w:val="28"/>
          <w:szCs w:val="28"/>
        </w:rPr>
        <w:t>овые клиентские офи</w:t>
      </w:r>
      <w:r w:rsidR="001300F6">
        <w:rPr>
          <w:color w:val="0D0D0D" w:themeColor="text1" w:themeTint="F2"/>
          <w:sz w:val="28"/>
          <w:szCs w:val="28"/>
        </w:rPr>
        <w:t xml:space="preserve">сы – открылись в знаковый для </w:t>
      </w:r>
      <w:r w:rsidR="00CA2679" w:rsidRPr="00DF1EAD">
        <w:rPr>
          <w:color w:val="0D0D0D" w:themeColor="text1" w:themeTint="F2"/>
          <w:sz w:val="28"/>
          <w:szCs w:val="28"/>
        </w:rPr>
        <w:t xml:space="preserve">гарантирующего поставщика </w:t>
      </w:r>
      <w:r w:rsidR="00CA2679">
        <w:rPr>
          <w:color w:val="0D0D0D" w:themeColor="text1" w:themeTint="F2"/>
          <w:sz w:val="28"/>
          <w:szCs w:val="28"/>
        </w:rPr>
        <w:t xml:space="preserve">электроэнергии </w:t>
      </w:r>
      <w:r w:rsidR="001300F6">
        <w:rPr>
          <w:color w:val="0D0D0D" w:themeColor="text1" w:themeTint="F2"/>
          <w:sz w:val="28"/>
          <w:szCs w:val="28"/>
        </w:rPr>
        <w:t>период</w:t>
      </w:r>
      <w:r w:rsidR="00CA2679">
        <w:rPr>
          <w:color w:val="0D0D0D" w:themeColor="text1" w:themeTint="F2"/>
          <w:sz w:val="28"/>
          <w:szCs w:val="28"/>
        </w:rPr>
        <w:t xml:space="preserve"> - «ТНС энерго Кубань» отмечает 15-летие со дня образования. </w:t>
      </w:r>
      <w:r>
        <w:rPr>
          <w:b/>
          <w:color w:val="FF0000"/>
          <w:sz w:val="28"/>
          <w:szCs w:val="28"/>
        </w:rPr>
        <w:t xml:space="preserve"> </w:t>
      </w:r>
      <w:r w:rsidR="001F51E6">
        <w:rPr>
          <w:color w:val="0D0D0D" w:themeColor="text1" w:themeTint="F2"/>
          <w:sz w:val="28"/>
          <w:szCs w:val="28"/>
        </w:rPr>
        <w:t>Компания</w:t>
      </w:r>
      <w:r w:rsidR="008D1EF4" w:rsidRPr="00DF1EAD">
        <w:rPr>
          <w:color w:val="0D0D0D" w:themeColor="text1" w:themeTint="F2"/>
          <w:sz w:val="28"/>
          <w:szCs w:val="28"/>
        </w:rPr>
        <w:t xml:space="preserve"> </w:t>
      </w:r>
      <w:r w:rsidR="001F51E6">
        <w:rPr>
          <w:color w:val="0D0D0D" w:themeColor="text1" w:themeTint="F2"/>
          <w:sz w:val="28"/>
          <w:szCs w:val="28"/>
        </w:rPr>
        <w:t xml:space="preserve">постоянно улучшает качество услуг обеспечивает </w:t>
      </w:r>
      <w:r w:rsidR="00CA2679">
        <w:rPr>
          <w:color w:val="0D0D0D" w:themeColor="text1" w:themeTint="F2"/>
          <w:sz w:val="28"/>
          <w:szCs w:val="28"/>
        </w:rPr>
        <w:t>комфортные условия для многочи</w:t>
      </w:r>
      <w:bookmarkStart w:id="0" w:name="_GoBack"/>
      <w:bookmarkEnd w:id="0"/>
      <w:r w:rsidR="00CA2679">
        <w:rPr>
          <w:color w:val="0D0D0D" w:themeColor="text1" w:themeTint="F2"/>
          <w:sz w:val="28"/>
          <w:szCs w:val="28"/>
        </w:rPr>
        <w:t>сленных потребителей.</w:t>
      </w:r>
      <w:r w:rsidR="009261BD">
        <w:rPr>
          <w:color w:val="0D0D0D" w:themeColor="text1" w:themeTint="F2"/>
          <w:sz w:val="28"/>
          <w:szCs w:val="28"/>
        </w:rPr>
        <w:t xml:space="preserve"> </w:t>
      </w:r>
    </w:p>
    <w:p w14:paraId="1E0333E9" w14:textId="4A145293" w:rsidR="001E5C73" w:rsidRDefault="009261BD" w:rsidP="00820575">
      <w:pPr>
        <w:ind w:firstLine="567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Впереди открытие еще двух центров обслуживания клиентов</w:t>
      </w:r>
      <w:r w:rsidR="006718E8">
        <w:rPr>
          <w:color w:val="0D0D0D" w:themeColor="text1" w:themeTint="F2"/>
          <w:sz w:val="28"/>
          <w:szCs w:val="28"/>
        </w:rPr>
        <w:t xml:space="preserve"> в станице Ленинградской и поселке Тульском</w:t>
      </w:r>
      <w:r>
        <w:rPr>
          <w:color w:val="0D0D0D" w:themeColor="text1" w:themeTint="F2"/>
          <w:sz w:val="28"/>
          <w:szCs w:val="28"/>
        </w:rPr>
        <w:t>.</w:t>
      </w:r>
      <w:r w:rsidR="006718E8">
        <w:rPr>
          <w:color w:val="0D0D0D" w:themeColor="text1" w:themeTint="F2"/>
          <w:sz w:val="28"/>
          <w:szCs w:val="28"/>
        </w:rPr>
        <w:t xml:space="preserve"> </w:t>
      </w:r>
      <w:r w:rsidR="00CA2679">
        <w:rPr>
          <w:color w:val="0D0D0D" w:themeColor="text1" w:themeTint="F2"/>
          <w:sz w:val="28"/>
          <w:szCs w:val="28"/>
        </w:rPr>
        <w:t xml:space="preserve"> </w:t>
      </w:r>
    </w:p>
    <w:p w14:paraId="08B0B5BC" w14:textId="77777777" w:rsidR="00820575" w:rsidRPr="00820575" w:rsidRDefault="00820575" w:rsidP="00820575">
      <w:pPr>
        <w:ind w:firstLine="567"/>
        <w:jc w:val="both"/>
        <w:rPr>
          <w:sz w:val="28"/>
          <w:szCs w:val="28"/>
        </w:rPr>
      </w:pPr>
    </w:p>
    <w:p w14:paraId="0C2219F6" w14:textId="77777777" w:rsidR="005F5125" w:rsidRPr="00A66B31" w:rsidRDefault="005F5125" w:rsidP="005F5125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134AA266" w14:textId="7D263C1F" w:rsidR="005F5125" w:rsidRPr="00A66B31" w:rsidRDefault="005F5125" w:rsidP="005F512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</w:t>
      </w:r>
      <w:r w:rsidRPr="00A66B31">
        <w:rPr>
          <w:i/>
          <w:iCs/>
          <w:sz w:val="27"/>
          <w:szCs w:val="27"/>
        </w:rPr>
        <w:lastRenderedPageBreak/>
        <w:t>и розничных рынков электроэнергии. В состав компании вх</w:t>
      </w:r>
      <w:r w:rsidR="00820575">
        <w:rPr>
          <w:i/>
          <w:iCs/>
          <w:sz w:val="27"/>
          <w:szCs w:val="27"/>
        </w:rPr>
        <w:t xml:space="preserve">одят  </w:t>
      </w:r>
      <w:r w:rsidR="0031091F">
        <w:rPr>
          <w:i/>
          <w:iCs/>
          <w:sz w:val="27"/>
          <w:szCs w:val="27"/>
        </w:rPr>
        <w:t>6 филиалов и 54</w:t>
      </w:r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3144E717" w14:textId="77777777" w:rsidR="005F5125" w:rsidRDefault="005F5125" w:rsidP="005F5125">
      <w:pPr>
        <w:jc w:val="both"/>
        <w:rPr>
          <w:i/>
          <w:iCs/>
          <w:sz w:val="28"/>
          <w:szCs w:val="28"/>
        </w:rPr>
      </w:pPr>
    </w:p>
    <w:p w14:paraId="3B62347F" w14:textId="77777777" w:rsidR="005F5125" w:rsidRDefault="005F5125" w:rsidP="005F512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4184CF7E" w14:textId="77777777" w:rsidR="005F5125" w:rsidRDefault="005F5125" w:rsidP="005F5125">
      <w:pPr>
        <w:jc w:val="both"/>
        <w:rPr>
          <w:sz w:val="28"/>
        </w:rPr>
      </w:pPr>
    </w:p>
    <w:p w14:paraId="1F18E912" w14:textId="77777777" w:rsidR="005F5125" w:rsidRPr="00ED5375" w:rsidRDefault="005F5125" w:rsidP="005F512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19B21848" w14:textId="77777777" w:rsidR="005F5125" w:rsidRPr="00ED5375" w:rsidRDefault="005F5125" w:rsidP="005F512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605A333C" w14:textId="77777777" w:rsidR="005F5125" w:rsidRDefault="005F5125" w:rsidP="005F512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7F6C5DA9" w14:textId="77777777" w:rsidR="005F5125" w:rsidRPr="00C81DDA" w:rsidRDefault="005F5125" w:rsidP="005F5125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7B520691" w14:textId="77777777" w:rsidR="005F5125" w:rsidRPr="00C81DDA" w:rsidRDefault="005F5125" w:rsidP="005F512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323C4645" w14:textId="1802AFF5" w:rsidR="005F5125" w:rsidRDefault="005F5125" w:rsidP="000C7604">
      <w:pPr>
        <w:jc w:val="both"/>
        <w:rPr>
          <w:sz w:val="28"/>
          <w:szCs w:val="28"/>
          <w:lang w:val="en-US"/>
        </w:rPr>
      </w:pPr>
    </w:p>
    <w:p w14:paraId="3A250FB0" w14:textId="77777777" w:rsidR="00C10BC6" w:rsidRPr="00DE32DB" w:rsidRDefault="00C10BC6" w:rsidP="000C7604">
      <w:pPr>
        <w:jc w:val="both"/>
        <w:rPr>
          <w:sz w:val="28"/>
          <w:szCs w:val="28"/>
          <w:lang w:val="en-US"/>
        </w:rPr>
      </w:pPr>
    </w:p>
    <w:sectPr w:rsidR="00C10BC6" w:rsidRPr="00DE32DB" w:rsidSect="00D5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583D" w14:textId="77777777" w:rsidR="0032625F" w:rsidRDefault="0032625F">
      <w:r>
        <w:separator/>
      </w:r>
    </w:p>
  </w:endnote>
  <w:endnote w:type="continuationSeparator" w:id="0">
    <w:p w14:paraId="0ACAA5BC" w14:textId="77777777" w:rsidR="0032625F" w:rsidRDefault="003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7AF7" w14:textId="77777777" w:rsidR="0032625F" w:rsidRDefault="0032625F">
      <w:r>
        <w:rPr>
          <w:color w:val="000000"/>
        </w:rPr>
        <w:separator/>
      </w:r>
    </w:p>
  </w:footnote>
  <w:footnote w:type="continuationSeparator" w:id="0">
    <w:p w14:paraId="0C09867E" w14:textId="77777777" w:rsidR="0032625F" w:rsidRDefault="003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2D1B0FFC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79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1300F6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A57"/>
    <w:multiLevelType w:val="multilevel"/>
    <w:tmpl w:val="9F8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04DFF"/>
    <w:rsid w:val="000124D6"/>
    <w:rsid w:val="00033F70"/>
    <w:rsid w:val="00044D25"/>
    <w:rsid w:val="00060131"/>
    <w:rsid w:val="00063456"/>
    <w:rsid w:val="00066064"/>
    <w:rsid w:val="0007109B"/>
    <w:rsid w:val="00076F2B"/>
    <w:rsid w:val="00090F2A"/>
    <w:rsid w:val="000B0BAB"/>
    <w:rsid w:val="000B1BC5"/>
    <w:rsid w:val="000C7604"/>
    <w:rsid w:val="000D0FCB"/>
    <w:rsid w:val="000D5041"/>
    <w:rsid w:val="000E5493"/>
    <w:rsid w:val="00116352"/>
    <w:rsid w:val="001229B1"/>
    <w:rsid w:val="001300F6"/>
    <w:rsid w:val="00151D9A"/>
    <w:rsid w:val="001A4824"/>
    <w:rsid w:val="001B55AD"/>
    <w:rsid w:val="001C18F2"/>
    <w:rsid w:val="001C1DC1"/>
    <w:rsid w:val="001C3B55"/>
    <w:rsid w:val="001C7A42"/>
    <w:rsid w:val="001E5C73"/>
    <w:rsid w:val="001F51E6"/>
    <w:rsid w:val="001F59DE"/>
    <w:rsid w:val="001F661E"/>
    <w:rsid w:val="0022079D"/>
    <w:rsid w:val="00220E0D"/>
    <w:rsid w:val="00232D55"/>
    <w:rsid w:val="00240D20"/>
    <w:rsid w:val="0024268E"/>
    <w:rsid w:val="00244B90"/>
    <w:rsid w:val="0025288D"/>
    <w:rsid w:val="002546CE"/>
    <w:rsid w:val="002557C6"/>
    <w:rsid w:val="00265E2B"/>
    <w:rsid w:val="00266927"/>
    <w:rsid w:val="00283B49"/>
    <w:rsid w:val="0028488C"/>
    <w:rsid w:val="00291917"/>
    <w:rsid w:val="002961CF"/>
    <w:rsid w:val="002B55B5"/>
    <w:rsid w:val="002B5C30"/>
    <w:rsid w:val="002C5C58"/>
    <w:rsid w:val="002E3483"/>
    <w:rsid w:val="002F60E5"/>
    <w:rsid w:val="002F6A2C"/>
    <w:rsid w:val="003000EC"/>
    <w:rsid w:val="0031091F"/>
    <w:rsid w:val="00312B65"/>
    <w:rsid w:val="0032625F"/>
    <w:rsid w:val="00330633"/>
    <w:rsid w:val="00341AD6"/>
    <w:rsid w:val="00346E4D"/>
    <w:rsid w:val="00363AB6"/>
    <w:rsid w:val="003726BA"/>
    <w:rsid w:val="003804DE"/>
    <w:rsid w:val="003C0187"/>
    <w:rsid w:val="003C0912"/>
    <w:rsid w:val="003D216B"/>
    <w:rsid w:val="003E0A51"/>
    <w:rsid w:val="003F160D"/>
    <w:rsid w:val="00406490"/>
    <w:rsid w:val="004150B2"/>
    <w:rsid w:val="00416649"/>
    <w:rsid w:val="00420E4F"/>
    <w:rsid w:val="00422CDD"/>
    <w:rsid w:val="004236F8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4F39A4"/>
    <w:rsid w:val="004F5CFE"/>
    <w:rsid w:val="00526FF2"/>
    <w:rsid w:val="00551A50"/>
    <w:rsid w:val="00591B55"/>
    <w:rsid w:val="005B004D"/>
    <w:rsid w:val="005B1003"/>
    <w:rsid w:val="005D577B"/>
    <w:rsid w:val="005E1184"/>
    <w:rsid w:val="005F2FD2"/>
    <w:rsid w:val="005F5125"/>
    <w:rsid w:val="00606910"/>
    <w:rsid w:val="0060787E"/>
    <w:rsid w:val="0062255C"/>
    <w:rsid w:val="00626190"/>
    <w:rsid w:val="0064202C"/>
    <w:rsid w:val="006718E8"/>
    <w:rsid w:val="0068696D"/>
    <w:rsid w:val="00686F08"/>
    <w:rsid w:val="006A09CE"/>
    <w:rsid w:val="006E3B90"/>
    <w:rsid w:val="006E4150"/>
    <w:rsid w:val="006E6A49"/>
    <w:rsid w:val="00702792"/>
    <w:rsid w:val="00724D56"/>
    <w:rsid w:val="007349FB"/>
    <w:rsid w:val="00735E41"/>
    <w:rsid w:val="007424BA"/>
    <w:rsid w:val="00754CDF"/>
    <w:rsid w:val="00762862"/>
    <w:rsid w:val="00762B72"/>
    <w:rsid w:val="007653BB"/>
    <w:rsid w:val="00792251"/>
    <w:rsid w:val="007932B2"/>
    <w:rsid w:val="00793CF2"/>
    <w:rsid w:val="007E4197"/>
    <w:rsid w:val="007E50F4"/>
    <w:rsid w:val="00801042"/>
    <w:rsid w:val="00803D98"/>
    <w:rsid w:val="008045EF"/>
    <w:rsid w:val="00820575"/>
    <w:rsid w:val="00821A63"/>
    <w:rsid w:val="00850B1E"/>
    <w:rsid w:val="00856BC7"/>
    <w:rsid w:val="00862C01"/>
    <w:rsid w:val="00863538"/>
    <w:rsid w:val="00877262"/>
    <w:rsid w:val="00882F81"/>
    <w:rsid w:val="00885474"/>
    <w:rsid w:val="00887FDD"/>
    <w:rsid w:val="00895D83"/>
    <w:rsid w:val="008965B7"/>
    <w:rsid w:val="008A1A89"/>
    <w:rsid w:val="008A52E7"/>
    <w:rsid w:val="008A745C"/>
    <w:rsid w:val="008A7F7F"/>
    <w:rsid w:val="008B45BA"/>
    <w:rsid w:val="008C7F13"/>
    <w:rsid w:val="008D1EF4"/>
    <w:rsid w:val="008D3302"/>
    <w:rsid w:val="008D55C9"/>
    <w:rsid w:val="008D659E"/>
    <w:rsid w:val="008E0A22"/>
    <w:rsid w:val="008E4F3B"/>
    <w:rsid w:val="008E7E7E"/>
    <w:rsid w:val="008F195E"/>
    <w:rsid w:val="00901EEF"/>
    <w:rsid w:val="00912409"/>
    <w:rsid w:val="009261BD"/>
    <w:rsid w:val="0094286F"/>
    <w:rsid w:val="00944C1F"/>
    <w:rsid w:val="009459E1"/>
    <w:rsid w:val="0094705A"/>
    <w:rsid w:val="00974B84"/>
    <w:rsid w:val="0098763F"/>
    <w:rsid w:val="00992BD5"/>
    <w:rsid w:val="009A1AE3"/>
    <w:rsid w:val="009A3E4D"/>
    <w:rsid w:val="009A50AC"/>
    <w:rsid w:val="009A73EC"/>
    <w:rsid w:val="009B184F"/>
    <w:rsid w:val="009B2CBF"/>
    <w:rsid w:val="009C1577"/>
    <w:rsid w:val="009C1778"/>
    <w:rsid w:val="009D420B"/>
    <w:rsid w:val="009D70F5"/>
    <w:rsid w:val="009D74CA"/>
    <w:rsid w:val="009D7E98"/>
    <w:rsid w:val="009E197C"/>
    <w:rsid w:val="009E4262"/>
    <w:rsid w:val="009F3639"/>
    <w:rsid w:val="009F5A64"/>
    <w:rsid w:val="00A006FA"/>
    <w:rsid w:val="00A1410F"/>
    <w:rsid w:val="00A246B2"/>
    <w:rsid w:val="00A43B05"/>
    <w:rsid w:val="00A507E3"/>
    <w:rsid w:val="00A754C2"/>
    <w:rsid w:val="00A85295"/>
    <w:rsid w:val="00A87FE2"/>
    <w:rsid w:val="00AB4B4F"/>
    <w:rsid w:val="00AC5C53"/>
    <w:rsid w:val="00AC73AC"/>
    <w:rsid w:val="00AE64A5"/>
    <w:rsid w:val="00B03EA5"/>
    <w:rsid w:val="00B1540C"/>
    <w:rsid w:val="00B278A2"/>
    <w:rsid w:val="00B30506"/>
    <w:rsid w:val="00B4563D"/>
    <w:rsid w:val="00B55AF4"/>
    <w:rsid w:val="00B57F9A"/>
    <w:rsid w:val="00B65383"/>
    <w:rsid w:val="00B65CED"/>
    <w:rsid w:val="00B82A4D"/>
    <w:rsid w:val="00BB5F3D"/>
    <w:rsid w:val="00BB6836"/>
    <w:rsid w:val="00BC1991"/>
    <w:rsid w:val="00BC226B"/>
    <w:rsid w:val="00BC60CC"/>
    <w:rsid w:val="00BC6FB6"/>
    <w:rsid w:val="00BE348F"/>
    <w:rsid w:val="00BE4F6F"/>
    <w:rsid w:val="00BF45E9"/>
    <w:rsid w:val="00BF52F3"/>
    <w:rsid w:val="00BF6B6F"/>
    <w:rsid w:val="00C02F34"/>
    <w:rsid w:val="00C0467F"/>
    <w:rsid w:val="00C07024"/>
    <w:rsid w:val="00C10BC6"/>
    <w:rsid w:val="00C140E2"/>
    <w:rsid w:val="00C60E4A"/>
    <w:rsid w:val="00C767EA"/>
    <w:rsid w:val="00C7714D"/>
    <w:rsid w:val="00C818FC"/>
    <w:rsid w:val="00C81DDA"/>
    <w:rsid w:val="00C81F31"/>
    <w:rsid w:val="00C9386B"/>
    <w:rsid w:val="00C93A97"/>
    <w:rsid w:val="00C95BCF"/>
    <w:rsid w:val="00CA2679"/>
    <w:rsid w:val="00CB0A47"/>
    <w:rsid w:val="00CB12B3"/>
    <w:rsid w:val="00CB1BF7"/>
    <w:rsid w:val="00CF6D72"/>
    <w:rsid w:val="00D07F9C"/>
    <w:rsid w:val="00D26AF6"/>
    <w:rsid w:val="00D43566"/>
    <w:rsid w:val="00D50D67"/>
    <w:rsid w:val="00D60A07"/>
    <w:rsid w:val="00D62F29"/>
    <w:rsid w:val="00D73DF3"/>
    <w:rsid w:val="00D73F5D"/>
    <w:rsid w:val="00D80EAD"/>
    <w:rsid w:val="00D92B64"/>
    <w:rsid w:val="00DA399B"/>
    <w:rsid w:val="00DA7F78"/>
    <w:rsid w:val="00DB3564"/>
    <w:rsid w:val="00DC6BF6"/>
    <w:rsid w:val="00DE32DB"/>
    <w:rsid w:val="00DE5D90"/>
    <w:rsid w:val="00DF1EAD"/>
    <w:rsid w:val="00E0474F"/>
    <w:rsid w:val="00E17199"/>
    <w:rsid w:val="00E32722"/>
    <w:rsid w:val="00E330A2"/>
    <w:rsid w:val="00E427F9"/>
    <w:rsid w:val="00E500B2"/>
    <w:rsid w:val="00E74E45"/>
    <w:rsid w:val="00E774FD"/>
    <w:rsid w:val="00EA2015"/>
    <w:rsid w:val="00EB3DF2"/>
    <w:rsid w:val="00EC3A99"/>
    <w:rsid w:val="00ED40FE"/>
    <w:rsid w:val="00ED5256"/>
    <w:rsid w:val="00ED5375"/>
    <w:rsid w:val="00EF59E1"/>
    <w:rsid w:val="00F0025D"/>
    <w:rsid w:val="00F07B6B"/>
    <w:rsid w:val="00F13968"/>
    <w:rsid w:val="00F314CC"/>
    <w:rsid w:val="00F43D4E"/>
    <w:rsid w:val="00F467A9"/>
    <w:rsid w:val="00F6189C"/>
    <w:rsid w:val="00F661A0"/>
    <w:rsid w:val="00FB4209"/>
    <w:rsid w:val="00FB5571"/>
    <w:rsid w:val="00FB55ED"/>
    <w:rsid w:val="00FD745E"/>
    <w:rsid w:val="00FE2554"/>
    <w:rsid w:val="00FE3502"/>
    <w:rsid w:val="00FE6D8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  <w:style w:type="character" w:customStyle="1" w:styleId="jv7aj">
    <w:name w:val="jv7aj"/>
    <w:basedOn w:val="a0"/>
    <w:rsid w:val="005E1184"/>
  </w:style>
  <w:style w:type="character" w:styleId="af5">
    <w:name w:val="annotation reference"/>
    <w:basedOn w:val="a0"/>
    <w:uiPriority w:val="99"/>
    <w:semiHidden/>
    <w:unhideWhenUsed/>
    <w:rsid w:val="001A48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A4824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A4824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A48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A4824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0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42032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95619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2129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2872602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84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8302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04960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38000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8376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442023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800417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4041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BE5C-9AE0-4F98-8629-891D4E26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8</cp:revision>
  <cp:lastPrinted>2021-06-29T11:58:00Z</cp:lastPrinted>
  <dcterms:created xsi:type="dcterms:W3CDTF">2021-06-30T10:21:00Z</dcterms:created>
  <dcterms:modified xsi:type="dcterms:W3CDTF">2021-07-02T10:08:00Z</dcterms:modified>
</cp:coreProperties>
</file>