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C8" w:rsidRPr="002563C8" w:rsidRDefault="002563C8" w:rsidP="002563C8">
      <w:pPr>
        <w:ind w:firstLine="567"/>
        <w:rPr>
          <w:rFonts w:cs="Arial"/>
          <w:b/>
          <w:bCs/>
          <w:iCs/>
          <w:sz w:val="24"/>
          <w:szCs w:val="24"/>
        </w:rPr>
      </w:pPr>
      <w:r w:rsidRPr="002563C8">
        <w:rPr>
          <w:rFonts w:cs="Arial"/>
          <w:b/>
          <w:bCs/>
          <w:iCs/>
          <w:sz w:val="24"/>
          <w:szCs w:val="24"/>
        </w:rPr>
        <w:t>Пресс-релиз</w:t>
      </w:r>
    </w:p>
    <w:p w:rsidR="002563C8" w:rsidRPr="002563C8" w:rsidRDefault="002563C8" w:rsidP="002563C8">
      <w:pPr>
        <w:ind w:firstLine="567"/>
        <w:rPr>
          <w:rFonts w:cs="Arial"/>
          <w:b/>
          <w:bCs/>
          <w:iCs/>
          <w:sz w:val="24"/>
          <w:szCs w:val="24"/>
        </w:rPr>
      </w:pPr>
      <w:r w:rsidRPr="002563C8">
        <w:rPr>
          <w:rFonts w:cs="Arial"/>
          <w:b/>
          <w:bCs/>
          <w:iCs/>
          <w:sz w:val="24"/>
          <w:szCs w:val="24"/>
        </w:rPr>
        <w:t>29.07.2021</w:t>
      </w:r>
    </w:p>
    <w:p w:rsidR="002563C8" w:rsidRPr="002563C8" w:rsidRDefault="002563C8" w:rsidP="002563C8">
      <w:pPr>
        <w:ind w:firstLine="567"/>
        <w:jc w:val="center"/>
        <w:rPr>
          <w:rFonts w:cs="Arial"/>
          <w:bCs/>
          <w:i/>
          <w:iCs/>
          <w:sz w:val="24"/>
          <w:szCs w:val="24"/>
        </w:rPr>
      </w:pPr>
    </w:p>
    <w:p w:rsidR="002563C8" w:rsidRDefault="002563C8" w:rsidP="002563C8">
      <w:pPr>
        <w:shd w:val="clear" w:color="auto" w:fill="FFFFFF"/>
        <w:spacing w:line="240" w:lineRule="auto"/>
        <w:contextualSpacing w:val="0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>Депо как на ладони</w:t>
      </w:r>
    </w:p>
    <w:p w:rsidR="002563C8" w:rsidRPr="002563C8" w:rsidRDefault="002563C8" w:rsidP="002563C8">
      <w:pPr>
        <w:shd w:val="clear" w:color="auto" w:fill="FFFFFF"/>
        <w:spacing w:line="240" w:lineRule="auto"/>
        <w:contextualSpacing w:val="0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2563C8" w:rsidRDefault="002563C8" w:rsidP="002563C8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t>Руководителю цеха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экипировочного хозяйства сервисного локомотивного депо Братское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О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>ОО «</w:t>
      </w:r>
      <w:proofErr w:type="spellStart"/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>Л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окоТех</w:t>
      </w:r>
      <w:proofErr w:type="spellEnd"/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>-С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ервис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>»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(входит в ГК «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ru-RU"/>
        </w:rPr>
        <w:t>ЛокоТех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») 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>Н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иколаю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Г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убареву развитие предприятия видится как понятный и нужный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процесс.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В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первую очередь потому, что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он за свою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карьеру успел поработать в самых разных должностях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и знает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всю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технологическую цепочку изнутри</w:t>
      </w:r>
      <w:r w:rsidRPr="002563C8">
        <w:rPr>
          <w:rFonts w:eastAsia="Times New Roman" w:cs="Arial"/>
          <w:b/>
          <w:color w:val="000000"/>
          <w:sz w:val="24"/>
          <w:szCs w:val="24"/>
          <w:lang w:eastAsia="ru-RU"/>
        </w:rPr>
        <w:t>.</w:t>
      </w:r>
    </w:p>
    <w:p w:rsidR="002563C8" w:rsidRPr="002563C8" w:rsidRDefault="002563C8" w:rsidP="002563C8">
      <w:pPr>
        <w:shd w:val="clear" w:color="auto" w:fill="FFFFFF"/>
        <w:spacing w:line="240" w:lineRule="auto"/>
        <w:contextualSpacing w:val="0"/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2563C8" w:rsidRPr="002563C8" w:rsidRDefault="002563C8" w:rsidP="002563C8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Впервые в депо Вихоревка Николай Губарев пришёл в 1973 году, </w:t>
      </w:r>
      <w:r w:rsidR="00B71DB7">
        <w:rPr>
          <w:rFonts w:eastAsia="Times New Roman" w:cs="Arial"/>
          <w:color w:val="000000"/>
          <w:sz w:val="24"/>
          <w:szCs w:val="24"/>
          <w:lang w:eastAsia="ru-RU"/>
        </w:rPr>
        <w:t>когда ещё учился в Красноярском железнодорожном техникуме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,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на преддипломную практику. Работа студентов тогда была очень заметна, и руководитель отдела кадров Владимир Копылов тут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же сделал заявку в учебное заведение.</w:t>
      </w:r>
    </w:p>
    <w:p w:rsidR="002563C8" w:rsidRPr="002563C8" w:rsidRDefault="002563C8" w:rsidP="002563C8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Далее карьера Николая Петровича складывалась очень динамично. Он был принят помощником машиниста, потом перешёл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бригадиром и следом </w:t>
      </w:r>
      <w:r w:rsidR="00B71DB7">
        <w:rPr>
          <w:rFonts w:eastAsia="Times New Roman" w:cs="Arial"/>
          <w:color w:val="000000"/>
          <w:sz w:val="24"/>
          <w:szCs w:val="24"/>
          <w:lang w:eastAsia="ru-RU"/>
        </w:rPr>
        <w:t xml:space="preserve">-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мастером аппаратного цеха аккумуляторного отделения. Поднялся до старшего мастера пункта</w:t>
      </w:r>
      <w:r w:rsidR="00B71DB7">
        <w:rPr>
          <w:rFonts w:eastAsia="Times New Roman" w:cs="Arial"/>
          <w:color w:val="000000"/>
          <w:sz w:val="24"/>
          <w:szCs w:val="24"/>
          <w:lang w:eastAsia="ru-RU"/>
        </w:rPr>
        <w:t xml:space="preserve"> технического осмотра локомотивов.</w:t>
      </w:r>
    </w:p>
    <w:p w:rsidR="002563C8" w:rsidRPr="002563C8" w:rsidRDefault="00B71DB7" w:rsidP="00B71DB7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Затем</w:t>
      </w:r>
      <w:r w:rsidR="002563C8"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судьба сделала поворот в сторону организационно-руководящей работы. Николай Губарев на один срок избрался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563C8" w:rsidRPr="002563C8">
        <w:rPr>
          <w:rFonts w:eastAsia="Times New Roman" w:cs="Arial"/>
          <w:color w:val="000000"/>
          <w:sz w:val="24"/>
          <w:szCs w:val="24"/>
          <w:lang w:eastAsia="ru-RU"/>
        </w:rPr>
        <w:t>председателем первичной профсоюзной организации. После этого работал старшим мастером комплексных бригад, исполняя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563C8" w:rsidRPr="002563C8">
        <w:rPr>
          <w:rFonts w:eastAsia="Times New Roman" w:cs="Arial"/>
          <w:color w:val="000000"/>
          <w:sz w:val="24"/>
          <w:szCs w:val="24"/>
          <w:lang w:eastAsia="ru-RU"/>
        </w:rPr>
        <w:t>параллельно самые разные обязанности, трудился мастером котельной.</w:t>
      </w:r>
    </w:p>
    <w:p w:rsidR="002563C8" w:rsidRPr="002563C8" w:rsidRDefault="00B71DB7" w:rsidP="00B71DB7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Потом он</w:t>
      </w:r>
      <w:r w:rsidR="002563C8"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как опытный </w:t>
      </w:r>
      <w:r>
        <w:rPr>
          <w:rFonts w:eastAsia="Times New Roman" w:cs="Arial"/>
          <w:color w:val="000000"/>
          <w:sz w:val="24"/>
          <w:szCs w:val="24"/>
          <w:lang w:eastAsia="ru-RU"/>
        </w:rPr>
        <w:t>специалист</w:t>
      </w:r>
      <w:r w:rsidR="002563C8"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руководил командой по производству самоходных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563C8"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подвижных единиц. Последняя из </w:t>
      </w:r>
      <w:r>
        <w:rPr>
          <w:rFonts w:eastAsia="Times New Roman" w:cs="Arial"/>
          <w:color w:val="000000"/>
          <w:sz w:val="24"/>
          <w:szCs w:val="24"/>
          <w:lang w:eastAsia="ru-RU"/>
        </w:rPr>
        <w:t>них,</w:t>
      </w:r>
      <w:r w:rsidR="002563C8"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СПС</w:t>
      </w:r>
      <w:r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="002563C8"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была сдана в 2009 году начальнику ВСЖД Анатолию </w:t>
      </w:r>
      <w:proofErr w:type="spellStart"/>
      <w:r w:rsidR="002563C8" w:rsidRPr="002563C8">
        <w:rPr>
          <w:rFonts w:eastAsia="Times New Roman" w:cs="Arial"/>
          <w:color w:val="000000"/>
          <w:sz w:val="24"/>
          <w:szCs w:val="24"/>
          <w:lang w:eastAsia="ru-RU"/>
        </w:rPr>
        <w:t>Краснощёку</w:t>
      </w:r>
      <w:proofErr w:type="spellEnd"/>
      <w:r w:rsidR="002563C8" w:rsidRPr="002563C8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563C8" w:rsidRPr="002563C8" w:rsidRDefault="002563C8" w:rsidP="00B71DB7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На этой должности Николай Петрович проявил себя как отличный хозяйственник, знающий производство со всех сторон.</w:t>
      </w:r>
      <w:r w:rsidR="00B71DB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Поэтому начальник депо Сергей </w:t>
      </w:r>
      <w:proofErr w:type="spellStart"/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Иматов</w:t>
      </w:r>
      <w:proofErr w:type="spellEnd"/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доверил ему организацию </w:t>
      </w:r>
      <w:proofErr w:type="spellStart"/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экипировочно</w:t>
      </w:r>
      <w:proofErr w:type="spellEnd"/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-хозяйственного цеха, включая бытовые</w:t>
      </w:r>
      <w:r w:rsidR="00B71DB7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помещения, очистные сооружения, погрузочно-разгрузочные работы, смазочное хозяйство.</w:t>
      </w:r>
    </w:p>
    <w:p w:rsidR="002563C8" w:rsidRPr="002563C8" w:rsidRDefault="002563C8" w:rsidP="004B3C24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– За время работы я пережил очень много реорганизаций, и если расценивать их с точки зрения основной идеи, то все они мне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нравились. Начиная от глобального развития цеха ТР-1 и строительства цехов ТР-2 и ТР-3 при Николае </w:t>
      </w:r>
      <w:proofErr w:type="spellStart"/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Шамраеве</w:t>
      </w:r>
      <w:proofErr w:type="spellEnd"/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, и заканчивая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современным проектом «Ц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ифровое депо»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которое в экспериментальном формате 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>развивается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сейчас на базе нашего предприятия, –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отмечает Губарев.</w:t>
      </w:r>
    </w:p>
    <w:p w:rsidR="002563C8" w:rsidRPr="002563C8" w:rsidRDefault="002563C8" w:rsidP="004B3C24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По его сло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>вам, работникам депо, конечно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, не стоит забывать свою историю, не стоит упускать те азы работы в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локомотивном хозяйстве, которые выстраивались десятилетиями, но столь же необходимо привлекать цифровые технологии,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потому что они значительно упрощают труд.</w:t>
      </w:r>
    </w:p>
    <w:p w:rsidR="002563C8" w:rsidRPr="002563C8" w:rsidRDefault="002563C8" w:rsidP="004B3C24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Это сейчас молодому ремонтнику дост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>аточно открыть страницу в И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нтернете, чтобы найти схему локомотива. В 80-е годы, когда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они осваивали ВЛ-85, таких ресурсов не было, и до многих вещей приходилось доходить своим умом. Ряд вопросов вообще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невозможно было решить без привлечения специалистов со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стороны:</w:t>
      </w:r>
    </w:p>
    <w:p w:rsidR="002563C8" w:rsidRPr="002563C8" w:rsidRDefault="002563C8" w:rsidP="004B3C24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– Реорганизация 2050, которая сейчас проходит, сулит большие перспективы. 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>М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олодые руководители, которые приезжают к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н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ам на предприятие, в том числе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из Москвы, производят положительное впечатление. Они люди грамотные, знающие как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применить современные технологии в нашем процессе.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Хотя иногда им не хватает нашего практического совета, чтобы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нововведения были более ориентированными на возможности и потребности работников.</w:t>
      </w:r>
    </w:p>
    <w:p w:rsidR="002563C8" w:rsidRPr="002563C8" w:rsidRDefault="002563C8" w:rsidP="004B3C24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Осознаёт Николай Петрович, что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 xml:space="preserve"> и рабочий персонал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до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>лжен быть под стать предприятию и не останавливаться в своём развитии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 w:rsidR="004B3C24">
        <w:rPr>
          <w:rFonts w:eastAsia="Times New Roman" w:cs="Arial"/>
          <w:color w:val="000000"/>
          <w:sz w:val="24"/>
          <w:szCs w:val="24"/>
          <w:lang w:eastAsia="ru-RU"/>
        </w:rPr>
        <w:t>И здорово, что в обновлённом депо у новых кадров есть возможность реализовать себя, познакомиться с цифровым производством.</w:t>
      </w:r>
    </w:p>
    <w:p w:rsidR="002563C8" w:rsidRPr="002563C8" w:rsidRDefault="002563C8" w:rsidP="00E5379B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Тут, как считает ветеран отрасли, должна быть политика кнута и пряника. </w:t>
      </w:r>
      <w:r w:rsidR="00E5379B">
        <w:rPr>
          <w:rFonts w:eastAsia="Times New Roman" w:cs="Arial"/>
          <w:color w:val="000000"/>
          <w:sz w:val="24"/>
          <w:szCs w:val="24"/>
          <w:lang w:eastAsia="ru-RU"/>
        </w:rPr>
        <w:t xml:space="preserve">Где-то нужен строгий спрос, но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в ряде мест</w:t>
      </w:r>
      <w:r w:rsidR="00E5379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достаточно просто замотивировать людей финансами или какими-то другими материальными бонусами. Если в этом</w:t>
      </w:r>
    </w:p>
    <w:p w:rsidR="002563C8" w:rsidRPr="002563C8" w:rsidRDefault="002563C8" w:rsidP="002563C8">
      <w:pPr>
        <w:shd w:val="clear" w:color="auto" w:fill="FFFFFF"/>
        <w:spacing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вопросе хорошо разобраться, то качественный рост предприятия не заставит себя ждать.</w:t>
      </w:r>
    </w:p>
    <w:p w:rsidR="002563C8" w:rsidRPr="002563C8" w:rsidRDefault="002563C8" w:rsidP="00E5379B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– В остальном у нас всё для развития есть. Хороший кадровый блок, грамотный инженер по обучению персонала,</w:t>
      </w:r>
      <w:r w:rsidR="00E5379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квалифицированный техотдел. Руководители предприятия</w:t>
      </w:r>
      <w:r w:rsidR="00E5379B">
        <w:rPr>
          <w:rFonts w:eastAsia="Times New Roman" w:cs="Arial"/>
          <w:color w:val="000000"/>
          <w:sz w:val="24"/>
          <w:szCs w:val="24"/>
          <w:lang w:eastAsia="ru-RU"/>
        </w:rPr>
        <w:t>, работавшие в депо все последние годы,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тоже </w:t>
      </w:r>
      <w:r w:rsidR="00E5379B">
        <w:rPr>
          <w:rFonts w:eastAsia="Times New Roman" w:cs="Arial"/>
          <w:color w:val="000000"/>
          <w:sz w:val="24"/>
          <w:szCs w:val="24"/>
          <w:lang w:eastAsia="ru-RU"/>
        </w:rPr>
        <w:t>опытные, грамотные, перспективные,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– делится мнением Николай Губарев.</w:t>
      </w:r>
    </w:p>
    <w:p w:rsidR="002563C8" w:rsidRPr="002563C8" w:rsidRDefault="002563C8" w:rsidP="00E5379B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Что касается ремонтного оборудования, </w:t>
      </w:r>
      <w:r w:rsidR="00E5379B">
        <w:rPr>
          <w:rFonts w:eastAsia="Times New Roman" w:cs="Arial"/>
          <w:color w:val="000000"/>
          <w:sz w:val="24"/>
          <w:szCs w:val="24"/>
          <w:lang w:eastAsia="ru-RU"/>
        </w:rPr>
        <w:t>то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он</w:t>
      </w:r>
      <w:r w:rsidR="00E5379B">
        <w:rPr>
          <w:rFonts w:eastAsia="Times New Roman" w:cs="Arial"/>
          <w:color w:val="000000"/>
          <w:sz w:val="24"/>
          <w:szCs w:val="24"/>
          <w:lang w:eastAsia="ru-RU"/>
        </w:rPr>
        <w:t xml:space="preserve"> отмечает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 поступление новых 30-тонных домкратов для поднятия кузова,</w:t>
      </w:r>
      <w:r w:rsidR="00E5379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 xml:space="preserve">канавных агрегатов и другой техники. </w:t>
      </w:r>
      <w:r w:rsidR="00E5379B">
        <w:rPr>
          <w:rFonts w:eastAsia="Times New Roman" w:cs="Arial"/>
          <w:color w:val="000000"/>
          <w:sz w:val="24"/>
          <w:szCs w:val="24"/>
          <w:lang w:eastAsia="ru-RU"/>
        </w:rPr>
        <w:t>Долго ждали ремонтники и мобильного станка по обточке колёсных пар, который позволяет проводить все необходимые операции на парах всех секций локомотива без перемещения самой машины через станционные пути из цеха в цех и без разъединения секций.</w:t>
      </w:r>
    </w:p>
    <w:p w:rsidR="002563C8" w:rsidRDefault="002563C8" w:rsidP="00864230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В преддверии Дня железнодорожника он передаёт всему коллективу сервисного локо</w:t>
      </w:r>
      <w:r w:rsidR="00864230">
        <w:rPr>
          <w:rFonts w:eastAsia="Times New Roman" w:cs="Arial"/>
          <w:color w:val="000000"/>
          <w:sz w:val="24"/>
          <w:szCs w:val="24"/>
          <w:lang w:eastAsia="ru-RU"/>
        </w:rPr>
        <w:t xml:space="preserve">мотивного депо Братское,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коллегам с других СЛД и из эксплуатации пожелания пережить невзгоды, с которыми столкнулся весь мир, помнить о важности</w:t>
      </w:r>
      <w:r w:rsidR="0086423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миссии железнодорожников. Ну и, самое главное, сохранить счастье в семье, удачу в работе и обрести финансовое благополучие.</w:t>
      </w:r>
    </w:p>
    <w:p w:rsidR="00864230" w:rsidRPr="002563C8" w:rsidRDefault="00864230" w:rsidP="00864230">
      <w:pPr>
        <w:shd w:val="clear" w:color="auto" w:fill="FFFFFF"/>
        <w:spacing w:line="240" w:lineRule="auto"/>
        <w:ind w:firstLine="70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563C8" w:rsidRPr="002563C8" w:rsidRDefault="002563C8" w:rsidP="002563C8">
      <w:pPr>
        <w:shd w:val="clear" w:color="auto" w:fill="FFFFFF"/>
        <w:spacing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563C8">
        <w:rPr>
          <w:rFonts w:eastAsia="Times New Roman" w:cs="Arial"/>
          <w:color w:val="000000"/>
          <w:sz w:val="24"/>
          <w:szCs w:val="24"/>
          <w:lang w:eastAsia="ru-RU"/>
        </w:rPr>
        <w:t>А</w:t>
      </w:r>
      <w:r w:rsidR="0093792C">
        <w:rPr>
          <w:rFonts w:eastAsia="Times New Roman" w:cs="Arial"/>
          <w:color w:val="000000"/>
          <w:sz w:val="24"/>
          <w:szCs w:val="24"/>
          <w:lang w:eastAsia="ru-RU"/>
        </w:rPr>
        <w:t>лександр Богачёв</w:t>
      </w:r>
    </w:p>
    <w:p w:rsidR="002563C8" w:rsidRDefault="002563C8" w:rsidP="002563C8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</w:p>
    <w:p w:rsidR="002563C8" w:rsidRDefault="002563C8" w:rsidP="002563C8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</w:p>
    <w:p w:rsidR="002563C8" w:rsidRDefault="002563C8" w:rsidP="002563C8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bookmarkStart w:id="0" w:name="_GoBack"/>
      <w:r>
        <w:rPr>
          <w:rFonts w:cs="Arial"/>
          <w:bCs/>
          <w:i/>
          <w:iCs/>
          <w:sz w:val="24"/>
          <w:szCs w:val="28"/>
        </w:rPr>
        <w:t>"ООО «</w:t>
      </w:r>
      <w:proofErr w:type="spellStart"/>
      <w:r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>
        <w:rPr>
          <w:rFonts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2563C8" w:rsidRDefault="002563C8" w:rsidP="002563C8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>
        <w:rPr>
          <w:rFonts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>
        <w:rPr>
          <w:rFonts w:cs="Arial"/>
          <w:bCs/>
          <w:i/>
          <w:iCs/>
          <w:sz w:val="24"/>
          <w:szCs w:val="28"/>
        </w:rPr>
        <w:t>-Сервис», АО «</w:t>
      </w:r>
      <w:proofErr w:type="spellStart"/>
      <w:r>
        <w:rPr>
          <w:rFonts w:cs="Arial"/>
          <w:bCs/>
          <w:i/>
          <w:iCs/>
          <w:sz w:val="24"/>
          <w:szCs w:val="28"/>
        </w:rPr>
        <w:t>Желдорреммаш</w:t>
      </w:r>
      <w:proofErr w:type="spellEnd"/>
      <w:r>
        <w:rPr>
          <w:rFonts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>
        <w:rPr>
          <w:rFonts w:cs="Arial"/>
          <w:bCs/>
          <w:i/>
          <w:iCs/>
          <w:sz w:val="24"/>
          <w:szCs w:val="28"/>
        </w:rPr>
        <w:t>» и другие".</w:t>
      </w:r>
    </w:p>
    <w:p w:rsidR="002563C8" w:rsidRDefault="002563C8" w:rsidP="002563C8">
      <w:pPr>
        <w:ind w:firstLine="567"/>
        <w:jc w:val="both"/>
        <w:rPr>
          <w:rFonts w:cs="Arial"/>
          <w:i/>
          <w:iCs/>
          <w:sz w:val="24"/>
          <w:szCs w:val="28"/>
        </w:rPr>
      </w:pPr>
      <w:r>
        <w:rPr>
          <w:rFonts w:cs="Arial"/>
          <w:i/>
          <w:iCs/>
          <w:sz w:val="24"/>
          <w:szCs w:val="28"/>
        </w:rPr>
        <w:t>Производственную базу составляют </w:t>
      </w:r>
      <w:r>
        <w:rPr>
          <w:rFonts w:cs="Arial"/>
          <w:bCs/>
          <w:i/>
          <w:iCs/>
          <w:sz w:val="24"/>
          <w:szCs w:val="28"/>
        </w:rPr>
        <w:t>10</w:t>
      </w:r>
      <w:r>
        <w:rPr>
          <w:rFonts w:cs="Arial"/>
          <w:i/>
          <w:iCs/>
          <w:sz w:val="24"/>
          <w:szCs w:val="28"/>
          <w:lang w:val="en-US"/>
        </w:rPr>
        <w:t> </w:t>
      </w:r>
      <w:r>
        <w:rPr>
          <w:rFonts w:cs="Arial"/>
          <w:i/>
          <w:iCs/>
          <w:sz w:val="24"/>
          <w:szCs w:val="28"/>
        </w:rPr>
        <w:t>локомотиворемонтных заводов и более 90</w:t>
      </w:r>
      <w:r>
        <w:rPr>
          <w:rFonts w:cs="Arial"/>
          <w:i/>
          <w:iCs/>
          <w:sz w:val="24"/>
          <w:szCs w:val="28"/>
          <w:lang w:val="en-US"/>
        </w:rPr>
        <w:t> </w:t>
      </w:r>
      <w:r>
        <w:rPr>
          <w:rFonts w:cs="Arial"/>
          <w:i/>
          <w:iCs/>
          <w:sz w:val="24"/>
          <w:szCs w:val="28"/>
        </w:rPr>
        <w:t>сервисных депо по всей России.</w:t>
      </w:r>
    </w:p>
    <w:bookmarkEnd w:id="0"/>
    <w:p w:rsidR="00017C6B" w:rsidRDefault="00017C6B"/>
    <w:sectPr w:rsidR="0001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0"/>
    <w:rsid w:val="00017C6B"/>
    <w:rsid w:val="002563C8"/>
    <w:rsid w:val="004B3C24"/>
    <w:rsid w:val="00864230"/>
    <w:rsid w:val="0093792C"/>
    <w:rsid w:val="00A95D80"/>
    <w:rsid w:val="00B71DB7"/>
    <w:rsid w:val="00E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E5FB-DB68-4D58-B3C0-C83ADB2F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C8"/>
    <w:pPr>
      <w:spacing w:after="0" w:line="276" w:lineRule="auto"/>
      <w:contextualSpacing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4</cp:revision>
  <dcterms:created xsi:type="dcterms:W3CDTF">2021-07-29T13:29:00Z</dcterms:created>
  <dcterms:modified xsi:type="dcterms:W3CDTF">2021-07-29T14:12:00Z</dcterms:modified>
</cp:coreProperties>
</file>