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106"/>
        <w:gridCol w:w="4249"/>
      </w:tblGrid>
      <w:tr w:rsidR="007832D2" w:rsidRPr="00AD391B" w:rsidTr="000F421C">
        <w:tc>
          <w:tcPr>
            <w:tcW w:w="4785" w:type="dxa"/>
            <w:shd w:val="clear" w:color="auto" w:fill="auto"/>
          </w:tcPr>
          <w:p w:rsidR="007832D2" w:rsidRPr="002261EE" w:rsidRDefault="007832D2" w:rsidP="000F421C">
            <w:pPr>
              <w:spacing w:after="0" w:line="240" w:lineRule="auto"/>
            </w:pPr>
            <w:r>
              <w:rPr>
                <w:rFonts w:ascii="Cambria" w:hAnsi="Cambria"/>
                <w:noProof/>
                <w:sz w:val="24"/>
                <w:lang w:eastAsia="ru-RU"/>
              </w:rPr>
              <w:drawing>
                <wp:inline distT="0" distB="0" distL="0" distR="0" wp14:anchorId="0DE24CE2" wp14:editId="3DAC4388">
                  <wp:extent cx="3084830" cy="612140"/>
                  <wp:effectExtent l="19050" t="0" r="1270" b="0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83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7832D2" w:rsidRPr="008334D7" w:rsidRDefault="007832D2" w:rsidP="000F421C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Тольятти</w:t>
            </w:r>
          </w:p>
          <w:p w:rsidR="007832D2" w:rsidRPr="008334D7" w:rsidRDefault="007832D2" w:rsidP="000F421C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Белорусская, 14</w:t>
            </w:r>
          </w:p>
          <w:p w:rsidR="007832D2" w:rsidRPr="008334D7" w:rsidRDefault="007832D2" w:rsidP="000F421C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 8482 54-64-14</w:t>
            </w:r>
          </w:p>
          <w:p w:rsidR="007832D2" w:rsidRPr="008334D7" w:rsidRDefault="007832D2" w:rsidP="000F421C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</w:t>
            </w:r>
            <w:r>
              <w:rPr>
                <w:rFonts w:ascii="Cambria" w:hAnsi="Cambria"/>
                <w:b/>
                <w:color w:val="1F497D"/>
                <w:sz w:val="28"/>
                <w:szCs w:val="28"/>
              </w:rPr>
              <w:t> 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8482 53-93-92</w:t>
            </w:r>
          </w:p>
          <w:p w:rsidR="007832D2" w:rsidRPr="008334D7" w:rsidRDefault="007832D2" w:rsidP="000F421C">
            <w:pPr>
              <w:spacing w:after="0" w:line="240" w:lineRule="auto"/>
              <w:jc w:val="right"/>
            </w:pP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press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.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tgu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@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yandex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.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ru</w:t>
            </w:r>
          </w:p>
        </w:tc>
      </w:tr>
    </w:tbl>
    <w:p w:rsidR="007832D2" w:rsidRDefault="007832D2" w:rsidP="007832D2">
      <w:pPr>
        <w:jc w:val="center"/>
        <w:rPr>
          <w:rFonts w:ascii="Cambria" w:hAnsi="Cambria"/>
          <w:b/>
          <w:color w:val="1F497D"/>
          <w:sz w:val="28"/>
          <w:szCs w:val="28"/>
        </w:rPr>
      </w:pPr>
    </w:p>
    <w:p w:rsidR="002F08B0" w:rsidRDefault="007832D2" w:rsidP="00783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Cambria" w:hAnsi="Cambria"/>
          <w:b/>
          <w:color w:val="1F497D"/>
          <w:sz w:val="28"/>
          <w:szCs w:val="28"/>
        </w:rPr>
        <w:t>Сколково</w:t>
      </w:r>
      <w:proofErr w:type="spellEnd"/>
      <w:r>
        <w:rPr>
          <w:rFonts w:ascii="Cambria" w:hAnsi="Cambria"/>
          <w:b/>
          <w:color w:val="1F497D"/>
          <w:sz w:val="28"/>
          <w:szCs w:val="28"/>
        </w:rPr>
        <w:t xml:space="preserve"> в К</w:t>
      </w:r>
      <w:r w:rsidR="002F08B0" w:rsidRPr="007832D2">
        <w:rPr>
          <w:rFonts w:ascii="Cambria" w:hAnsi="Cambria"/>
          <w:b/>
          <w:color w:val="1F497D"/>
          <w:sz w:val="28"/>
          <w:szCs w:val="28"/>
        </w:rPr>
        <w:t>онсорциуме инноваций</w:t>
      </w:r>
    </w:p>
    <w:p w:rsidR="00DE144B" w:rsidRPr="007832D2" w:rsidRDefault="00CB35B5" w:rsidP="007832D2">
      <w:pPr>
        <w:spacing w:after="0"/>
        <w:ind w:firstLine="284"/>
        <w:jc w:val="both"/>
        <w:rPr>
          <w:rFonts w:ascii="Cambria" w:hAnsi="Cambria" w:cs="Times New Roman"/>
          <w:b/>
          <w:color w:val="212529"/>
          <w:sz w:val="24"/>
          <w:szCs w:val="24"/>
          <w:shd w:val="clear" w:color="auto" w:fill="FFFFFF"/>
        </w:rPr>
      </w:pPr>
      <w:r w:rsidRPr="007832D2">
        <w:rPr>
          <w:rFonts w:ascii="Cambria" w:hAnsi="Cambria" w:cs="Times New Roman"/>
          <w:b/>
          <w:sz w:val="24"/>
          <w:szCs w:val="24"/>
        </w:rPr>
        <w:t>Фонд «</w:t>
      </w:r>
      <w:proofErr w:type="spellStart"/>
      <w:r w:rsidRPr="007832D2">
        <w:rPr>
          <w:rFonts w:ascii="Cambria" w:hAnsi="Cambria" w:cs="Times New Roman"/>
          <w:b/>
          <w:sz w:val="24"/>
          <w:szCs w:val="24"/>
        </w:rPr>
        <w:t>Сколково</w:t>
      </w:r>
      <w:proofErr w:type="spellEnd"/>
      <w:r w:rsidRPr="007832D2">
        <w:rPr>
          <w:rFonts w:ascii="Cambria" w:hAnsi="Cambria" w:cs="Times New Roman"/>
          <w:b/>
          <w:sz w:val="24"/>
          <w:szCs w:val="24"/>
        </w:rPr>
        <w:t xml:space="preserve">» </w:t>
      </w:r>
      <w:r w:rsidR="000E42B3" w:rsidRPr="007832D2">
        <w:rPr>
          <w:rFonts w:ascii="Cambria" w:hAnsi="Cambria" w:cs="Times New Roman"/>
          <w:b/>
          <w:sz w:val="24"/>
          <w:szCs w:val="24"/>
        </w:rPr>
        <w:t>присоединился к</w:t>
      </w:r>
      <w:r w:rsidRPr="007832D2">
        <w:rPr>
          <w:rFonts w:ascii="Cambria" w:hAnsi="Cambria" w:cs="Times New Roman"/>
          <w:b/>
          <w:sz w:val="24"/>
          <w:szCs w:val="24"/>
        </w:rPr>
        <w:t xml:space="preserve"> </w:t>
      </w:r>
      <w:r w:rsidR="000D1055" w:rsidRPr="007832D2">
        <w:rPr>
          <w:rFonts w:ascii="Cambria" w:hAnsi="Cambria" w:cs="Times New Roman"/>
          <w:b/>
          <w:sz w:val="24"/>
          <w:szCs w:val="24"/>
        </w:rPr>
        <w:t>К</w:t>
      </w:r>
      <w:r w:rsidRPr="007832D2">
        <w:rPr>
          <w:rFonts w:ascii="Cambria" w:hAnsi="Cambria" w:cs="Times New Roman"/>
          <w:b/>
          <w:sz w:val="24"/>
          <w:szCs w:val="24"/>
        </w:rPr>
        <w:t>онсорциум</w:t>
      </w:r>
      <w:r w:rsidR="000E42B3" w:rsidRPr="007832D2">
        <w:rPr>
          <w:rFonts w:ascii="Cambria" w:hAnsi="Cambria" w:cs="Times New Roman"/>
          <w:b/>
          <w:sz w:val="24"/>
          <w:szCs w:val="24"/>
        </w:rPr>
        <w:t>у</w:t>
      </w:r>
      <w:r w:rsidRPr="007832D2">
        <w:rPr>
          <w:rFonts w:ascii="Cambria" w:hAnsi="Cambria" w:cs="Times New Roman"/>
          <w:b/>
          <w:sz w:val="24"/>
          <w:szCs w:val="24"/>
        </w:rPr>
        <w:t xml:space="preserve"> </w:t>
      </w:r>
      <w:r w:rsidR="000D1055" w:rsidRPr="007832D2">
        <w:rPr>
          <w:rFonts w:ascii="Cambria" w:hAnsi="Cambria" w:cs="Times New Roman"/>
          <w:b/>
          <w:sz w:val="24"/>
          <w:szCs w:val="24"/>
        </w:rPr>
        <w:t>инноваций</w:t>
      </w:r>
      <w:r w:rsidRPr="007832D2">
        <w:rPr>
          <w:rFonts w:ascii="Cambria" w:hAnsi="Cambria" w:cs="Times New Roman"/>
          <w:b/>
          <w:sz w:val="24"/>
          <w:szCs w:val="24"/>
        </w:rPr>
        <w:t>,</w:t>
      </w:r>
      <w:r w:rsidR="000E42B3" w:rsidRPr="007832D2">
        <w:rPr>
          <w:rFonts w:ascii="Cambria" w:hAnsi="Cambria" w:cs="Times New Roman"/>
          <w:b/>
          <w:sz w:val="24"/>
          <w:szCs w:val="24"/>
        </w:rPr>
        <w:t xml:space="preserve"> который объединил у</w:t>
      </w:r>
      <w:r w:rsidR="000E42B3" w:rsidRPr="007832D2">
        <w:rPr>
          <w:rFonts w:ascii="Cambria" w:hAnsi="Cambria" w:cs="Times New Roman"/>
          <w:b/>
          <w:bCs/>
          <w:color w:val="212529"/>
          <w:sz w:val="24"/>
          <w:szCs w:val="24"/>
          <w:shd w:val="clear" w:color="auto" w:fill="FFFFFF"/>
        </w:rPr>
        <w:t>частник</w:t>
      </w:r>
      <w:r w:rsidR="007D4704" w:rsidRPr="007832D2">
        <w:rPr>
          <w:rFonts w:ascii="Cambria" w:hAnsi="Cambria" w:cs="Times New Roman"/>
          <w:b/>
          <w:bCs/>
          <w:color w:val="212529"/>
          <w:sz w:val="24"/>
          <w:szCs w:val="24"/>
          <w:shd w:val="clear" w:color="auto" w:fill="FFFFFF"/>
        </w:rPr>
        <w:t>ов</w:t>
      </w:r>
      <w:r w:rsidR="000E42B3" w:rsidRPr="007832D2">
        <w:rPr>
          <w:rFonts w:ascii="Cambria" w:hAnsi="Cambria" w:cs="Times New Roman"/>
          <w:b/>
          <w:bCs/>
          <w:color w:val="212529"/>
          <w:sz w:val="24"/>
          <w:szCs w:val="24"/>
          <w:shd w:val="clear" w:color="auto" w:fill="FFFFFF"/>
        </w:rPr>
        <w:t xml:space="preserve"> комплексной инфраструктуры поддержки и развития инноваций в Тольятти</w:t>
      </w:r>
      <w:r w:rsidR="007D4704" w:rsidRPr="007832D2">
        <w:rPr>
          <w:rFonts w:ascii="Cambria" w:hAnsi="Cambria" w:cs="Times New Roman"/>
          <w:b/>
          <w:bCs/>
          <w:color w:val="212529"/>
          <w:sz w:val="24"/>
          <w:szCs w:val="24"/>
          <w:shd w:val="clear" w:color="auto" w:fill="FFFFFF"/>
        </w:rPr>
        <w:t>.</w:t>
      </w:r>
      <w:r w:rsidRPr="007832D2">
        <w:rPr>
          <w:rFonts w:ascii="Cambria" w:hAnsi="Cambria" w:cs="Times New Roman"/>
          <w:b/>
          <w:sz w:val="24"/>
          <w:szCs w:val="24"/>
        </w:rPr>
        <w:t xml:space="preserve"> </w:t>
      </w:r>
      <w:r w:rsidR="00DE144B" w:rsidRPr="007832D2">
        <w:rPr>
          <w:rFonts w:ascii="Cambria" w:hAnsi="Cambria" w:cs="Times New Roman"/>
          <w:b/>
          <w:color w:val="212529"/>
          <w:sz w:val="24"/>
          <w:szCs w:val="24"/>
          <w:shd w:val="clear" w:color="auto" w:fill="FFFFFF"/>
        </w:rPr>
        <w:t>Объед</w:t>
      </w:r>
      <w:r w:rsidR="00C62B52">
        <w:rPr>
          <w:rFonts w:ascii="Cambria" w:hAnsi="Cambria" w:cs="Times New Roman"/>
          <w:b/>
          <w:color w:val="212529"/>
          <w:sz w:val="24"/>
          <w:szCs w:val="24"/>
          <w:shd w:val="clear" w:color="auto" w:fill="FFFFFF"/>
        </w:rPr>
        <w:t xml:space="preserve">инение </w:t>
      </w:r>
      <w:bookmarkStart w:id="0" w:name="_GoBack"/>
      <w:bookmarkEnd w:id="0"/>
      <w:r w:rsidR="002C62C3" w:rsidRPr="007832D2">
        <w:rPr>
          <w:rFonts w:ascii="Cambria" w:hAnsi="Cambria" w:cs="Times New Roman"/>
          <w:b/>
          <w:color w:val="212529"/>
          <w:sz w:val="24"/>
          <w:szCs w:val="24"/>
          <w:shd w:val="clear" w:color="auto" w:fill="FFFFFF"/>
        </w:rPr>
        <w:t>ресурсов призвано</w:t>
      </w:r>
      <w:r w:rsidR="00DE144B" w:rsidRPr="007832D2">
        <w:rPr>
          <w:rFonts w:ascii="Cambria" w:hAnsi="Cambria"/>
        </w:rPr>
        <w:t xml:space="preserve"> </w:t>
      </w:r>
      <w:r w:rsidR="00DE144B" w:rsidRPr="007832D2">
        <w:rPr>
          <w:rFonts w:ascii="Cambria" w:hAnsi="Cambria" w:cs="Times New Roman"/>
          <w:b/>
          <w:color w:val="212529"/>
          <w:sz w:val="24"/>
          <w:szCs w:val="24"/>
          <w:shd w:val="clear" w:color="auto" w:fill="FFFFFF"/>
        </w:rPr>
        <w:t xml:space="preserve">выстроить единую систему управления инновационной инфраструктурой города и её верифицированными центрами компетенций, </w:t>
      </w:r>
      <w:r w:rsidR="000D1055" w:rsidRPr="007832D2">
        <w:rPr>
          <w:rFonts w:ascii="Cambria" w:hAnsi="Cambria" w:cs="Times New Roman"/>
          <w:b/>
          <w:color w:val="212529"/>
          <w:sz w:val="24"/>
          <w:szCs w:val="24"/>
          <w:shd w:val="clear" w:color="auto" w:fill="FFFFFF"/>
        </w:rPr>
        <w:t>чтобы</w:t>
      </w:r>
      <w:r w:rsidR="00DE144B" w:rsidRPr="007832D2">
        <w:rPr>
          <w:rFonts w:ascii="Cambria" w:hAnsi="Cambria" w:cs="Times New Roman"/>
          <w:b/>
          <w:color w:val="212529"/>
          <w:sz w:val="24"/>
          <w:szCs w:val="24"/>
          <w:shd w:val="clear" w:color="auto" w:fill="FFFFFF"/>
        </w:rPr>
        <w:t xml:space="preserve"> ускорить процессы коммерциализации разработок и вывода инноваци</w:t>
      </w:r>
      <w:r w:rsidR="000D1055" w:rsidRPr="007832D2">
        <w:rPr>
          <w:rFonts w:ascii="Cambria" w:hAnsi="Cambria" w:cs="Times New Roman"/>
          <w:b/>
          <w:color w:val="212529"/>
          <w:sz w:val="24"/>
          <w:szCs w:val="24"/>
          <w:shd w:val="clear" w:color="auto" w:fill="FFFFFF"/>
        </w:rPr>
        <w:t xml:space="preserve">й </w:t>
      </w:r>
      <w:r w:rsidR="00DE144B" w:rsidRPr="007832D2">
        <w:rPr>
          <w:rFonts w:ascii="Cambria" w:hAnsi="Cambria" w:cs="Times New Roman"/>
          <w:b/>
          <w:color w:val="212529"/>
          <w:sz w:val="24"/>
          <w:szCs w:val="24"/>
          <w:shd w:val="clear" w:color="auto" w:fill="FFFFFF"/>
        </w:rPr>
        <w:t>на рынок.</w:t>
      </w:r>
    </w:p>
    <w:p w:rsidR="007832D2" w:rsidRDefault="007832D2" w:rsidP="007832D2">
      <w:pPr>
        <w:spacing w:after="0"/>
        <w:ind w:firstLine="284"/>
        <w:jc w:val="both"/>
        <w:rPr>
          <w:rFonts w:ascii="Cambria" w:hAnsi="Cambria" w:cs="Times New Roman"/>
          <w:color w:val="212529"/>
          <w:sz w:val="24"/>
          <w:szCs w:val="24"/>
          <w:shd w:val="clear" w:color="auto" w:fill="FFFFFF"/>
        </w:rPr>
      </w:pPr>
    </w:p>
    <w:p w:rsidR="008B4EAA" w:rsidRPr="007832D2" w:rsidRDefault="002C62C3" w:rsidP="007832D2">
      <w:pPr>
        <w:spacing w:after="0"/>
        <w:ind w:firstLine="284"/>
        <w:jc w:val="both"/>
        <w:rPr>
          <w:rFonts w:ascii="Cambria" w:hAnsi="Cambria" w:cs="Times New Roman"/>
          <w:sz w:val="24"/>
        </w:rPr>
      </w:pPr>
      <w:r w:rsidRPr="007832D2">
        <w:rPr>
          <w:rFonts w:ascii="Cambria" w:hAnsi="Cambria" w:cs="Times New Roman"/>
          <w:color w:val="212529"/>
          <w:sz w:val="24"/>
          <w:szCs w:val="24"/>
          <w:shd w:val="clear" w:color="auto" w:fill="FFFFFF"/>
        </w:rPr>
        <w:t>Инициировал создание консорциума Тольяттинский государственный университет</w:t>
      </w:r>
      <w:r w:rsidR="000D1055" w:rsidRPr="007832D2">
        <w:rPr>
          <w:rFonts w:ascii="Cambria" w:hAnsi="Cambria" w:cs="Times New Roman"/>
          <w:color w:val="212529"/>
          <w:sz w:val="24"/>
          <w:szCs w:val="24"/>
          <w:shd w:val="clear" w:color="auto" w:fill="FFFFFF"/>
        </w:rPr>
        <w:t xml:space="preserve"> (ТГУ)</w:t>
      </w:r>
      <w:r w:rsidRPr="007832D2">
        <w:rPr>
          <w:rFonts w:ascii="Cambria" w:hAnsi="Cambria" w:cs="Times New Roman"/>
          <w:color w:val="212529"/>
          <w:sz w:val="24"/>
          <w:szCs w:val="24"/>
          <w:shd w:val="clear" w:color="auto" w:fill="FFFFFF"/>
        </w:rPr>
        <w:t xml:space="preserve">. Его роль в проекте, помимо интеграционной </w:t>
      </w:r>
      <w:r w:rsidRPr="007832D2">
        <w:rPr>
          <w:rFonts w:ascii="Cambria" w:hAnsi="Cambria" w:cs="Times New Roman"/>
          <w:color w:val="212529"/>
          <w:sz w:val="24"/>
          <w:szCs w:val="24"/>
          <w:shd w:val="clear" w:color="auto" w:fill="FFFFFF"/>
        </w:rPr>
        <w:softHyphen/>
        <w:t>– работа со студентами – будущими технологическими предпринимателями, с командами студентов,</w:t>
      </w:r>
      <w:r w:rsidR="00244417" w:rsidRPr="007832D2">
        <w:rPr>
          <w:rFonts w:ascii="Cambria" w:hAnsi="Cambria" w:cs="Times New Roman"/>
          <w:color w:val="212529"/>
          <w:sz w:val="24"/>
          <w:szCs w:val="24"/>
          <w:shd w:val="clear" w:color="auto" w:fill="FFFFFF"/>
        </w:rPr>
        <w:t xml:space="preserve"> исследователей и предпринимателей,</w:t>
      </w:r>
      <w:r w:rsidRPr="007832D2">
        <w:rPr>
          <w:rFonts w:ascii="Cambria" w:hAnsi="Cambria" w:cs="Times New Roman"/>
          <w:color w:val="212529"/>
          <w:sz w:val="24"/>
          <w:szCs w:val="24"/>
          <w:shd w:val="clear" w:color="auto" w:fill="FFFFFF"/>
        </w:rPr>
        <w:t xml:space="preserve"> с научными </w:t>
      </w:r>
      <w:r w:rsidR="00244417" w:rsidRPr="007832D2">
        <w:rPr>
          <w:rFonts w:ascii="Cambria" w:hAnsi="Cambria" w:cs="Times New Roman"/>
          <w:color w:val="212529"/>
          <w:sz w:val="24"/>
          <w:szCs w:val="24"/>
          <w:shd w:val="clear" w:color="auto" w:fill="FFFFFF"/>
        </w:rPr>
        <w:t xml:space="preserve">и инженерными </w:t>
      </w:r>
      <w:r w:rsidRPr="007832D2">
        <w:rPr>
          <w:rFonts w:ascii="Cambria" w:hAnsi="Cambria" w:cs="Times New Roman"/>
          <w:color w:val="212529"/>
          <w:sz w:val="24"/>
          <w:szCs w:val="24"/>
          <w:shd w:val="clear" w:color="auto" w:fill="FFFFFF"/>
        </w:rPr>
        <w:t xml:space="preserve">проектами.  Технопарк «Жигулёвская долина» и бизнес-инкубатор работают </w:t>
      </w:r>
      <w:r w:rsidR="00244417" w:rsidRPr="007832D2">
        <w:rPr>
          <w:rFonts w:ascii="Cambria" w:hAnsi="Cambria" w:cs="Times New Roman"/>
          <w:color w:val="212529"/>
          <w:sz w:val="24"/>
          <w:szCs w:val="24"/>
          <w:shd w:val="clear" w:color="auto" w:fill="FFFFFF"/>
        </w:rPr>
        <w:t xml:space="preserve">со </w:t>
      </w:r>
      <w:proofErr w:type="spellStart"/>
      <w:r w:rsidR="00244417" w:rsidRPr="007832D2">
        <w:rPr>
          <w:rFonts w:ascii="Cambria" w:hAnsi="Cambria" w:cs="Times New Roman"/>
          <w:color w:val="212529"/>
          <w:sz w:val="24"/>
          <w:szCs w:val="24"/>
          <w:shd w:val="clear" w:color="auto" w:fill="FFFFFF"/>
        </w:rPr>
        <w:t>стартапами</w:t>
      </w:r>
      <w:proofErr w:type="spellEnd"/>
      <w:r w:rsidR="00244417" w:rsidRPr="007832D2">
        <w:rPr>
          <w:rFonts w:ascii="Cambria" w:hAnsi="Cambria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7832D2">
        <w:rPr>
          <w:rFonts w:ascii="Cambria" w:hAnsi="Cambria" w:cs="Times New Roman"/>
          <w:color w:val="212529"/>
          <w:sz w:val="24"/>
          <w:szCs w:val="24"/>
          <w:shd w:val="clear" w:color="auto" w:fill="FFFFFF"/>
        </w:rPr>
        <w:t xml:space="preserve">на различных фазах </w:t>
      </w:r>
      <w:r w:rsidR="00244417" w:rsidRPr="007832D2">
        <w:rPr>
          <w:rFonts w:ascii="Cambria" w:hAnsi="Cambria" w:cs="Times New Roman"/>
          <w:color w:val="212529"/>
          <w:sz w:val="24"/>
          <w:szCs w:val="24"/>
          <w:shd w:val="clear" w:color="auto" w:fill="FFFFFF"/>
        </w:rPr>
        <w:t>развития</w:t>
      </w:r>
      <w:r w:rsidRPr="007832D2">
        <w:rPr>
          <w:rFonts w:ascii="Cambria" w:hAnsi="Cambria" w:cs="Times New Roman"/>
          <w:color w:val="212529"/>
          <w:sz w:val="24"/>
          <w:szCs w:val="24"/>
          <w:shd w:val="clear" w:color="auto" w:fill="FFFFFF"/>
        </w:rPr>
        <w:t xml:space="preserve"> ; венчурный фонд сам инвестирует в проекты и имеет выход на другие финансовые институты; Тольяттинская академия управления</w:t>
      </w:r>
      <w:r w:rsidR="000D1055" w:rsidRPr="007832D2">
        <w:rPr>
          <w:rFonts w:ascii="Cambria" w:hAnsi="Cambria" w:cs="Times New Roman"/>
          <w:color w:val="212529"/>
          <w:sz w:val="24"/>
          <w:szCs w:val="24"/>
          <w:shd w:val="clear" w:color="auto" w:fill="FFFFFF"/>
        </w:rPr>
        <w:t xml:space="preserve"> (ТАУ)</w:t>
      </w:r>
      <w:r w:rsidRPr="007832D2">
        <w:rPr>
          <w:rFonts w:ascii="Cambria" w:hAnsi="Cambria" w:cs="Times New Roman"/>
          <w:color w:val="212529"/>
          <w:sz w:val="24"/>
          <w:szCs w:val="24"/>
          <w:shd w:val="clear" w:color="auto" w:fill="FFFFFF"/>
        </w:rPr>
        <w:t xml:space="preserve"> имеет большой опыт построения систем управления и организационных проектов.</w:t>
      </w:r>
      <w:r w:rsidR="008B4EAA" w:rsidRPr="007832D2">
        <w:rPr>
          <w:rFonts w:ascii="Cambria" w:hAnsi="Cambria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0D1055" w:rsidRPr="007832D2">
        <w:rPr>
          <w:rFonts w:ascii="Cambria" w:hAnsi="Cambria" w:cs="Times New Roman"/>
          <w:sz w:val="24"/>
        </w:rPr>
        <w:t>У Фонда «Скол</w:t>
      </w:r>
      <w:r w:rsidR="007357C7" w:rsidRPr="007832D2">
        <w:rPr>
          <w:rFonts w:ascii="Cambria" w:hAnsi="Cambria" w:cs="Times New Roman"/>
          <w:sz w:val="24"/>
        </w:rPr>
        <w:t>ково»</w:t>
      </w:r>
      <w:r w:rsidRPr="007832D2">
        <w:rPr>
          <w:rFonts w:ascii="Cambria" w:hAnsi="Cambria" w:cs="Times New Roman"/>
          <w:sz w:val="24"/>
        </w:rPr>
        <w:t xml:space="preserve"> накоп</w:t>
      </w:r>
      <w:r w:rsidR="00244417" w:rsidRPr="007832D2">
        <w:rPr>
          <w:rFonts w:ascii="Cambria" w:hAnsi="Cambria" w:cs="Times New Roman"/>
          <w:sz w:val="24"/>
        </w:rPr>
        <w:t>лен</w:t>
      </w:r>
      <w:r w:rsidRPr="007832D2">
        <w:rPr>
          <w:rFonts w:ascii="Cambria" w:hAnsi="Cambria" w:cs="Times New Roman"/>
          <w:sz w:val="24"/>
        </w:rPr>
        <w:t xml:space="preserve"> </w:t>
      </w:r>
      <w:r w:rsidR="000D1055" w:rsidRPr="007832D2">
        <w:rPr>
          <w:rFonts w:ascii="Cambria" w:hAnsi="Cambria" w:cs="Times New Roman"/>
          <w:sz w:val="24"/>
        </w:rPr>
        <w:t>огромный</w:t>
      </w:r>
      <w:r w:rsidRPr="007832D2">
        <w:rPr>
          <w:rFonts w:ascii="Cambria" w:hAnsi="Cambria" w:cs="Times New Roman"/>
          <w:sz w:val="24"/>
        </w:rPr>
        <w:t xml:space="preserve"> опыт в сфере </w:t>
      </w:r>
      <w:r w:rsidR="004D7B8C" w:rsidRPr="007832D2">
        <w:rPr>
          <w:rFonts w:ascii="Cambria" w:hAnsi="Cambria" w:cs="Times New Roman"/>
          <w:sz w:val="24"/>
        </w:rPr>
        <w:t xml:space="preserve">развития бизнеса технологических компаний, </w:t>
      </w:r>
      <w:r w:rsidRPr="007832D2">
        <w:rPr>
          <w:rFonts w:ascii="Cambria" w:hAnsi="Cambria" w:cs="Times New Roman"/>
          <w:sz w:val="24"/>
        </w:rPr>
        <w:t xml:space="preserve">коммерциализации исследований и разработок, </w:t>
      </w:r>
      <w:r w:rsidR="004D7B8C" w:rsidRPr="007832D2">
        <w:rPr>
          <w:rFonts w:ascii="Cambria" w:hAnsi="Cambria" w:cs="Times New Roman"/>
          <w:sz w:val="24"/>
        </w:rPr>
        <w:t xml:space="preserve">а также </w:t>
      </w:r>
      <w:r w:rsidRPr="007832D2">
        <w:rPr>
          <w:rFonts w:ascii="Cambria" w:hAnsi="Cambria" w:cs="Times New Roman"/>
          <w:sz w:val="24"/>
        </w:rPr>
        <w:t>компетенций учёных и инженеров.</w:t>
      </w:r>
      <w:r w:rsidR="007357C7" w:rsidRPr="007832D2">
        <w:rPr>
          <w:rFonts w:ascii="Cambria" w:hAnsi="Cambria" w:cs="Times New Roman"/>
          <w:sz w:val="24"/>
        </w:rPr>
        <w:t xml:space="preserve"> </w:t>
      </w:r>
    </w:p>
    <w:p w:rsidR="002C62C3" w:rsidRPr="007832D2" w:rsidRDefault="007357C7" w:rsidP="007832D2">
      <w:pPr>
        <w:spacing w:after="0"/>
        <w:ind w:firstLine="284"/>
        <w:jc w:val="both"/>
        <w:rPr>
          <w:rFonts w:ascii="Cambria" w:hAnsi="Cambria" w:cs="Times New Roman"/>
          <w:sz w:val="24"/>
        </w:rPr>
      </w:pPr>
      <w:proofErr w:type="gramStart"/>
      <w:r w:rsidRPr="007832D2">
        <w:rPr>
          <w:rFonts w:ascii="Cambria" w:hAnsi="Cambria" w:cs="Times New Roman"/>
          <w:sz w:val="24"/>
        </w:rPr>
        <w:t>«</w:t>
      </w:r>
      <w:r w:rsidR="002C62C3" w:rsidRPr="007832D2">
        <w:rPr>
          <w:rFonts w:ascii="Cambria" w:hAnsi="Cambria" w:cs="Times New Roman"/>
          <w:i/>
          <w:sz w:val="24"/>
        </w:rPr>
        <w:t xml:space="preserve">Мы можем конвертировать этот опыт в участие </w:t>
      </w:r>
      <w:r w:rsidR="004D7B8C" w:rsidRPr="007832D2">
        <w:rPr>
          <w:rFonts w:ascii="Cambria" w:hAnsi="Cambria" w:cs="Times New Roman"/>
          <w:i/>
          <w:sz w:val="24"/>
        </w:rPr>
        <w:t xml:space="preserve">исследовательских команд </w:t>
      </w:r>
      <w:r w:rsidR="000D1055" w:rsidRPr="007832D2">
        <w:rPr>
          <w:rFonts w:ascii="Cambria" w:hAnsi="Cambria" w:cs="Times New Roman"/>
          <w:i/>
          <w:sz w:val="24"/>
        </w:rPr>
        <w:t>ТГУ</w:t>
      </w:r>
      <w:r w:rsidR="002C62C3" w:rsidRPr="007832D2">
        <w:rPr>
          <w:rFonts w:ascii="Cambria" w:hAnsi="Cambria" w:cs="Times New Roman"/>
          <w:i/>
          <w:sz w:val="24"/>
        </w:rPr>
        <w:t xml:space="preserve"> в </w:t>
      </w:r>
      <w:r w:rsidR="000D1055" w:rsidRPr="007832D2">
        <w:rPr>
          <w:rFonts w:ascii="Cambria" w:hAnsi="Cambria" w:cs="Times New Roman"/>
          <w:i/>
          <w:sz w:val="24"/>
        </w:rPr>
        <w:t>экономике</w:t>
      </w:r>
      <w:r w:rsidR="003744DF" w:rsidRPr="007832D2">
        <w:rPr>
          <w:rFonts w:ascii="Cambria" w:hAnsi="Cambria" w:cs="Times New Roman"/>
          <w:i/>
          <w:sz w:val="24"/>
        </w:rPr>
        <w:t>, в том числе</w:t>
      </w:r>
      <w:r w:rsidR="007832D2">
        <w:rPr>
          <w:rFonts w:ascii="Cambria" w:hAnsi="Cambria" w:cs="Times New Roman"/>
          <w:i/>
          <w:sz w:val="24"/>
        </w:rPr>
        <w:t xml:space="preserve">, </w:t>
      </w:r>
      <w:r w:rsidR="002C62C3" w:rsidRPr="007832D2">
        <w:rPr>
          <w:rFonts w:ascii="Cambria" w:hAnsi="Cambria" w:cs="Times New Roman"/>
          <w:i/>
          <w:sz w:val="24"/>
        </w:rPr>
        <w:t>в создани</w:t>
      </w:r>
      <w:r w:rsidR="000D1055" w:rsidRPr="007832D2">
        <w:rPr>
          <w:rFonts w:ascii="Cambria" w:hAnsi="Cambria" w:cs="Times New Roman"/>
          <w:i/>
          <w:sz w:val="24"/>
        </w:rPr>
        <w:t>е</w:t>
      </w:r>
      <w:r w:rsidR="002C62C3" w:rsidRPr="007832D2">
        <w:rPr>
          <w:rFonts w:ascii="Cambria" w:hAnsi="Cambria" w:cs="Times New Roman"/>
          <w:i/>
          <w:sz w:val="24"/>
        </w:rPr>
        <w:t xml:space="preserve"> новых </w:t>
      </w:r>
      <w:proofErr w:type="spellStart"/>
      <w:r w:rsidR="002C62C3" w:rsidRPr="007832D2">
        <w:rPr>
          <w:rFonts w:ascii="Cambria" w:hAnsi="Cambria" w:cs="Times New Roman"/>
          <w:i/>
          <w:sz w:val="24"/>
        </w:rPr>
        <w:t>стартапов</w:t>
      </w:r>
      <w:proofErr w:type="spellEnd"/>
      <w:proofErr w:type="gramEnd"/>
      <w:r w:rsidR="003744DF" w:rsidRPr="007832D2">
        <w:rPr>
          <w:rFonts w:ascii="Cambria" w:hAnsi="Cambria" w:cs="Times New Roman"/>
          <w:sz w:val="24"/>
        </w:rPr>
        <w:t>,</w:t>
      </w:r>
      <w:r w:rsidRPr="007832D2">
        <w:rPr>
          <w:rFonts w:ascii="Cambria" w:hAnsi="Cambria" w:cs="Times New Roman"/>
          <w:sz w:val="24"/>
        </w:rPr>
        <w:t xml:space="preserve"> – </w:t>
      </w:r>
      <w:r w:rsidR="000D1055" w:rsidRPr="007832D2">
        <w:rPr>
          <w:rFonts w:ascii="Cambria" w:hAnsi="Cambria" w:cs="Times New Roman"/>
          <w:sz w:val="24"/>
        </w:rPr>
        <w:t>говорит</w:t>
      </w:r>
      <w:r w:rsidRPr="007832D2">
        <w:rPr>
          <w:rFonts w:ascii="Cambria" w:hAnsi="Cambria" w:cs="Times New Roman"/>
          <w:sz w:val="24"/>
        </w:rPr>
        <w:t xml:space="preserve"> директор по науке </w:t>
      </w:r>
      <w:r w:rsidR="003744DF" w:rsidRPr="007832D2">
        <w:rPr>
          <w:rFonts w:ascii="Cambria" w:hAnsi="Cambria" w:cs="Times New Roman"/>
          <w:sz w:val="24"/>
        </w:rPr>
        <w:t xml:space="preserve">технологиям </w:t>
      </w:r>
      <w:r w:rsidRPr="007832D2">
        <w:rPr>
          <w:rFonts w:ascii="Cambria" w:hAnsi="Cambria" w:cs="Times New Roman"/>
          <w:sz w:val="24"/>
        </w:rPr>
        <w:t>и образованию фонда «</w:t>
      </w:r>
      <w:proofErr w:type="spellStart"/>
      <w:r w:rsidRPr="007832D2">
        <w:rPr>
          <w:rFonts w:ascii="Cambria" w:hAnsi="Cambria" w:cs="Times New Roman"/>
          <w:sz w:val="24"/>
        </w:rPr>
        <w:t>Сколково</w:t>
      </w:r>
      <w:proofErr w:type="spellEnd"/>
      <w:r w:rsidRPr="007832D2">
        <w:rPr>
          <w:rFonts w:ascii="Cambria" w:hAnsi="Cambria" w:cs="Times New Roman"/>
          <w:sz w:val="24"/>
        </w:rPr>
        <w:t xml:space="preserve">» </w:t>
      </w:r>
      <w:r w:rsidRPr="007832D2">
        <w:rPr>
          <w:rFonts w:ascii="Cambria" w:hAnsi="Cambria" w:cs="Times New Roman"/>
          <w:b/>
          <w:sz w:val="24"/>
        </w:rPr>
        <w:t xml:space="preserve">Александр </w:t>
      </w:r>
      <w:proofErr w:type="spellStart"/>
      <w:r w:rsidRPr="007832D2">
        <w:rPr>
          <w:rFonts w:ascii="Cambria" w:hAnsi="Cambria" w:cs="Times New Roman"/>
          <w:b/>
          <w:sz w:val="24"/>
        </w:rPr>
        <w:t>Фертман</w:t>
      </w:r>
      <w:proofErr w:type="spellEnd"/>
      <w:r w:rsidRPr="007832D2">
        <w:rPr>
          <w:rFonts w:ascii="Cambria" w:hAnsi="Cambria" w:cs="Times New Roman"/>
          <w:sz w:val="24"/>
        </w:rPr>
        <w:t xml:space="preserve">. </w:t>
      </w:r>
      <w:r w:rsidRPr="007832D2">
        <w:rPr>
          <w:rFonts w:ascii="Cambria" w:hAnsi="Cambria" w:cs="Times New Roman"/>
          <w:color w:val="212529"/>
          <w:sz w:val="24"/>
          <w:szCs w:val="24"/>
          <w:shd w:val="clear" w:color="auto" w:fill="FFFFFF"/>
        </w:rPr>
        <w:t xml:space="preserve">– </w:t>
      </w:r>
      <w:r w:rsidR="002C62C3" w:rsidRPr="007832D2">
        <w:rPr>
          <w:rFonts w:ascii="Cambria" w:hAnsi="Cambria" w:cs="Times New Roman"/>
          <w:i/>
          <w:sz w:val="24"/>
        </w:rPr>
        <w:t xml:space="preserve">У нас </w:t>
      </w:r>
      <w:r w:rsidR="003744DF" w:rsidRPr="007832D2">
        <w:rPr>
          <w:rFonts w:ascii="Cambria" w:hAnsi="Cambria" w:cs="Times New Roman"/>
          <w:i/>
          <w:sz w:val="24"/>
        </w:rPr>
        <w:t xml:space="preserve">реализуется </w:t>
      </w:r>
      <w:r w:rsidR="002C62C3" w:rsidRPr="007832D2">
        <w:rPr>
          <w:rFonts w:ascii="Cambria" w:hAnsi="Cambria" w:cs="Times New Roman"/>
          <w:i/>
          <w:sz w:val="24"/>
        </w:rPr>
        <w:t xml:space="preserve">достаточно большой объем сервисов </w:t>
      </w:r>
      <w:r w:rsidR="003744DF" w:rsidRPr="007832D2">
        <w:rPr>
          <w:rFonts w:ascii="Cambria" w:hAnsi="Cambria" w:cs="Times New Roman"/>
          <w:i/>
          <w:sz w:val="24"/>
        </w:rPr>
        <w:t xml:space="preserve">для технологических компаний </w:t>
      </w:r>
      <w:r w:rsidR="002C62C3" w:rsidRPr="007832D2">
        <w:rPr>
          <w:rFonts w:ascii="Cambria" w:hAnsi="Cambria" w:cs="Times New Roman"/>
          <w:i/>
          <w:sz w:val="24"/>
        </w:rPr>
        <w:t xml:space="preserve">и </w:t>
      </w:r>
      <w:r w:rsidR="003744DF" w:rsidRPr="007832D2">
        <w:rPr>
          <w:rFonts w:ascii="Cambria" w:hAnsi="Cambria" w:cs="Times New Roman"/>
          <w:i/>
          <w:sz w:val="24"/>
        </w:rPr>
        <w:t xml:space="preserve">сформирована </w:t>
      </w:r>
      <w:r w:rsidR="002C62C3" w:rsidRPr="007832D2">
        <w:rPr>
          <w:rFonts w:ascii="Cambria" w:hAnsi="Cambria" w:cs="Times New Roman"/>
          <w:i/>
          <w:sz w:val="24"/>
        </w:rPr>
        <w:t xml:space="preserve">успешная экосистема, которая позволяет расти </w:t>
      </w:r>
      <w:proofErr w:type="spellStart"/>
      <w:r w:rsidR="002C62C3" w:rsidRPr="007832D2">
        <w:rPr>
          <w:rFonts w:ascii="Cambria" w:hAnsi="Cambria" w:cs="Times New Roman"/>
          <w:i/>
          <w:sz w:val="24"/>
        </w:rPr>
        <w:t>стартапам</w:t>
      </w:r>
      <w:proofErr w:type="spellEnd"/>
      <w:r w:rsidR="002C62C3" w:rsidRPr="007832D2">
        <w:rPr>
          <w:rFonts w:ascii="Cambria" w:hAnsi="Cambria" w:cs="Times New Roman"/>
          <w:i/>
          <w:sz w:val="24"/>
        </w:rPr>
        <w:t xml:space="preserve"> </w:t>
      </w:r>
      <w:r w:rsidR="000D1055" w:rsidRPr="007832D2">
        <w:rPr>
          <w:rFonts w:ascii="Cambria" w:hAnsi="Cambria" w:cs="Times New Roman"/>
          <w:i/>
          <w:sz w:val="24"/>
        </w:rPr>
        <w:t xml:space="preserve">в среднем </w:t>
      </w:r>
      <w:r w:rsidR="002C62C3" w:rsidRPr="007832D2">
        <w:rPr>
          <w:rFonts w:ascii="Cambria" w:hAnsi="Cambria" w:cs="Times New Roman"/>
          <w:i/>
          <w:sz w:val="24"/>
        </w:rPr>
        <w:t xml:space="preserve">примерно на 35% в год. </w:t>
      </w:r>
      <w:r w:rsidR="003744DF" w:rsidRPr="007832D2">
        <w:rPr>
          <w:rFonts w:ascii="Cambria" w:hAnsi="Cambria" w:cs="Times New Roman"/>
          <w:i/>
          <w:sz w:val="24"/>
        </w:rPr>
        <w:t>Многие в</w:t>
      </w:r>
      <w:r w:rsidR="002C62C3" w:rsidRPr="007832D2">
        <w:rPr>
          <w:rFonts w:ascii="Cambria" w:hAnsi="Cambria" w:cs="Times New Roman"/>
          <w:i/>
          <w:sz w:val="24"/>
        </w:rPr>
        <w:t>озможности этой экосистемы будут доступны участник</w:t>
      </w:r>
      <w:r w:rsidRPr="007832D2">
        <w:rPr>
          <w:rFonts w:ascii="Cambria" w:hAnsi="Cambria" w:cs="Times New Roman"/>
          <w:i/>
          <w:sz w:val="24"/>
        </w:rPr>
        <w:t>ам</w:t>
      </w:r>
      <w:r w:rsidR="002C62C3" w:rsidRPr="007832D2">
        <w:rPr>
          <w:rFonts w:ascii="Cambria" w:hAnsi="Cambria" w:cs="Times New Roman"/>
          <w:i/>
          <w:sz w:val="24"/>
        </w:rPr>
        <w:t xml:space="preserve"> консорциума</w:t>
      </w:r>
      <w:r w:rsidRPr="007832D2">
        <w:rPr>
          <w:rFonts w:ascii="Cambria" w:hAnsi="Cambria" w:cs="Times New Roman"/>
          <w:i/>
          <w:sz w:val="24"/>
        </w:rPr>
        <w:t>»</w:t>
      </w:r>
      <w:r w:rsidR="002C62C3" w:rsidRPr="007832D2">
        <w:rPr>
          <w:rFonts w:ascii="Cambria" w:hAnsi="Cambria" w:cs="Times New Roman"/>
          <w:sz w:val="24"/>
        </w:rPr>
        <w:t>.</w:t>
      </w:r>
    </w:p>
    <w:p w:rsidR="002D40EB" w:rsidRPr="007832D2" w:rsidRDefault="002D40EB" w:rsidP="007832D2">
      <w:pPr>
        <w:spacing w:after="0"/>
        <w:ind w:firstLine="284"/>
        <w:jc w:val="both"/>
        <w:rPr>
          <w:rFonts w:ascii="Cambria" w:hAnsi="Cambria" w:cs="Times New Roman"/>
          <w:sz w:val="24"/>
        </w:rPr>
      </w:pPr>
      <w:r w:rsidRPr="007832D2">
        <w:rPr>
          <w:rFonts w:ascii="Cambria" w:hAnsi="Cambria" w:cs="Times New Roman"/>
          <w:sz w:val="24"/>
        </w:rPr>
        <w:t xml:space="preserve">По словам ректора Тольяттинского госуниверситета </w:t>
      </w:r>
      <w:r w:rsidRPr="007832D2">
        <w:rPr>
          <w:rFonts w:ascii="Cambria" w:hAnsi="Cambria" w:cs="Times New Roman"/>
          <w:b/>
          <w:sz w:val="24"/>
        </w:rPr>
        <w:t xml:space="preserve">Михаила </w:t>
      </w:r>
      <w:proofErr w:type="spellStart"/>
      <w:r w:rsidRPr="007832D2">
        <w:rPr>
          <w:rFonts w:ascii="Cambria" w:hAnsi="Cambria" w:cs="Times New Roman"/>
          <w:b/>
          <w:sz w:val="24"/>
        </w:rPr>
        <w:t>Криштала</w:t>
      </w:r>
      <w:proofErr w:type="spellEnd"/>
      <w:r w:rsidRPr="007832D2">
        <w:rPr>
          <w:rFonts w:ascii="Cambria" w:hAnsi="Cambria" w:cs="Times New Roman"/>
          <w:sz w:val="24"/>
        </w:rPr>
        <w:t>, вхождение</w:t>
      </w:r>
      <w:r w:rsidR="007832D2">
        <w:rPr>
          <w:rFonts w:ascii="Cambria" w:hAnsi="Cambria" w:cs="Times New Roman"/>
          <w:sz w:val="24"/>
        </w:rPr>
        <w:t xml:space="preserve"> фонда «</w:t>
      </w:r>
      <w:proofErr w:type="spellStart"/>
      <w:r w:rsidR="007832D2">
        <w:rPr>
          <w:rFonts w:ascii="Cambria" w:hAnsi="Cambria" w:cs="Times New Roman"/>
          <w:sz w:val="24"/>
        </w:rPr>
        <w:t>Сколково</w:t>
      </w:r>
      <w:proofErr w:type="spellEnd"/>
      <w:r w:rsidR="007832D2">
        <w:rPr>
          <w:rFonts w:ascii="Cambria" w:hAnsi="Cambria" w:cs="Times New Roman"/>
          <w:sz w:val="24"/>
        </w:rPr>
        <w:t xml:space="preserve">», безусловно, </w:t>
      </w:r>
      <w:r w:rsidRPr="007832D2">
        <w:rPr>
          <w:rFonts w:ascii="Cambria" w:hAnsi="Cambria" w:cs="Times New Roman"/>
          <w:sz w:val="24"/>
        </w:rPr>
        <w:t>усилит консорциум:</w:t>
      </w:r>
    </w:p>
    <w:p w:rsidR="002D40EB" w:rsidRPr="007832D2" w:rsidRDefault="002D40EB" w:rsidP="007832D2">
      <w:pPr>
        <w:spacing w:after="0"/>
        <w:ind w:firstLine="284"/>
        <w:jc w:val="both"/>
        <w:rPr>
          <w:rFonts w:ascii="Cambria" w:hAnsi="Cambria" w:cs="Times New Roman"/>
          <w:i/>
          <w:sz w:val="24"/>
        </w:rPr>
      </w:pPr>
      <w:r w:rsidRPr="007832D2">
        <w:rPr>
          <w:rFonts w:ascii="Cambria" w:hAnsi="Cambria" w:cs="Times New Roman"/>
          <w:sz w:val="24"/>
        </w:rPr>
        <w:t xml:space="preserve">– </w:t>
      </w:r>
      <w:r w:rsidRPr="007832D2">
        <w:rPr>
          <w:rFonts w:ascii="Cambria" w:hAnsi="Cambria" w:cs="Times New Roman"/>
          <w:i/>
          <w:sz w:val="24"/>
        </w:rPr>
        <w:t>Наша задача устранить «разрывы» между этапами жизненного цикла инноваций, обеспечить «бесшовный» переход стартапов и проектных команд из одной фазы в другую с использованием всей инновационной инфраструктуры региона. Это позволит нам совместно реализовывать масштабные сложные проекты и поддерживать ресурсами инициативные проекты. С учетом опыта и инфраструктуры Фонда «Сколково» наши возможности могут многократно вырасти.</w:t>
      </w:r>
    </w:p>
    <w:p w:rsidR="008E2B5B" w:rsidRPr="007832D2" w:rsidRDefault="008E2B5B" w:rsidP="007832D2">
      <w:pPr>
        <w:spacing w:after="0"/>
        <w:ind w:firstLine="284"/>
        <w:jc w:val="both"/>
        <w:rPr>
          <w:rFonts w:ascii="Cambria" w:hAnsi="Cambria" w:cs="Times New Roman"/>
          <w:sz w:val="24"/>
        </w:rPr>
      </w:pPr>
      <w:r w:rsidRPr="007832D2">
        <w:rPr>
          <w:rFonts w:ascii="Cambria" w:hAnsi="Cambria" w:cs="Times New Roman"/>
          <w:sz w:val="24"/>
        </w:rPr>
        <w:t xml:space="preserve">В отличие от международной практики кластерного развития, российская практика консорциумов пока </w:t>
      </w:r>
      <w:r w:rsidR="000D1055" w:rsidRPr="007832D2">
        <w:rPr>
          <w:rFonts w:ascii="Cambria" w:hAnsi="Cambria" w:cs="Times New Roman"/>
          <w:sz w:val="24"/>
        </w:rPr>
        <w:t xml:space="preserve">не </w:t>
      </w:r>
      <w:r w:rsidR="003744DF" w:rsidRPr="007832D2">
        <w:rPr>
          <w:rFonts w:ascii="Cambria" w:hAnsi="Cambria" w:cs="Times New Roman"/>
          <w:sz w:val="24"/>
        </w:rPr>
        <w:t>столь успешна</w:t>
      </w:r>
      <w:r w:rsidRPr="007832D2">
        <w:rPr>
          <w:rFonts w:ascii="Cambria" w:hAnsi="Cambria" w:cs="Times New Roman"/>
          <w:sz w:val="24"/>
        </w:rPr>
        <w:t xml:space="preserve">, в том числе и потому что понятие консорциума и управление консорциумами довольно </w:t>
      </w:r>
      <w:r w:rsidR="007832D2">
        <w:rPr>
          <w:rFonts w:ascii="Cambria" w:hAnsi="Cambria" w:cs="Times New Roman"/>
          <w:sz w:val="24"/>
        </w:rPr>
        <w:t xml:space="preserve">размыто, и создаются они часто </w:t>
      </w:r>
      <w:r w:rsidRPr="007832D2">
        <w:rPr>
          <w:rFonts w:ascii="Cambria" w:hAnsi="Cambria" w:cs="Times New Roman"/>
          <w:sz w:val="24"/>
        </w:rPr>
        <w:t>по</w:t>
      </w:r>
      <w:r w:rsidR="000D1055" w:rsidRPr="007832D2">
        <w:rPr>
          <w:rFonts w:ascii="Cambria" w:hAnsi="Cambria" w:cs="Times New Roman"/>
          <w:sz w:val="24"/>
        </w:rPr>
        <w:t>д</w:t>
      </w:r>
      <w:r w:rsidRPr="007832D2">
        <w:rPr>
          <w:rFonts w:ascii="Cambria" w:hAnsi="Cambria" w:cs="Times New Roman"/>
          <w:sz w:val="24"/>
        </w:rPr>
        <w:t xml:space="preserve"> те или ины</w:t>
      </w:r>
      <w:r w:rsidR="000D1055" w:rsidRPr="007832D2">
        <w:rPr>
          <w:rFonts w:ascii="Cambria" w:hAnsi="Cambria" w:cs="Times New Roman"/>
          <w:sz w:val="24"/>
        </w:rPr>
        <w:t>е</w:t>
      </w:r>
      <w:r w:rsidRPr="007832D2">
        <w:rPr>
          <w:rFonts w:ascii="Cambria" w:hAnsi="Cambria" w:cs="Times New Roman"/>
          <w:sz w:val="24"/>
        </w:rPr>
        <w:t xml:space="preserve"> </w:t>
      </w:r>
      <w:r w:rsidR="000D1055" w:rsidRPr="007832D2">
        <w:rPr>
          <w:rFonts w:ascii="Cambria" w:hAnsi="Cambria" w:cs="Times New Roman"/>
          <w:sz w:val="24"/>
        </w:rPr>
        <w:t>инициативы</w:t>
      </w:r>
      <w:r w:rsidRPr="007832D2">
        <w:rPr>
          <w:rFonts w:ascii="Cambria" w:hAnsi="Cambria" w:cs="Times New Roman"/>
          <w:sz w:val="24"/>
        </w:rPr>
        <w:t xml:space="preserve"> </w:t>
      </w:r>
      <w:r w:rsidR="000D1055" w:rsidRPr="007832D2">
        <w:rPr>
          <w:rFonts w:ascii="Cambria" w:hAnsi="Cambria" w:cs="Times New Roman"/>
          <w:sz w:val="24"/>
        </w:rPr>
        <w:t>«сверху»</w:t>
      </w:r>
      <w:r w:rsidRPr="007832D2">
        <w:rPr>
          <w:rFonts w:ascii="Cambria" w:hAnsi="Cambria" w:cs="Times New Roman"/>
          <w:sz w:val="24"/>
        </w:rPr>
        <w:t>. Поэтому, п</w:t>
      </w:r>
      <w:r w:rsidR="00DE144B" w:rsidRPr="007832D2">
        <w:rPr>
          <w:rFonts w:ascii="Cambria" w:hAnsi="Cambria" w:cs="Times New Roman"/>
          <w:sz w:val="24"/>
        </w:rPr>
        <w:t xml:space="preserve">о словам Александра </w:t>
      </w:r>
      <w:proofErr w:type="spellStart"/>
      <w:r w:rsidR="00DE144B" w:rsidRPr="007832D2">
        <w:rPr>
          <w:rFonts w:ascii="Cambria" w:hAnsi="Cambria" w:cs="Times New Roman"/>
          <w:sz w:val="24"/>
        </w:rPr>
        <w:t>Фертмана</w:t>
      </w:r>
      <w:proofErr w:type="spellEnd"/>
      <w:r w:rsidRPr="007832D2">
        <w:rPr>
          <w:rFonts w:ascii="Cambria" w:hAnsi="Cambria" w:cs="Times New Roman"/>
          <w:sz w:val="24"/>
        </w:rPr>
        <w:t>,</w:t>
      </w:r>
      <w:r w:rsidR="00DE144B" w:rsidRPr="007832D2">
        <w:rPr>
          <w:rFonts w:ascii="Cambria" w:hAnsi="Cambria" w:cs="Times New Roman"/>
          <w:sz w:val="24"/>
        </w:rPr>
        <w:t xml:space="preserve"> Фонд очень осторожно подходит</w:t>
      </w:r>
      <w:r w:rsidRPr="007832D2">
        <w:rPr>
          <w:rFonts w:ascii="Cambria" w:hAnsi="Cambria" w:cs="Times New Roman"/>
          <w:sz w:val="24"/>
        </w:rPr>
        <w:t xml:space="preserve"> к формированию консорциум</w:t>
      </w:r>
      <w:r w:rsidR="000D1055" w:rsidRPr="007832D2">
        <w:rPr>
          <w:rFonts w:ascii="Cambria" w:hAnsi="Cambria" w:cs="Times New Roman"/>
          <w:sz w:val="24"/>
        </w:rPr>
        <w:t>ов</w:t>
      </w:r>
      <w:r w:rsidRPr="007832D2">
        <w:rPr>
          <w:rFonts w:ascii="Cambria" w:hAnsi="Cambria" w:cs="Times New Roman"/>
          <w:sz w:val="24"/>
        </w:rPr>
        <w:t xml:space="preserve"> и своему участию в них</w:t>
      </w:r>
      <w:r w:rsidR="008B4EAA" w:rsidRPr="007832D2">
        <w:rPr>
          <w:rFonts w:ascii="Cambria" w:hAnsi="Cambria" w:cs="Times New Roman"/>
          <w:sz w:val="24"/>
        </w:rPr>
        <w:t xml:space="preserve">. </w:t>
      </w:r>
    </w:p>
    <w:p w:rsidR="008E2B5B" w:rsidRPr="007832D2" w:rsidRDefault="00DE144B" w:rsidP="007832D2">
      <w:pPr>
        <w:spacing w:after="0"/>
        <w:ind w:firstLine="284"/>
        <w:jc w:val="both"/>
        <w:rPr>
          <w:rFonts w:ascii="Cambria" w:hAnsi="Cambria" w:cs="Times New Roman"/>
          <w:sz w:val="24"/>
        </w:rPr>
      </w:pPr>
      <w:r w:rsidRPr="007832D2">
        <w:rPr>
          <w:rFonts w:ascii="Cambria" w:hAnsi="Cambria" w:cs="Times New Roman"/>
          <w:sz w:val="24"/>
        </w:rPr>
        <w:lastRenderedPageBreak/>
        <w:t>«</w:t>
      </w:r>
      <w:r w:rsidR="000D1055" w:rsidRPr="007832D2">
        <w:rPr>
          <w:rFonts w:ascii="Cambria" w:hAnsi="Cambria" w:cs="Times New Roman"/>
          <w:i/>
          <w:sz w:val="24"/>
        </w:rPr>
        <w:t>В случае с К</w:t>
      </w:r>
      <w:r w:rsidRPr="007832D2">
        <w:rPr>
          <w:rFonts w:ascii="Cambria" w:hAnsi="Cambria" w:cs="Times New Roman"/>
          <w:i/>
          <w:sz w:val="24"/>
        </w:rPr>
        <w:t xml:space="preserve">онсорциумом </w:t>
      </w:r>
      <w:r w:rsidR="000D1055" w:rsidRPr="007832D2">
        <w:rPr>
          <w:rFonts w:ascii="Cambria" w:hAnsi="Cambria" w:cs="Times New Roman"/>
          <w:i/>
          <w:sz w:val="24"/>
        </w:rPr>
        <w:t>и</w:t>
      </w:r>
      <w:r w:rsidRPr="007832D2">
        <w:rPr>
          <w:rFonts w:ascii="Cambria" w:hAnsi="Cambria" w:cs="Times New Roman"/>
          <w:i/>
          <w:sz w:val="24"/>
        </w:rPr>
        <w:t>нноваци</w:t>
      </w:r>
      <w:r w:rsidR="000D1055" w:rsidRPr="007832D2">
        <w:rPr>
          <w:rFonts w:ascii="Cambria" w:hAnsi="Cambria" w:cs="Times New Roman"/>
          <w:i/>
          <w:sz w:val="24"/>
        </w:rPr>
        <w:t>й</w:t>
      </w:r>
      <w:r w:rsidRPr="007832D2">
        <w:rPr>
          <w:rFonts w:ascii="Cambria" w:hAnsi="Cambria" w:cs="Times New Roman"/>
          <w:i/>
          <w:sz w:val="24"/>
        </w:rPr>
        <w:t xml:space="preserve"> мы увидели, что у коллег есть желание </w:t>
      </w:r>
      <w:r w:rsidR="0030664F" w:rsidRPr="007832D2">
        <w:rPr>
          <w:rFonts w:ascii="Cambria" w:hAnsi="Cambria" w:cs="Times New Roman"/>
          <w:i/>
          <w:sz w:val="24"/>
        </w:rPr>
        <w:t>системно подойти к развитию кооперации между исследователями, предпринимателями и крупным бизнесом, опираясь на большую работу</w:t>
      </w:r>
      <w:r w:rsidRPr="007832D2">
        <w:rPr>
          <w:rFonts w:ascii="Cambria" w:hAnsi="Cambria" w:cs="Times New Roman"/>
          <w:i/>
          <w:sz w:val="24"/>
        </w:rPr>
        <w:t xml:space="preserve"> по изуче</w:t>
      </w:r>
      <w:r w:rsidR="008B4EAA" w:rsidRPr="007832D2">
        <w:rPr>
          <w:rFonts w:ascii="Cambria" w:hAnsi="Cambria" w:cs="Times New Roman"/>
          <w:i/>
          <w:sz w:val="24"/>
        </w:rPr>
        <w:t>нию и опробованию</w:t>
      </w:r>
      <w:r w:rsidRPr="007832D2">
        <w:rPr>
          <w:rFonts w:ascii="Cambria" w:hAnsi="Cambria" w:cs="Times New Roman"/>
          <w:i/>
          <w:sz w:val="24"/>
        </w:rPr>
        <w:t xml:space="preserve"> бизнес-моделей, которые давно ведёт </w:t>
      </w:r>
      <w:r w:rsidR="000D1055" w:rsidRPr="007832D2">
        <w:rPr>
          <w:rFonts w:ascii="Cambria" w:hAnsi="Cambria" w:cs="Times New Roman"/>
          <w:i/>
          <w:sz w:val="24"/>
        </w:rPr>
        <w:t>ТАУ</w:t>
      </w:r>
      <w:r w:rsidRPr="007832D2">
        <w:rPr>
          <w:rFonts w:ascii="Cambria" w:hAnsi="Cambria" w:cs="Times New Roman"/>
          <w:i/>
          <w:sz w:val="24"/>
        </w:rPr>
        <w:t xml:space="preserve">, с </w:t>
      </w:r>
      <w:r w:rsidR="0030664F" w:rsidRPr="007832D2">
        <w:rPr>
          <w:rFonts w:ascii="Cambria" w:hAnsi="Cambria" w:cs="Times New Roman"/>
          <w:i/>
          <w:sz w:val="24"/>
        </w:rPr>
        <w:t>инновационной инфра</w:t>
      </w:r>
      <w:r w:rsidRPr="007832D2">
        <w:rPr>
          <w:rFonts w:ascii="Cambria" w:hAnsi="Cambria" w:cs="Times New Roman"/>
          <w:i/>
          <w:sz w:val="24"/>
        </w:rPr>
        <w:t>структурой»</w:t>
      </w:r>
      <w:r w:rsidRPr="007832D2">
        <w:rPr>
          <w:rFonts w:ascii="Cambria" w:hAnsi="Cambria" w:cs="Times New Roman"/>
          <w:sz w:val="24"/>
        </w:rPr>
        <w:t>,</w:t>
      </w:r>
      <w:r w:rsidR="008B4EAA" w:rsidRPr="007832D2">
        <w:rPr>
          <w:rFonts w:ascii="Cambria" w:hAnsi="Cambria" w:cs="Times New Roman"/>
          <w:sz w:val="24"/>
        </w:rPr>
        <w:t xml:space="preserve"> </w:t>
      </w:r>
      <w:r w:rsidR="008B4EAA" w:rsidRPr="007832D2">
        <w:rPr>
          <w:rFonts w:ascii="Cambria" w:hAnsi="Cambria" w:cs="Times New Roman"/>
          <w:color w:val="212529"/>
          <w:sz w:val="24"/>
          <w:szCs w:val="24"/>
          <w:shd w:val="clear" w:color="auto" w:fill="FFFFFF"/>
        </w:rPr>
        <w:t xml:space="preserve">– пояснил Александр </w:t>
      </w:r>
      <w:proofErr w:type="spellStart"/>
      <w:r w:rsidR="008B4EAA" w:rsidRPr="007832D2">
        <w:rPr>
          <w:rFonts w:ascii="Cambria" w:hAnsi="Cambria" w:cs="Times New Roman"/>
          <w:color w:val="212529"/>
          <w:sz w:val="24"/>
          <w:szCs w:val="24"/>
          <w:shd w:val="clear" w:color="auto" w:fill="FFFFFF"/>
        </w:rPr>
        <w:t>Фертман</w:t>
      </w:r>
      <w:proofErr w:type="spellEnd"/>
      <w:r w:rsidRPr="007832D2">
        <w:rPr>
          <w:rFonts w:ascii="Cambria" w:hAnsi="Cambria" w:cs="Times New Roman"/>
          <w:sz w:val="24"/>
        </w:rPr>
        <w:t>.</w:t>
      </w:r>
      <w:r w:rsidR="008B4EAA" w:rsidRPr="007832D2">
        <w:rPr>
          <w:rFonts w:ascii="Cambria" w:hAnsi="Cambria" w:cs="Times New Roman"/>
          <w:sz w:val="24"/>
        </w:rPr>
        <w:t xml:space="preserve"> Он также высказал мнение о том,</w:t>
      </w:r>
      <w:r w:rsidRPr="007832D2">
        <w:rPr>
          <w:rFonts w:ascii="Cambria" w:hAnsi="Cambria" w:cs="Times New Roman"/>
          <w:sz w:val="24"/>
        </w:rPr>
        <w:t xml:space="preserve"> что вызовом для консорциум</w:t>
      </w:r>
      <w:r w:rsidR="000D1055" w:rsidRPr="007832D2">
        <w:rPr>
          <w:rFonts w:ascii="Cambria" w:hAnsi="Cambria" w:cs="Times New Roman"/>
          <w:sz w:val="24"/>
        </w:rPr>
        <w:t xml:space="preserve">ов </w:t>
      </w:r>
      <w:r w:rsidRPr="007832D2">
        <w:rPr>
          <w:rFonts w:ascii="Cambria" w:hAnsi="Cambria" w:cs="Times New Roman"/>
          <w:sz w:val="24"/>
        </w:rPr>
        <w:t>будет вовлечение крупных игроко</w:t>
      </w:r>
      <w:r w:rsidR="008E2B5B" w:rsidRPr="007832D2">
        <w:rPr>
          <w:rFonts w:ascii="Cambria" w:hAnsi="Cambria" w:cs="Times New Roman"/>
          <w:sz w:val="24"/>
        </w:rPr>
        <w:t>в и готовность их к изменениям:</w:t>
      </w:r>
    </w:p>
    <w:p w:rsidR="00DE144B" w:rsidRPr="007832D2" w:rsidRDefault="008E2B5B" w:rsidP="007832D2">
      <w:pPr>
        <w:spacing w:after="0"/>
        <w:ind w:firstLine="284"/>
        <w:jc w:val="both"/>
        <w:rPr>
          <w:rFonts w:ascii="Cambria" w:hAnsi="Cambria" w:cs="Times New Roman"/>
          <w:sz w:val="24"/>
        </w:rPr>
      </w:pPr>
      <w:r w:rsidRPr="007832D2">
        <w:rPr>
          <w:rFonts w:ascii="Cambria" w:hAnsi="Cambria" w:cs="Times New Roman"/>
          <w:color w:val="212529"/>
          <w:sz w:val="24"/>
          <w:szCs w:val="24"/>
          <w:shd w:val="clear" w:color="auto" w:fill="FFFFFF"/>
        </w:rPr>
        <w:t xml:space="preserve">– </w:t>
      </w:r>
      <w:r w:rsidR="008B4EAA" w:rsidRPr="007832D2">
        <w:rPr>
          <w:rFonts w:ascii="Cambria" w:hAnsi="Cambria" w:cs="Times New Roman"/>
          <w:i/>
          <w:sz w:val="24"/>
        </w:rPr>
        <w:t>На</w:t>
      </w:r>
      <w:r w:rsidR="00DE144B" w:rsidRPr="007832D2">
        <w:rPr>
          <w:rFonts w:ascii="Cambria" w:hAnsi="Cambria" w:cs="Times New Roman"/>
          <w:i/>
          <w:sz w:val="24"/>
        </w:rPr>
        <w:t xml:space="preserve"> предприятиях, определяющих внутренний заказ сегодня, </w:t>
      </w:r>
      <w:r w:rsidR="008B4EAA" w:rsidRPr="007832D2">
        <w:rPr>
          <w:rFonts w:ascii="Cambria" w:hAnsi="Cambria" w:cs="Times New Roman"/>
          <w:i/>
          <w:sz w:val="24"/>
        </w:rPr>
        <w:t xml:space="preserve">должна </w:t>
      </w:r>
      <w:r w:rsidR="00DE144B" w:rsidRPr="007832D2">
        <w:rPr>
          <w:rFonts w:ascii="Cambria" w:hAnsi="Cambria" w:cs="Times New Roman"/>
          <w:i/>
          <w:sz w:val="24"/>
        </w:rPr>
        <w:t>б</w:t>
      </w:r>
      <w:r w:rsidR="008B4EAA" w:rsidRPr="007832D2">
        <w:rPr>
          <w:rFonts w:ascii="Cambria" w:hAnsi="Cambria" w:cs="Times New Roman"/>
          <w:i/>
          <w:sz w:val="24"/>
        </w:rPr>
        <w:t xml:space="preserve">ыть </w:t>
      </w:r>
      <w:r w:rsidR="00DE144B" w:rsidRPr="007832D2">
        <w:rPr>
          <w:rFonts w:ascii="Cambria" w:hAnsi="Cambria" w:cs="Times New Roman"/>
          <w:i/>
          <w:sz w:val="24"/>
        </w:rPr>
        <w:t xml:space="preserve">построена система открытого взаимодействия </w:t>
      </w:r>
      <w:r w:rsidR="000D1055" w:rsidRPr="007832D2">
        <w:rPr>
          <w:rFonts w:ascii="Cambria" w:hAnsi="Cambria" w:cs="Times New Roman"/>
          <w:i/>
          <w:sz w:val="24"/>
        </w:rPr>
        <w:t xml:space="preserve">– </w:t>
      </w:r>
      <w:r w:rsidR="002D40EB" w:rsidRPr="007832D2">
        <w:rPr>
          <w:rFonts w:ascii="Cambria" w:hAnsi="Cambria" w:cs="Times New Roman"/>
          <w:i/>
          <w:sz w:val="24"/>
        </w:rPr>
        <w:t xml:space="preserve">«зеленая линия» –  как для работы </w:t>
      </w:r>
      <w:r w:rsidR="00DE144B" w:rsidRPr="007832D2">
        <w:rPr>
          <w:rFonts w:ascii="Cambria" w:hAnsi="Cambria" w:cs="Times New Roman"/>
          <w:i/>
          <w:sz w:val="24"/>
        </w:rPr>
        <w:t xml:space="preserve">с университетом, </w:t>
      </w:r>
      <w:r w:rsidR="002D40EB" w:rsidRPr="007832D2">
        <w:rPr>
          <w:rFonts w:ascii="Cambria" w:hAnsi="Cambria" w:cs="Times New Roman"/>
          <w:i/>
          <w:sz w:val="24"/>
        </w:rPr>
        <w:t xml:space="preserve">так и для </w:t>
      </w:r>
      <w:r w:rsidR="00DE144B" w:rsidRPr="007832D2">
        <w:rPr>
          <w:rFonts w:ascii="Cambria" w:hAnsi="Cambria" w:cs="Times New Roman"/>
          <w:i/>
          <w:sz w:val="24"/>
        </w:rPr>
        <w:t>мал</w:t>
      </w:r>
      <w:r w:rsidR="002D40EB" w:rsidRPr="007832D2">
        <w:rPr>
          <w:rFonts w:ascii="Cambria" w:hAnsi="Cambria" w:cs="Times New Roman"/>
          <w:i/>
          <w:sz w:val="24"/>
        </w:rPr>
        <w:t>ого</w:t>
      </w:r>
      <w:r w:rsidR="00DE144B" w:rsidRPr="007832D2">
        <w:rPr>
          <w:rFonts w:ascii="Cambria" w:hAnsi="Cambria" w:cs="Times New Roman"/>
          <w:i/>
          <w:sz w:val="24"/>
        </w:rPr>
        <w:t xml:space="preserve"> и средн</w:t>
      </w:r>
      <w:r w:rsidR="002D40EB" w:rsidRPr="007832D2">
        <w:rPr>
          <w:rFonts w:ascii="Cambria" w:hAnsi="Cambria" w:cs="Times New Roman"/>
          <w:i/>
          <w:sz w:val="24"/>
        </w:rPr>
        <w:t>его</w:t>
      </w:r>
      <w:r w:rsidR="00DE144B" w:rsidRPr="007832D2">
        <w:rPr>
          <w:rFonts w:ascii="Cambria" w:hAnsi="Cambria" w:cs="Times New Roman"/>
          <w:i/>
          <w:sz w:val="24"/>
        </w:rPr>
        <w:t xml:space="preserve"> бизнес</w:t>
      </w:r>
      <w:r w:rsidR="002D40EB" w:rsidRPr="007832D2">
        <w:rPr>
          <w:rFonts w:ascii="Cambria" w:hAnsi="Cambria" w:cs="Times New Roman"/>
          <w:i/>
          <w:sz w:val="24"/>
        </w:rPr>
        <w:t>а</w:t>
      </w:r>
      <w:r w:rsidR="00DE144B" w:rsidRPr="007832D2">
        <w:rPr>
          <w:rFonts w:ascii="Cambria" w:hAnsi="Cambria" w:cs="Times New Roman"/>
          <w:i/>
          <w:sz w:val="24"/>
        </w:rPr>
        <w:t xml:space="preserve">, причем не имитация, </w:t>
      </w:r>
      <w:r w:rsidR="008B4EAA" w:rsidRPr="007832D2">
        <w:rPr>
          <w:rFonts w:ascii="Cambria" w:hAnsi="Cambria" w:cs="Times New Roman"/>
          <w:i/>
          <w:sz w:val="24"/>
        </w:rPr>
        <w:t>а с</w:t>
      </w:r>
      <w:r w:rsidR="00DE144B" w:rsidRPr="007832D2">
        <w:rPr>
          <w:rFonts w:ascii="Cambria" w:hAnsi="Cambria" w:cs="Times New Roman"/>
          <w:i/>
          <w:sz w:val="24"/>
        </w:rPr>
        <w:t xml:space="preserve">ерьезная долгосрочная работа </w:t>
      </w:r>
      <w:r w:rsidR="004C7C63" w:rsidRPr="007832D2">
        <w:rPr>
          <w:rFonts w:ascii="Cambria" w:hAnsi="Cambria" w:cs="Times New Roman"/>
          <w:i/>
          <w:sz w:val="24"/>
        </w:rPr>
        <w:t xml:space="preserve">по формированию и сопровождению </w:t>
      </w:r>
      <w:r w:rsidR="00DE144B" w:rsidRPr="007832D2">
        <w:rPr>
          <w:rFonts w:ascii="Cambria" w:hAnsi="Cambria" w:cs="Times New Roman"/>
          <w:i/>
          <w:sz w:val="24"/>
        </w:rPr>
        <w:t>заказ</w:t>
      </w:r>
      <w:r w:rsidR="004C7C63" w:rsidRPr="007832D2">
        <w:rPr>
          <w:rFonts w:ascii="Cambria" w:hAnsi="Cambria" w:cs="Times New Roman"/>
          <w:i/>
          <w:sz w:val="24"/>
        </w:rPr>
        <w:t>а, исполнение которого реально усилит позиции самого заказчика на рынке</w:t>
      </w:r>
      <w:r w:rsidR="008B4EAA" w:rsidRPr="007832D2">
        <w:rPr>
          <w:rFonts w:ascii="Cambria" w:hAnsi="Cambria" w:cs="Times New Roman"/>
          <w:i/>
          <w:sz w:val="24"/>
        </w:rPr>
        <w:t xml:space="preserve">. </w:t>
      </w:r>
      <w:r w:rsidR="0074617D" w:rsidRPr="007832D2">
        <w:rPr>
          <w:rFonts w:ascii="Cambria" w:hAnsi="Cambria" w:cs="Times New Roman"/>
          <w:i/>
          <w:sz w:val="24"/>
        </w:rPr>
        <w:t>Такой подход позволит «взрастить» доверие между участниками</w:t>
      </w:r>
      <w:r w:rsidR="00DE144B" w:rsidRPr="007832D2">
        <w:rPr>
          <w:rFonts w:ascii="Cambria" w:hAnsi="Cambria" w:cs="Times New Roman"/>
          <w:i/>
          <w:sz w:val="24"/>
        </w:rPr>
        <w:t>, и даст возможность развиться той экосистеме исследований</w:t>
      </w:r>
      <w:r w:rsidR="0074617D" w:rsidRPr="007832D2">
        <w:rPr>
          <w:rFonts w:ascii="Cambria" w:hAnsi="Cambria" w:cs="Times New Roman"/>
          <w:i/>
          <w:sz w:val="24"/>
        </w:rPr>
        <w:t>,</w:t>
      </w:r>
      <w:r w:rsidR="00DE144B" w:rsidRPr="007832D2">
        <w:rPr>
          <w:rFonts w:ascii="Cambria" w:hAnsi="Cambria" w:cs="Times New Roman"/>
          <w:i/>
          <w:sz w:val="24"/>
        </w:rPr>
        <w:t xml:space="preserve"> разработок</w:t>
      </w:r>
      <w:r w:rsidR="0074617D" w:rsidRPr="007832D2">
        <w:rPr>
          <w:rFonts w:ascii="Cambria" w:hAnsi="Cambria" w:cs="Times New Roman"/>
          <w:i/>
          <w:sz w:val="24"/>
        </w:rPr>
        <w:t>,</w:t>
      </w:r>
      <w:r w:rsidR="00DE144B" w:rsidRPr="007832D2">
        <w:rPr>
          <w:rFonts w:ascii="Cambria" w:hAnsi="Cambria" w:cs="Times New Roman"/>
          <w:i/>
          <w:sz w:val="24"/>
        </w:rPr>
        <w:t xml:space="preserve"> </w:t>
      </w:r>
      <w:r w:rsidR="0074617D" w:rsidRPr="007832D2">
        <w:rPr>
          <w:rFonts w:ascii="Cambria" w:hAnsi="Cambria" w:cs="Times New Roman"/>
          <w:i/>
          <w:sz w:val="24"/>
        </w:rPr>
        <w:t xml:space="preserve">и развития </w:t>
      </w:r>
      <w:r w:rsidR="00DE144B" w:rsidRPr="007832D2">
        <w:rPr>
          <w:rFonts w:ascii="Cambria" w:hAnsi="Cambria" w:cs="Times New Roman"/>
          <w:i/>
          <w:sz w:val="24"/>
        </w:rPr>
        <w:t>малого и среднего бизнеса, в которую целится консорциум.</w:t>
      </w:r>
      <w:r w:rsidR="00DE144B" w:rsidRPr="007832D2">
        <w:rPr>
          <w:rFonts w:ascii="Cambria" w:hAnsi="Cambria" w:cs="Times New Roman"/>
          <w:sz w:val="24"/>
        </w:rPr>
        <w:t xml:space="preserve"> </w:t>
      </w:r>
    </w:p>
    <w:p w:rsidR="008E2B5B" w:rsidRDefault="008E2B5B" w:rsidP="002C62C3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8E2B5B" w:rsidRDefault="008E2B5B" w:rsidP="002C62C3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8E2B5B" w:rsidRDefault="008E2B5B" w:rsidP="002C62C3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0D34DF" w:rsidRDefault="000D34DF" w:rsidP="000D34DF">
      <w:pPr>
        <w:jc w:val="both"/>
        <w:rPr>
          <w:rFonts w:ascii="Times New Roman" w:hAnsi="Times New Roman" w:cs="Times New Roman"/>
          <w:sz w:val="24"/>
        </w:rPr>
      </w:pPr>
    </w:p>
    <w:sectPr w:rsidR="000D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5D"/>
    <w:rsid w:val="000C2CD8"/>
    <w:rsid w:val="000D1055"/>
    <w:rsid w:val="000D34DF"/>
    <w:rsid w:val="000E42B3"/>
    <w:rsid w:val="00244417"/>
    <w:rsid w:val="002C62C3"/>
    <w:rsid w:val="002D40EB"/>
    <w:rsid w:val="002F08B0"/>
    <w:rsid w:val="0030664F"/>
    <w:rsid w:val="00317AB1"/>
    <w:rsid w:val="003744DF"/>
    <w:rsid w:val="003C6867"/>
    <w:rsid w:val="004C7C63"/>
    <w:rsid w:val="004D7B8C"/>
    <w:rsid w:val="004F2F7F"/>
    <w:rsid w:val="005113D4"/>
    <w:rsid w:val="00571436"/>
    <w:rsid w:val="005A036D"/>
    <w:rsid w:val="006437BE"/>
    <w:rsid w:val="007357C7"/>
    <w:rsid w:val="0074617D"/>
    <w:rsid w:val="00763A15"/>
    <w:rsid w:val="007832D2"/>
    <w:rsid w:val="007B6B19"/>
    <w:rsid w:val="007D4704"/>
    <w:rsid w:val="007E371F"/>
    <w:rsid w:val="00817E62"/>
    <w:rsid w:val="008B4EAA"/>
    <w:rsid w:val="008E2B5B"/>
    <w:rsid w:val="0092315D"/>
    <w:rsid w:val="009556B0"/>
    <w:rsid w:val="00B13563"/>
    <w:rsid w:val="00C62B52"/>
    <w:rsid w:val="00CB35B5"/>
    <w:rsid w:val="00DE144B"/>
    <w:rsid w:val="00E16E31"/>
    <w:rsid w:val="00F4318C"/>
    <w:rsid w:val="00F6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623F"/>
  <w15:docId w15:val="{00F0EAA7-91B6-AE4A-B9CD-C817F54A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3A99D-6323-4C58-BFE8-7E4CA215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2021-08-05T10:08:00Z</cp:lastPrinted>
  <dcterms:created xsi:type="dcterms:W3CDTF">2021-08-08T18:37:00Z</dcterms:created>
  <dcterms:modified xsi:type="dcterms:W3CDTF">2021-08-10T09:16:00Z</dcterms:modified>
</cp:coreProperties>
</file>