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D9" w:rsidRDefault="00510C9F">
      <w:r>
        <w:t xml:space="preserve">Опрос «СГ»: </w:t>
      </w:r>
      <w:r w:rsidR="002D2BB1">
        <w:t xml:space="preserve">Россияне готовы </w:t>
      </w:r>
      <w:r w:rsidR="00745FB0">
        <w:t>взять</w:t>
      </w:r>
      <w:r>
        <w:t xml:space="preserve"> </w:t>
      </w:r>
      <w:r w:rsidR="002D2BB1">
        <w:t>ипотеку при минимальной зарплате в 100 тыс. рублей</w:t>
      </w:r>
    </w:p>
    <w:p w:rsidR="008D29D9" w:rsidRPr="008D29D9" w:rsidRDefault="008D29D9" w:rsidP="008D29D9">
      <w:pPr>
        <w:rPr>
          <w:color w:val="000000" w:themeColor="text1"/>
        </w:rPr>
      </w:pPr>
      <w:bookmarkStart w:id="0" w:name="_GoBack"/>
      <w:r w:rsidRPr="008D29D9">
        <w:rPr>
          <w:color w:val="000000" w:themeColor="text1"/>
          <w:bdr w:val="none" w:sz="0" w:space="0" w:color="auto" w:frame="1"/>
        </w:rPr>
        <w:t>Две трети читателей «Строительной газеты» считают, что для оформления ипотеки суммарный семейный доход должен быть не менее 100 тыс. рублей в месяц. За такой вариант проголосовало 67,54% участников</w:t>
      </w:r>
      <w:r w:rsidRPr="008D29D9">
        <w:rPr>
          <w:color w:val="000000" w:themeColor="text1"/>
          <w:bdr w:val="none" w:sz="0" w:space="0" w:color="auto" w:frame="1"/>
        </w:rPr>
        <w:t xml:space="preserve"> опроса</w:t>
      </w:r>
      <w:r w:rsidRPr="008D29D9">
        <w:rPr>
          <w:color w:val="000000" w:themeColor="text1"/>
          <w:bdr w:val="none" w:sz="0" w:space="0" w:color="auto" w:frame="1"/>
        </w:rPr>
        <w:t>, организованного на нашем сайте.</w:t>
      </w:r>
    </w:p>
    <w:p w:rsidR="008D29D9" w:rsidRPr="008D29D9" w:rsidRDefault="008D29D9" w:rsidP="008D29D9">
      <w:pPr>
        <w:rPr>
          <w:color w:val="000000" w:themeColor="text1"/>
        </w:rPr>
      </w:pPr>
      <w:r w:rsidRPr="008D29D9">
        <w:rPr>
          <w:color w:val="000000" w:themeColor="text1"/>
        </w:rPr>
        <w:t>Среди таких респондентов 28,57% отметили, что зарабатывать нужно хотя бы 100 тыс. рублей в месяц, 14,29% — что семейных доход должен превышать 150 тыс. рублей в месяц, а 24,68% уверены, что для вступления в ипотеку нужно зарабатывать не менее 200 тыс. рублей в месяц.</w:t>
      </w:r>
    </w:p>
    <w:p w:rsidR="008D29D9" w:rsidRPr="008D29D9" w:rsidRDefault="008D29D9" w:rsidP="008D29D9">
      <w:pPr>
        <w:rPr>
          <w:color w:val="000000" w:themeColor="text1"/>
        </w:rPr>
      </w:pPr>
      <w:r w:rsidRPr="008D29D9">
        <w:rPr>
          <w:color w:val="000000" w:themeColor="text1"/>
        </w:rPr>
        <w:t>Напомним, что в июне 2021 года средний размер жилищного кредита в России</w:t>
      </w:r>
      <w:r w:rsidRPr="008D29D9">
        <w:rPr>
          <w:color w:val="000000" w:themeColor="text1"/>
        </w:rPr>
        <w:t xml:space="preserve"> с</w:t>
      </w:r>
      <w:r w:rsidRPr="008D29D9">
        <w:rPr>
          <w:color w:val="000000" w:themeColor="text1"/>
          <w:bdr w:val="none" w:sz="0" w:space="0" w:color="auto" w:frame="1"/>
        </w:rPr>
        <w:t>оставил</w:t>
      </w:r>
      <w:r w:rsidRPr="008D29D9">
        <w:rPr>
          <w:color w:val="000000" w:themeColor="text1"/>
        </w:rPr>
        <w:t xml:space="preserve"> </w:t>
      </w:r>
      <w:r w:rsidRPr="008D29D9">
        <w:rPr>
          <w:color w:val="000000" w:themeColor="text1"/>
        </w:rPr>
        <w:t>3,25 млн рублей. В Москве этот показатель находился на уровне 7,1 млн рублей. Таким образом, если отдавать банку четверть зарплаты (25 тыс. рублей), то в среднем россиянину понадобится около 11 лет</w:t>
      </w:r>
      <w:r w:rsidRPr="008D29D9">
        <w:rPr>
          <w:color w:val="000000" w:themeColor="text1"/>
        </w:rPr>
        <w:t xml:space="preserve"> </w:t>
      </w:r>
      <w:r w:rsidRPr="008D29D9">
        <w:rPr>
          <w:color w:val="000000" w:themeColor="text1"/>
          <w:bdr w:val="none" w:sz="0" w:space="0" w:color="auto" w:frame="1"/>
        </w:rPr>
        <w:t>на выплату ипотеки</w:t>
      </w:r>
      <w:r w:rsidRPr="008D29D9">
        <w:rPr>
          <w:color w:val="000000" w:themeColor="text1"/>
        </w:rPr>
        <w:t>, а москвичу — около 24 лет.</w:t>
      </w:r>
      <w:r w:rsidRPr="008D29D9">
        <w:rPr>
          <w:color w:val="000000" w:themeColor="text1"/>
        </w:rPr>
        <w:t xml:space="preserve"> </w:t>
      </w:r>
      <w:r w:rsidRPr="008D29D9">
        <w:rPr>
          <w:color w:val="000000" w:themeColor="text1"/>
        </w:rPr>
        <w:t>Стоит отметить, что только 15,58% опрошенных готовы взять ипотеку, имея доход ниже 100 тыс. рублей в месяц. Из числа этих респондентов 12,99% считают, что хватит зарплаты в размере от 50 до 100 тыс. рублей, еще 2,6% — что в ипотеку можно вступить, получая менее 50 тыс. рублей в месяц.</w:t>
      </w:r>
    </w:p>
    <w:p w:rsidR="00730C31" w:rsidRDefault="008D29D9" w:rsidP="008D29D9">
      <w:pPr>
        <w:rPr>
          <w:color w:val="000000" w:themeColor="text1"/>
        </w:rPr>
      </w:pPr>
      <w:r w:rsidRPr="008D29D9">
        <w:rPr>
          <w:color w:val="000000" w:themeColor="text1"/>
        </w:rPr>
        <w:t>Кроме того, 16,88% наших читателей уверены, что ипотеку лучше вообще не брать. Кстати, на фоне изменения условий ипотеки с господдержкой, по итогам июля 2021 года объем ипотечных сделок в Москве</w:t>
      </w:r>
      <w:r w:rsidRPr="008D29D9">
        <w:rPr>
          <w:color w:val="000000" w:themeColor="text1"/>
        </w:rPr>
        <w:t xml:space="preserve"> </w:t>
      </w:r>
      <w:r w:rsidRPr="008D29D9">
        <w:rPr>
          <w:color w:val="000000" w:themeColor="text1"/>
          <w:bdr w:val="none" w:sz="0" w:space="0" w:color="auto" w:frame="1"/>
        </w:rPr>
        <w:t>снизился</w:t>
      </w:r>
      <w:r w:rsidRPr="008D29D9">
        <w:rPr>
          <w:color w:val="000000" w:themeColor="text1"/>
        </w:rPr>
        <w:t xml:space="preserve"> </w:t>
      </w:r>
      <w:r w:rsidRPr="008D29D9">
        <w:rPr>
          <w:color w:val="000000" w:themeColor="text1"/>
        </w:rPr>
        <w:t>с 73,9% до 56,7%, в Подмосковье – с 79,5% до 62,4%, в Новой Москве – с рекордных 83,1% до 57,1%.</w:t>
      </w:r>
    </w:p>
    <w:p w:rsidR="002659EF" w:rsidRPr="002659EF" w:rsidRDefault="002659EF" w:rsidP="002659EF">
      <w:pPr>
        <w:rPr>
          <w:color w:val="000000" w:themeColor="text1"/>
        </w:rPr>
      </w:pPr>
      <w:r w:rsidRPr="002659EF">
        <w:rPr>
          <w:color w:val="000000" w:themeColor="text1"/>
          <w:shd w:val="clear" w:color="auto" w:fill="FFFFFF"/>
        </w:rPr>
        <w:t>Ранее «СГ»</w:t>
      </w:r>
      <w:r w:rsidRPr="002659EF">
        <w:rPr>
          <w:color w:val="000000" w:themeColor="text1"/>
          <w:shd w:val="clear" w:color="auto" w:fill="FFFFFF"/>
        </w:rPr>
        <w:t xml:space="preserve"> </w:t>
      </w:r>
      <w:r w:rsidRPr="002659EF">
        <w:rPr>
          <w:color w:val="000000" w:themeColor="text1"/>
          <w:bdr w:val="none" w:sz="0" w:space="0" w:color="auto" w:frame="1"/>
          <w:shd w:val="clear" w:color="auto" w:fill="FFFFFF"/>
        </w:rPr>
        <w:t>сообщала</w:t>
      </w:r>
      <w:r w:rsidRPr="002659EF">
        <w:rPr>
          <w:color w:val="000000" w:themeColor="text1"/>
          <w:shd w:val="clear" w:color="auto" w:fill="FFFFFF"/>
        </w:rPr>
        <w:t>, что более 50% россиян заметили рост цен на рынке аренды жилья.</w:t>
      </w:r>
      <w:bookmarkEnd w:id="0"/>
    </w:p>
    <w:sectPr w:rsidR="002659EF" w:rsidRPr="0026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9F"/>
    <w:rsid w:val="000345AF"/>
    <w:rsid w:val="00140213"/>
    <w:rsid w:val="00187613"/>
    <w:rsid w:val="002444C8"/>
    <w:rsid w:val="002659EF"/>
    <w:rsid w:val="002D2BB1"/>
    <w:rsid w:val="002E78EB"/>
    <w:rsid w:val="00510C9F"/>
    <w:rsid w:val="00730C31"/>
    <w:rsid w:val="00745FB0"/>
    <w:rsid w:val="008067D9"/>
    <w:rsid w:val="00896A1B"/>
    <w:rsid w:val="008D29D9"/>
    <w:rsid w:val="00B07528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521E1-412C-4C49-828A-79B57E56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0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2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254</Words>
  <Characters>1335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13</cp:revision>
  <dcterms:created xsi:type="dcterms:W3CDTF">2021-08-10T15:50:00Z</dcterms:created>
  <dcterms:modified xsi:type="dcterms:W3CDTF">2021-08-13T10:30:00Z</dcterms:modified>
</cp:coreProperties>
</file>