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D367C" w:rsidRDefault="00B14209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Ассоциация бетонных дорог выпустила исследование по сравнению цементобетонных и асфальтобетонных дорог</w:t>
      </w:r>
    </w:p>
    <w:p w14:paraId="00000002" w14:textId="77777777" w:rsidR="004D367C" w:rsidRDefault="00B1420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Ассоциация бетонных </w:t>
      </w:r>
      <w:bookmarkStart w:id="0" w:name="_GoBack"/>
      <w:bookmarkEnd w:id="0"/>
      <w:r>
        <w:rPr>
          <w:sz w:val="24"/>
          <w:szCs w:val="24"/>
        </w:rPr>
        <w:t>дорог совместно с ОАО «</w:t>
      </w:r>
      <w:proofErr w:type="spellStart"/>
      <w:r>
        <w:rPr>
          <w:sz w:val="24"/>
          <w:szCs w:val="24"/>
        </w:rPr>
        <w:t>Новосибирскавтодор</w:t>
      </w:r>
      <w:proofErr w:type="spellEnd"/>
      <w:r>
        <w:rPr>
          <w:sz w:val="24"/>
          <w:szCs w:val="24"/>
        </w:rPr>
        <w:t>», АО «</w:t>
      </w:r>
      <w:proofErr w:type="spellStart"/>
      <w:r>
        <w:rPr>
          <w:sz w:val="24"/>
          <w:szCs w:val="24"/>
        </w:rPr>
        <w:t>Трансстроймеханизация</w:t>
      </w:r>
      <w:proofErr w:type="spellEnd"/>
      <w:r>
        <w:rPr>
          <w:sz w:val="24"/>
          <w:szCs w:val="24"/>
        </w:rPr>
        <w:t>» и специалистами МАДИ провели анализ вариантов конструкций дорожных одежд при проектировании автомобильной дороги М-12 и доказали экономическую выгоду строительства д</w:t>
      </w:r>
      <w:r>
        <w:rPr>
          <w:sz w:val="24"/>
          <w:szCs w:val="24"/>
        </w:rPr>
        <w:t xml:space="preserve">орог из </w:t>
      </w:r>
      <w:proofErr w:type="spellStart"/>
      <w:r>
        <w:rPr>
          <w:sz w:val="24"/>
          <w:szCs w:val="24"/>
        </w:rPr>
        <w:t>цементобетона</w:t>
      </w:r>
      <w:proofErr w:type="spellEnd"/>
      <w:r>
        <w:rPr>
          <w:sz w:val="24"/>
          <w:szCs w:val="24"/>
        </w:rPr>
        <w:t>. По данным авторов исследования, при использовании цементобетонного покрытия вместо асфальтобетонного смета на эксплуатационные затраты сокращается на 30% в год.</w:t>
      </w:r>
    </w:p>
    <w:p w14:paraId="00000003" w14:textId="77777777" w:rsidR="004D367C" w:rsidRDefault="00B1420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По поручению президента России Владимира Путина до 2024 г. трассу продля</w:t>
      </w:r>
      <w:r>
        <w:rPr>
          <w:sz w:val="24"/>
          <w:szCs w:val="24"/>
        </w:rPr>
        <w:t>т до Екатеринбурга, что обеспечит безопасное скоростное движение автотранспорта через всю европейскую часть от Балтики до Урала. В исследовании учитывались расходы не только на ее строительство, но и на дальнейшее содержание в теплое и холодное время года.</w:t>
      </w:r>
      <w:r>
        <w:rPr>
          <w:sz w:val="24"/>
          <w:szCs w:val="24"/>
        </w:rPr>
        <w:t xml:space="preserve"> Как отметил президент Ассоциации бетонных дорог, д.т.н., профессор, зав. кафедрой «Строительство и эксплуатация дорог» МАДИ Виктор Ушаков, на сегодняшний день остро стоит вопрос повышения межремонтных сроков службы автомобильных дорог и необходимо строить</w:t>
      </w:r>
      <w:r>
        <w:rPr>
          <w:sz w:val="24"/>
          <w:szCs w:val="24"/>
        </w:rPr>
        <w:t xml:space="preserve"> трассы таким образом, чтобы на </w:t>
      </w:r>
      <w:proofErr w:type="gramStart"/>
      <w:r>
        <w:rPr>
          <w:sz w:val="24"/>
          <w:szCs w:val="24"/>
        </w:rPr>
        <w:t>ближайшие</w:t>
      </w:r>
      <w:proofErr w:type="gramEnd"/>
      <w:r>
        <w:rPr>
          <w:sz w:val="24"/>
          <w:szCs w:val="24"/>
        </w:rPr>
        <w:t xml:space="preserve"> десятки лет мы могли забыть об их ремонте и продолжали развивать сеть российских дорог.</w:t>
      </w:r>
    </w:p>
    <w:p w14:paraId="00000004" w14:textId="77777777" w:rsidR="004D367C" w:rsidRDefault="00B1420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К исследованию по сравнению стоимости строительства цементобетонных и асфальтобетонных покрытий автомобильной дороги М-12 были</w:t>
      </w:r>
      <w:r>
        <w:rPr>
          <w:sz w:val="24"/>
          <w:szCs w:val="24"/>
        </w:rPr>
        <w:t xml:space="preserve"> привлечены различные эксперты, в том числе из независимых проектных, научных и подрядных организаций. Полученные расчеты показали, что стоимость строительства дорожных одежд с применением </w:t>
      </w:r>
      <w:proofErr w:type="spellStart"/>
      <w:r>
        <w:rPr>
          <w:sz w:val="24"/>
          <w:szCs w:val="24"/>
        </w:rPr>
        <w:t>цементобетона</w:t>
      </w:r>
      <w:proofErr w:type="spellEnd"/>
      <w:r>
        <w:rPr>
          <w:sz w:val="24"/>
          <w:szCs w:val="24"/>
        </w:rPr>
        <w:t xml:space="preserve"> сегодня на 25–35% дешевле.</w:t>
      </w:r>
    </w:p>
    <w:p w14:paraId="00000005" w14:textId="77777777" w:rsidR="004D367C" w:rsidRDefault="00B1420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«Конструкции дорожных одеж</w:t>
      </w:r>
      <w:r>
        <w:rPr>
          <w:sz w:val="24"/>
          <w:szCs w:val="24"/>
        </w:rPr>
        <w:t>д часто выбирают, исходя из минимальной стоимости строительства, без учета будущих затрат на ремонт и содержание, что не всегда оправдано. Так, по данным Государственной компании “</w:t>
      </w:r>
      <w:proofErr w:type="spellStart"/>
      <w:r>
        <w:rPr>
          <w:sz w:val="24"/>
          <w:szCs w:val="24"/>
        </w:rPr>
        <w:t>Автодор</w:t>
      </w:r>
      <w:proofErr w:type="spellEnd"/>
      <w:r>
        <w:rPr>
          <w:sz w:val="24"/>
          <w:szCs w:val="24"/>
        </w:rPr>
        <w:t>”, расходы на содержание асфальтобетонных покрытий в среднем составля</w:t>
      </w:r>
      <w:r>
        <w:rPr>
          <w:sz w:val="24"/>
          <w:szCs w:val="24"/>
        </w:rPr>
        <w:t>ют 32 млн рублей/10 000 м² в год, цементобетонных покрытий — 22 млн рублей/10 000 м². Разница очевидна. Решение о выборе того или другого типа покрытия и дорожной одежды должны основываться прежде всего на экономических расчетах и приниматься с учетом нали</w:t>
      </w:r>
      <w:r>
        <w:rPr>
          <w:sz w:val="24"/>
          <w:szCs w:val="24"/>
        </w:rPr>
        <w:t>чия исходных дорожно-строительных материалов и в первую очередь вяжущего предполагаемого состава и интенсивности движения, а также климатических условий эксплуатации», — подчеркнул Виктор Ушаков.</w:t>
      </w:r>
    </w:p>
    <w:p w14:paraId="00000006" w14:textId="77777777" w:rsidR="004D367C" w:rsidRDefault="00B1420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Десятки отечественных подрядных организаций имеют опыт строи</w:t>
      </w:r>
      <w:r>
        <w:rPr>
          <w:sz w:val="24"/>
          <w:szCs w:val="24"/>
        </w:rPr>
        <w:t xml:space="preserve">тельства цементобетонных покрытий автомобильных дорог и аэродромов, оснащены современным оборудованием и готовы внедрять в России современные </w:t>
      </w:r>
      <w:r>
        <w:rPr>
          <w:sz w:val="24"/>
          <w:szCs w:val="24"/>
        </w:rPr>
        <w:lastRenderedPageBreak/>
        <w:t xml:space="preserve">технологии с применением </w:t>
      </w:r>
      <w:proofErr w:type="spellStart"/>
      <w:r>
        <w:rPr>
          <w:sz w:val="24"/>
          <w:szCs w:val="24"/>
        </w:rPr>
        <w:t>цементобетона</w:t>
      </w:r>
      <w:proofErr w:type="spellEnd"/>
      <w:r>
        <w:rPr>
          <w:sz w:val="24"/>
          <w:szCs w:val="24"/>
        </w:rPr>
        <w:t xml:space="preserve"> в конструктивных слоях дорожных одежд со сроком службы не менее 30 лет. Для</w:t>
      </w:r>
      <w:r>
        <w:rPr>
          <w:sz w:val="24"/>
          <w:szCs w:val="24"/>
        </w:rPr>
        <w:t xml:space="preserve"> строительства цементобетонных покрытий в России имеются около 40 бетоноукладочных комплексов.</w:t>
      </w:r>
    </w:p>
    <w:p w14:paraId="00000007" w14:textId="77777777" w:rsidR="004D367C" w:rsidRDefault="004D367C">
      <w:pPr>
        <w:rPr>
          <w:sz w:val="24"/>
          <w:szCs w:val="24"/>
        </w:rPr>
      </w:pPr>
    </w:p>
    <w:p w14:paraId="00000008" w14:textId="77777777" w:rsidR="004D367C" w:rsidRDefault="004D367C">
      <w:pPr>
        <w:rPr>
          <w:sz w:val="24"/>
          <w:szCs w:val="24"/>
        </w:rPr>
      </w:pPr>
    </w:p>
    <w:sectPr w:rsidR="004D36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7C"/>
    <w:rsid w:val="004D367C"/>
    <w:rsid w:val="00B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B7AFE-1DBA-4EED-9306-ABFCB1C4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TrendFox</dc:creator>
  <cp:lastModifiedBy>TrendFox</cp:lastModifiedBy>
  <cp:revision>2</cp:revision>
  <dcterms:created xsi:type="dcterms:W3CDTF">2021-08-20T06:59:00Z</dcterms:created>
  <dcterms:modified xsi:type="dcterms:W3CDTF">2021-08-20T06:59:00Z</dcterms:modified>
</cp:coreProperties>
</file>