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5884A93" w:rsidR="00FA462C" w:rsidRDefault="005D7B26">
      <w:pPr>
        <w:spacing w:before="240" w:after="240"/>
      </w:pPr>
      <w:r>
        <w:rPr>
          <w:b/>
        </w:rPr>
        <w:t>Пресс-релиз                                                                                           1</w:t>
      </w:r>
      <w:r w:rsidR="005D1111">
        <w:rPr>
          <w:b/>
          <w:lang w:val="ru-RU"/>
        </w:rPr>
        <w:t>4</w:t>
      </w:r>
      <w:r>
        <w:rPr>
          <w:b/>
        </w:rPr>
        <w:t xml:space="preserve"> сентября 2021 г. </w:t>
      </w:r>
    </w:p>
    <w:p w14:paraId="00000003" w14:textId="77777777" w:rsidR="00FA462C" w:rsidRDefault="005D7B26">
      <w:pPr>
        <w:shd w:val="clear" w:color="auto" w:fill="FFFFFF"/>
        <w:spacing w:before="240" w:after="160" w:line="268" w:lineRule="auto"/>
        <w:jc w:val="center"/>
        <w:rPr>
          <w:b/>
        </w:rPr>
      </w:pPr>
      <w:r>
        <w:rPr>
          <w:b/>
        </w:rPr>
        <w:t>За организацию лесопосадок можно получить награду</w:t>
      </w:r>
    </w:p>
    <w:p w14:paraId="00000004" w14:textId="77777777" w:rsidR="00FA462C" w:rsidRPr="00093FEA" w:rsidRDefault="005D7B26">
      <w:pPr>
        <w:spacing w:before="240" w:after="240"/>
        <w:jc w:val="both"/>
        <w:rPr>
          <w:iCs/>
          <w:highlight w:val="white"/>
        </w:rPr>
      </w:pPr>
      <w:r w:rsidRPr="00093FEA">
        <w:rPr>
          <w:iCs/>
          <w:highlight w:val="white"/>
        </w:rPr>
        <w:t xml:space="preserve">Проект </w:t>
      </w:r>
      <w:hyperlink r:id="rId5">
        <w:r w:rsidRPr="00093FEA">
          <w:rPr>
            <w:iCs/>
            <w:color w:val="1155CC"/>
            <w:highlight w:val="white"/>
            <w:u w:val="single"/>
          </w:rPr>
          <w:t>«Посади лес»</w:t>
        </w:r>
      </w:hyperlink>
      <w:r w:rsidRPr="00093FEA">
        <w:rPr>
          <w:iCs/>
          <w:highlight w:val="white"/>
        </w:rPr>
        <w:t xml:space="preserve"> </w:t>
      </w:r>
      <w:hyperlink r:id="rId6">
        <w:r w:rsidRPr="00093FEA">
          <w:rPr>
            <w:iCs/>
            <w:color w:val="1155CC"/>
            <w:highlight w:val="white"/>
            <w:u w:val="single"/>
          </w:rPr>
          <w:t>Движения ЭКА</w:t>
        </w:r>
      </w:hyperlink>
      <w:r w:rsidRPr="00093FEA">
        <w:rPr>
          <w:iCs/>
          <w:highlight w:val="white"/>
        </w:rPr>
        <w:t xml:space="preserve"> запустил осенний конкурс волонтерских посадок деревьев на лесных территориях, пострадавших от природных бедствий. Организаторы лучших посадок разделят между собой премиальный фонд в 200 тысяч рублей. </w:t>
      </w:r>
    </w:p>
    <w:p w14:paraId="00000005" w14:textId="77777777" w:rsidR="00FA462C" w:rsidRDefault="005D7B26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Принять участие в конкурсе могут все совершеннолетние жители России в период с 1 сентября до 30 ноября 2021 года. Для этого необходимо:</w:t>
      </w:r>
    </w:p>
    <w:p w14:paraId="00000006" w14:textId="260B05E2" w:rsidR="00FA462C" w:rsidRDefault="00532D90">
      <w:pPr>
        <w:numPr>
          <w:ilvl w:val="0"/>
          <w:numId w:val="1"/>
        </w:numPr>
        <w:spacing w:before="240"/>
        <w:jc w:val="both"/>
        <w:rPr>
          <w:highlight w:val="white"/>
        </w:rPr>
      </w:pPr>
      <w:r>
        <w:rPr>
          <w:highlight w:val="white"/>
        </w:rPr>
        <w:t>З</w:t>
      </w:r>
      <w:r w:rsidR="005D7B26">
        <w:rPr>
          <w:highlight w:val="white"/>
        </w:rPr>
        <w:t>арегистрироваться</w:t>
      </w:r>
      <w:r>
        <w:rPr>
          <w:lang w:val="ru-RU"/>
        </w:rPr>
        <w:t xml:space="preserve"> на сайте: </w:t>
      </w:r>
      <w:hyperlink r:id="rId7" w:history="1">
        <w:r w:rsidR="005745F1" w:rsidRPr="005745F1">
          <w:rPr>
            <w:rStyle w:val="a5"/>
            <w:lang w:val="ru-RU"/>
          </w:rPr>
          <w:t>ecowiki.ru/osennij-konkurs-volonterskih-posadok-2021</w:t>
        </w:r>
      </w:hyperlink>
      <w:r w:rsidR="005D7B26">
        <w:t>;</w:t>
      </w:r>
    </w:p>
    <w:p w14:paraId="00000007" w14:textId="77777777" w:rsidR="00FA462C" w:rsidRDefault="005D7B26">
      <w:pPr>
        <w:numPr>
          <w:ilvl w:val="0"/>
          <w:numId w:val="1"/>
        </w:numPr>
        <w:jc w:val="both"/>
      </w:pPr>
      <w:r>
        <w:t>в личном кабинете изучить инструкцию и Положение о конкурсе;</w:t>
      </w:r>
    </w:p>
    <w:p w14:paraId="00000008" w14:textId="77777777" w:rsidR="00FA462C" w:rsidRDefault="005D7B26">
      <w:pPr>
        <w:numPr>
          <w:ilvl w:val="0"/>
          <w:numId w:val="1"/>
        </w:numPr>
        <w:jc w:val="both"/>
      </w:pPr>
      <w:r>
        <w:t xml:space="preserve">следуя инструкции, провести посадку деревьев на землях лесного фонда, пострадавших </w:t>
      </w:r>
      <w:r>
        <w:rPr>
          <w:highlight w:val="white"/>
        </w:rPr>
        <w:t>от нападения насекомых-вредителей, пожаров, ледяных дождей или других катаклизмов;</w:t>
      </w:r>
    </w:p>
    <w:p w14:paraId="00000009" w14:textId="77777777" w:rsidR="00FA462C" w:rsidRDefault="005D7B26">
      <w:pPr>
        <w:numPr>
          <w:ilvl w:val="0"/>
          <w:numId w:val="1"/>
        </w:numPr>
        <w:spacing w:after="240"/>
        <w:jc w:val="both"/>
        <w:rPr>
          <w:highlight w:val="white"/>
        </w:rPr>
      </w:pPr>
      <w:r>
        <w:rPr>
          <w:highlight w:val="white"/>
        </w:rPr>
        <w:t xml:space="preserve">поделиться результатами акции с организаторами конкурса. </w:t>
      </w:r>
    </w:p>
    <w:p w14:paraId="0000000A" w14:textId="77777777" w:rsidR="00FA462C" w:rsidRDefault="005D7B26">
      <w:pPr>
        <w:spacing w:before="240" w:after="240"/>
        <w:jc w:val="both"/>
      </w:pPr>
      <w:r>
        <w:t xml:space="preserve">Шесть участников, организовавших самые масштабные и качественные посадки, получат денежную награду в размере от 20 до 50 тысяч рублей. Победители будут объявлены 15 декабря 2021 года в социальных сетях проекта </w:t>
      </w:r>
      <w:r>
        <w:rPr>
          <w:highlight w:val="white"/>
        </w:rPr>
        <w:t>«</w:t>
      </w:r>
      <w:r>
        <w:t>Посади лес</w:t>
      </w:r>
      <w:r>
        <w:rPr>
          <w:highlight w:val="white"/>
        </w:rPr>
        <w:t>»</w:t>
      </w:r>
      <w:r>
        <w:t xml:space="preserve"> и на сайте конкурса. </w:t>
      </w:r>
    </w:p>
    <w:p w14:paraId="0000000B" w14:textId="77777777" w:rsidR="00FA462C" w:rsidRDefault="005D7B26">
      <w:pPr>
        <w:spacing w:before="240" w:after="240"/>
        <w:jc w:val="both"/>
        <w:rPr>
          <w:highlight w:val="white"/>
        </w:rPr>
      </w:pPr>
      <w:r>
        <w:rPr>
          <w:i/>
          <w:highlight w:val="white"/>
        </w:rPr>
        <w:t>«Скорость исчезновения лесов по всему миру существенно превышает темпы лесовосстановления. Россия не исключение. Поэтому важно сажать деревья.  В этом деле ценно участие каждого небезразличного к проблеме человека. Именно таких людей мы находим и поддерживаем в ходе наших ежегодных конкурсов. Чем больше людей включатся в акции по посадке деревьев, тем выше наши шансы сдержать экологическую и климатическую катастрофы»</w:t>
      </w:r>
      <w:r>
        <w:rPr>
          <w:highlight w:val="white"/>
        </w:rPr>
        <w:t xml:space="preserve">, </w:t>
      </w:r>
      <w:r>
        <w:t>–</w:t>
      </w:r>
      <w:r>
        <w:rPr>
          <w:highlight w:val="white"/>
        </w:rPr>
        <w:t xml:space="preserve"> считает директор Движения ЭКА Елена Горохова.</w:t>
      </w:r>
    </w:p>
    <w:p w14:paraId="0000000C" w14:textId="77777777" w:rsidR="00FA462C" w:rsidRDefault="005D7B26">
      <w:pPr>
        <w:shd w:val="clear" w:color="auto" w:fill="FFFFFF"/>
        <w:jc w:val="both"/>
      </w:pPr>
      <w:r>
        <w:rPr>
          <w:highlight w:val="white"/>
        </w:rPr>
        <w:t xml:space="preserve">Онлайн-сервис </w:t>
      </w:r>
      <w:hyperlink r:id="rId8">
        <w:r>
          <w:rPr>
            <w:color w:val="1155CC"/>
            <w:u w:val="single"/>
          </w:rPr>
          <w:t>«</w:t>
        </w:r>
      </w:hyperlink>
      <w:hyperlink r:id="rId9">
        <w:r>
          <w:rPr>
            <w:color w:val="1155CC"/>
            <w:highlight w:val="white"/>
            <w:u w:val="single"/>
          </w:rPr>
          <w:t>Посади лес</w:t>
        </w:r>
      </w:hyperlink>
      <w:hyperlink r:id="rId10">
        <w:r>
          <w:rPr>
            <w:color w:val="1155CC"/>
            <w:u w:val="single"/>
          </w:rPr>
          <w:t>»</w:t>
        </w:r>
      </w:hyperlink>
      <w:r>
        <w:rPr>
          <w:highlight w:val="white"/>
        </w:rPr>
        <w:t xml:space="preserve"> </w:t>
      </w:r>
      <w:r>
        <w:t>–</w:t>
      </w:r>
      <w:r>
        <w:rPr>
          <w:highlight w:val="white"/>
        </w:rPr>
        <w:t xml:space="preserve"> это платформа Движения ЭКА по восстановлению лесов, действующая с 2015 года. За шесть лет реализации проекта волонтеры Движения при поддержке партнеров и частных благотворителей </w:t>
      </w:r>
      <w:r>
        <w:t xml:space="preserve">высадили более 1,5 миллионов деревьев в 42 регионах России. Посмотреть отчеты по итогам прошедших посадок можно на странице: </w:t>
      </w:r>
      <w:hyperlink r:id="rId11">
        <w:r>
          <w:rPr>
            <w:color w:val="1155CC"/>
            <w:u w:val="single"/>
          </w:rPr>
          <w:t>posadiles.ru/</w:t>
        </w:r>
        <w:proofErr w:type="spellStart"/>
        <w:r>
          <w:rPr>
            <w:color w:val="1155CC"/>
            <w:u w:val="single"/>
          </w:rPr>
          <w:t>reports</w:t>
        </w:r>
        <w:proofErr w:type="spellEnd"/>
      </w:hyperlink>
      <w:r>
        <w:t>.</w:t>
      </w:r>
    </w:p>
    <w:p w14:paraId="0000000D" w14:textId="77777777" w:rsidR="00FA462C" w:rsidRDefault="00FA462C">
      <w:pPr>
        <w:shd w:val="clear" w:color="auto" w:fill="FFFFFF"/>
        <w:jc w:val="both"/>
      </w:pPr>
    </w:p>
    <w:p w14:paraId="0000000E" w14:textId="77777777" w:rsidR="00FA462C" w:rsidRDefault="005D7B26">
      <w:pPr>
        <w:rPr>
          <w:b/>
        </w:rPr>
      </w:pPr>
      <w:r>
        <w:rPr>
          <w:b/>
        </w:rPr>
        <w:t>Контактная информация:</w:t>
      </w:r>
    </w:p>
    <w:p w14:paraId="0000000F" w14:textId="77777777" w:rsidR="00FA462C" w:rsidRDefault="005D7B26">
      <w:r>
        <w:t xml:space="preserve">Организатор волонтерских акций проекта </w:t>
      </w:r>
      <w:r>
        <w:rPr>
          <w:highlight w:val="white"/>
        </w:rPr>
        <w:t>«</w:t>
      </w:r>
      <w:r>
        <w:t>Посади лес</w:t>
      </w:r>
      <w:r>
        <w:rPr>
          <w:highlight w:val="white"/>
        </w:rPr>
        <w:t xml:space="preserve">» </w:t>
      </w:r>
      <w:r>
        <w:t xml:space="preserve">Виктория </w:t>
      </w:r>
      <w:proofErr w:type="spellStart"/>
      <w:r>
        <w:t>Озерина</w:t>
      </w:r>
      <w:proofErr w:type="spellEnd"/>
    </w:p>
    <w:p w14:paraId="00000010" w14:textId="77777777" w:rsidR="00FA462C" w:rsidRPr="005D7B26" w:rsidRDefault="005D7B26">
      <w:pPr>
        <w:rPr>
          <w:lang w:val="en-US"/>
        </w:rPr>
      </w:pPr>
      <w:r>
        <w:t>Тел</w:t>
      </w:r>
      <w:r w:rsidRPr="005D7B26">
        <w:rPr>
          <w:lang w:val="en-US"/>
        </w:rPr>
        <w:t xml:space="preserve">.: </w:t>
      </w:r>
      <w:r w:rsidRPr="005D7B26">
        <w:rPr>
          <w:highlight w:val="white"/>
          <w:lang w:val="en-US"/>
        </w:rPr>
        <w:t>+7 (987) 993-92-44</w:t>
      </w:r>
    </w:p>
    <w:p w14:paraId="00000011" w14:textId="77777777" w:rsidR="00FA462C" w:rsidRPr="005D7B26" w:rsidRDefault="005D7B26">
      <w:pPr>
        <w:rPr>
          <w:b/>
          <w:u w:val="single"/>
          <w:lang w:val="en-US"/>
        </w:rPr>
      </w:pPr>
      <w:r w:rsidRPr="005D7B26">
        <w:rPr>
          <w:lang w:val="en-US"/>
        </w:rPr>
        <w:t xml:space="preserve">Email: </w:t>
      </w:r>
      <w:hyperlink r:id="rId12">
        <w:r w:rsidRPr="005D7B26">
          <w:rPr>
            <w:color w:val="1155CC"/>
            <w:highlight w:val="white"/>
            <w:u w:val="single"/>
            <w:lang w:val="en-US"/>
          </w:rPr>
          <w:t>v.ozerina@eca-planet.com</w:t>
        </w:r>
      </w:hyperlink>
      <w:r w:rsidRPr="005D7B26">
        <w:rPr>
          <w:highlight w:val="white"/>
          <w:lang w:val="en-US"/>
        </w:rPr>
        <w:t xml:space="preserve"> </w:t>
      </w:r>
    </w:p>
    <w:p w14:paraId="00000012" w14:textId="77777777" w:rsidR="00FA462C" w:rsidRPr="005D7B26" w:rsidRDefault="00FA462C">
      <w:pPr>
        <w:rPr>
          <w:lang w:val="en-US"/>
        </w:rPr>
      </w:pPr>
    </w:p>
    <w:sectPr w:rsidR="00FA462C" w:rsidRPr="005D7B2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B71F0"/>
    <w:multiLevelType w:val="multilevel"/>
    <w:tmpl w:val="C6D6A5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2C"/>
    <w:rsid w:val="00093FEA"/>
    <w:rsid w:val="00532D90"/>
    <w:rsid w:val="005745F1"/>
    <w:rsid w:val="005D1111"/>
    <w:rsid w:val="005D7B26"/>
    <w:rsid w:val="00C42ED5"/>
    <w:rsid w:val="00FA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7923"/>
  <w15:docId w15:val="{7BC902E6-C76B-468D-BAE7-AF270C61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745F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74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adile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wiki.ru/osennij-konkurs-volonterskih-posadok-2021/" TargetMode="External"/><Relationship Id="rId12" Type="http://schemas.openxmlformats.org/officeDocument/2006/relationships/hyperlink" Target="mailto:v.ozerina@eca-pla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amir.ru/" TargetMode="External"/><Relationship Id="rId11" Type="http://schemas.openxmlformats.org/officeDocument/2006/relationships/hyperlink" Target="https://posadiles.ru/reports/" TargetMode="External"/><Relationship Id="rId5" Type="http://schemas.openxmlformats.org/officeDocument/2006/relationships/hyperlink" Target="https://posadiles.ru/" TargetMode="External"/><Relationship Id="rId10" Type="http://schemas.openxmlformats.org/officeDocument/2006/relationships/hyperlink" Target="https://posadile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adile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6</cp:revision>
  <dcterms:created xsi:type="dcterms:W3CDTF">2021-09-14T10:52:00Z</dcterms:created>
  <dcterms:modified xsi:type="dcterms:W3CDTF">2021-09-14T18:36:00Z</dcterms:modified>
</cp:coreProperties>
</file>