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4AC6" w14:textId="71EDFAD4" w:rsidR="008C62CD" w:rsidRPr="008C62CD" w:rsidRDefault="00A5747F" w:rsidP="00A5747F">
      <w:pPr>
        <w:pStyle w:val="a5"/>
        <w:rPr>
          <w:sz w:val="40"/>
        </w:rPr>
      </w:pPr>
      <w:r w:rsidRPr="008C62CD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CAA2" wp14:editId="1B8F9414">
                <wp:simplePos x="0" y="0"/>
                <wp:positionH relativeFrom="column">
                  <wp:posOffset>8346440</wp:posOffset>
                </wp:positionH>
                <wp:positionV relativeFrom="paragraph">
                  <wp:posOffset>6111240</wp:posOffset>
                </wp:positionV>
                <wp:extent cx="2743200" cy="365125"/>
                <wp:effectExtent l="0" t="0" r="0" b="0"/>
                <wp:wrapNone/>
                <wp:docPr id="2" name="Номер слайда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432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27E62A" w14:textId="77777777" w:rsidR="00A5747F" w:rsidRDefault="00A5747F" w:rsidP="00A5747F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vert="horz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69CAA2" id="Номер слайда 1" o:spid="_x0000_s1026" style="position:absolute;margin-left:657.2pt;margin-top:481.2pt;width:3in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" filled="f" stroked="f">
                <v:path arrowok="t"/>
                <o:lock v:ext="edit" grouping="t"/>
                <v:textbox inset="0,0,0,0">
                  <w:txbxContent>
                    <w:p w14:paraId="2827E62A" w14:textId="77777777" w:rsidR="00A5747F" w:rsidRDefault="00A5747F" w:rsidP="00A5747F">
                      <w:pPr>
                        <w:pStyle w:val="a3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C62CD" w:rsidRPr="008C62CD">
        <w:rPr>
          <w:sz w:val="40"/>
        </w:rPr>
        <w:t>Lester</w:t>
      </w:r>
      <w:r w:rsidR="00B92C52">
        <w:rPr>
          <w:sz w:val="40"/>
        </w:rPr>
        <w:t>.</w:t>
      </w:r>
      <w:r w:rsidR="008C62CD" w:rsidRPr="008C62CD">
        <w:rPr>
          <w:sz w:val="40"/>
        </w:rPr>
        <w:t>SmartIntegration</w:t>
      </w:r>
      <w:proofErr w:type="spellEnd"/>
      <w:r w:rsidR="008C62CD" w:rsidRPr="008C62CD">
        <w:rPr>
          <w:sz w:val="40"/>
        </w:rPr>
        <w:t xml:space="preserve"> объединит информационные системы железнодорожных компаний</w:t>
      </w:r>
    </w:p>
    <w:p w14:paraId="1174FE40" w14:textId="7DD758F5" w:rsidR="008C62CD" w:rsidRPr="008C62CD" w:rsidRDefault="008C62CD" w:rsidP="008C62CD"/>
    <w:p w14:paraId="504A8A48" w14:textId="2DBFBECD" w:rsidR="00A5747F" w:rsidRDefault="00115CBC" w:rsidP="00A57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 сентября</w:t>
      </w:r>
      <w:bookmarkStart w:id="0" w:name="_GoBack"/>
      <w:bookmarkEnd w:id="0"/>
      <w:r w:rsidR="00A5747F">
        <w:rPr>
          <w:b/>
          <w:sz w:val="24"/>
          <w:szCs w:val="24"/>
        </w:rPr>
        <w:t xml:space="preserve"> 2021</w:t>
      </w:r>
    </w:p>
    <w:p w14:paraId="56A7CC5D" w14:textId="25D4B9D2" w:rsidR="00C4190F" w:rsidRDefault="005311F3" w:rsidP="00C4190F">
      <w:pPr>
        <w:pStyle w:val="a8"/>
        <w:tabs>
          <w:tab w:val="clear" w:pos="4844"/>
          <w:tab w:val="clear" w:pos="9689"/>
        </w:tabs>
        <w:spacing w:before="120"/>
        <w:ind w:firstLine="0"/>
        <w:jc w:val="both"/>
        <w:rPr>
          <w:rFonts w:cstheme="minorHAnsi"/>
          <w:b/>
          <w:bCs/>
          <w:sz w:val="24"/>
          <w:szCs w:val="24"/>
        </w:rPr>
      </w:pPr>
      <w:r w:rsidRPr="00550132">
        <w:rPr>
          <w:rFonts w:asciiTheme="minorHAnsi" w:hAnsiTheme="minorHAnsi" w:cstheme="minorHAnsi"/>
          <w:b/>
          <w:bCs/>
          <w:sz w:val="24"/>
          <w:szCs w:val="24"/>
        </w:rPr>
        <w:t>Компания «</w:t>
      </w:r>
      <w:hyperlink r:id="rId5" w:history="1">
        <w:r w:rsidRPr="00550132">
          <w:rPr>
            <w:rStyle w:val="a7"/>
            <w:rFonts w:asciiTheme="minorHAnsi" w:hAnsiTheme="minorHAnsi" w:cstheme="minorHAnsi"/>
            <w:b/>
            <w:sz w:val="24"/>
            <w:szCs w:val="24"/>
          </w:rPr>
          <w:t>Лестэр ИТ</w:t>
        </w:r>
      </w:hyperlink>
      <w:r w:rsidRPr="00550132">
        <w:rPr>
          <w:rFonts w:asciiTheme="minorHAnsi" w:hAnsiTheme="minorHAnsi" w:cstheme="minorHAnsi"/>
          <w:b/>
          <w:bCs/>
          <w:sz w:val="24"/>
          <w:szCs w:val="24"/>
        </w:rPr>
        <w:t>»,</w:t>
      </w:r>
      <w:r w:rsidRPr="00E02866">
        <w:rPr>
          <w:rFonts w:cstheme="minorHAnsi"/>
          <w:b/>
          <w:bCs/>
          <w:sz w:val="24"/>
          <w:szCs w:val="24"/>
        </w:rPr>
        <w:t xml:space="preserve"> </w:t>
      </w:r>
      <w:r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разработчик информационных систем для транспортных компаний, </w:t>
      </w:r>
      <w:r w:rsidR="00C4190F"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представила </w:t>
      </w:r>
      <w:proofErr w:type="spellStart"/>
      <w:r w:rsidR="008C62CD"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Lester</w:t>
      </w:r>
      <w:r w:rsidR="00B92C5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8C62CD"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Smart</w:t>
      </w:r>
      <w:proofErr w:type="spellEnd"/>
      <w:r w:rsidR="00B92C52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I</w:t>
      </w:r>
      <w:proofErr w:type="spellStart"/>
      <w:r w:rsidR="008C62CD"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ntegration</w:t>
      </w:r>
      <w:proofErr w:type="spellEnd"/>
      <w:r w:rsidR="008C62C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— </w:t>
      </w:r>
      <w:r w:rsidR="00C4190F"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сервис для интеграции информационных систем разных железнодорожных операторов</w:t>
      </w:r>
      <w:r w:rsidR="00003F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003F3E" w:rsidRPr="00003F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и экспедиторов</w:t>
      </w:r>
      <w:r w:rsidR="00C4190F" w:rsidRPr="0055013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C4190F">
        <w:rPr>
          <w:rFonts w:cstheme="minorHAnsi"/>
          <w:b/>
          <w:bCs/>
          <w:sz w:val="24"/>
          <w:szCs w:val="24"/>
        </w:rPr>
        <w:t xml:space="preserve"> </w:t>
      </w:r>
    </w:p>
    <w:p w14:paraId="7E57EE50" w14:textId="35E3BE02" w:rsidR="00550132" w:rsidRPr="00550132" w:rsidRDefault="00C4190F" w:rsidP="00C4190F">
      <w:pPr>
        <w:pStyle w:val="a8"/>
        <w:spacing w:before="120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0132">
        <w:rPr>
          <w:rFonts w:asciiTheme="minorHAnsi" w:hAnsiTheme="minorHAnsi" w:cstheme="minorHAnsi"/>
          <w:bCs/>
          <w:sz w:val="24"/>
          <w:szCs w:val="24"/>
        </w:rPr>
        <w:t xml:space="preserve">Сервис представляет собой унифицированный механизм интеграции </w:t>
      </w:r>
      <w:r w:rsidR="00B92C52">
        <w:rPr>
          <w:rFonts w:asciiTheme="minorHAnsi" w:hAnsiTheme="minorHAnsi" w:cstheme="minorHAnsi"/>
          <w:bCs/>
          <w:sz w:val="24"/>
          <w:szCs w:val="24"/>
        </w:rPr>
        <w:t>информационных систем</w:t>
      </w:r>
      <w:r w:rsidRPr="00550132">
        <w:rPr>
          <w:rFonts w:asciiTheme="minorHAnsi" w:hAnsiTheme="minorHAnsi" w:cstheme="minorHAnsi"/>
          <w:bCs/>
          <w:sz w:val="24"/>
          <w:szCs w:val="24"/>
        </w:rPr>
        <w:t xml:space="preserve"> компаний, у которых есть решение на базе платформы ИРС «Перевозки», с другими системами. </w:t>
      </w:r>
    </w:p>
    <w:p w14:paraId="4D6F9B98" w14:textId="108EE003" w:rsidR="00B92C52" w:rsidRPr="00B92C52" w:rsidRDefault="00550132" w:rsidP="00B92C52">
      <w:pPr>
        <w:pStyle w:val="a8"/>
        <w:spacing w:before="120"/>
        <w:ind w:firstLine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50132">
        <w:rPr>
          <w:rFonts w:asciiTheme="minorHAnsi" w:hAnsiTheme="minorHAnsi" w:cstheme="minorHAnsi"/>
          <w:bCs/>
          <w:i/>
          <w:sz w:val="24"/>
          <w:szCs w:val="24"/>
        </w:rPr>
        <w:t>«</w:t>
      </w:r>
      <w:r w:rsidR="00B92C52">
        <w:rPr>
          <w:rFonts w:asciiTheme="minorHAnsi" w:hAnsiTheme="minorHAnsi" w:cstheme="minorHAnsi"/>
          <w:bCs/>
          <w:i/>
          <w:sz w:val="24"/>
          <w:szCs w:val="24"/>
        </w:rPr>
        <w:t xml:space="preserve">С помощью </w:t>
      </w:r>
      <w:proofErr w:type="spellStart"/>
      <w:r w:rsidR="00C4190F" w:rsidRPr="00550132">
        <w:rPr>
          <w:rFonts w:asciiTheme="minorHAnsi" w:hAnsiTheme="minorHAnsi" w:cstheme="minorHAnsi"/>
          <w:bCs/>
          <w:i/>
          <w:sz w:val="24"/>
          <w:szCs w:val="24"/>
        </w:rPr>
        <w:t>Lester</w:t>
      </w:r>
      <w:r w:rsidR="00B92C52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C4190F" w:rsidRPr="00550132">
        <w:rPr>
          <w:rFonts w:asciiTheme="minorHAnsi" w:hAnsiTheme="minorHAnsi" w:cstheme="minorHAnsi"/>
          <w:bCs/>
          <w:i/>
          <w:sz w:val="24"/>
          <w:szCs w:val="24"/>
        </w:rPr>
        <w:t>SmartIntegration</w:t>
      </w:r>
      <w:proofErr w:type="spellEnd"/>
      <w:r w:rsidR="00C4190F"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B92C5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можно</w:t>
      </w:r>
      <w:r w:rsidR="00B92C52"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облег</w:t>
      </w:r>
      <w:r w:rsidR="00B92C5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чить </w:t>
      </w:r>
      <w:r w:rsidR="00B92C52"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ситуативно</w:t>
      </w:r>
      <w:r w:rsidR="00B92C5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е</w:t>
      </w:r>
      <w:r w:rsidR="00B92C52"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объединени</w:t>
      </w:r>
      <w:r w:rsidR="00B92C5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е</w:t>
      </w:r>
      <w:r w:rsidR="00B92C52"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парков </w:t>
      </w:r>
      <w:r w:rsidR="00B92C5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компаний-партнеров </w:t>
      </w:r>
      <w:r w:rsidR="00B92C52"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в целях </w:t>
      </w:r>
      <w:r w:rsidR="00B92C52" w:rsidRPr="00B92C52">
        <w:rPr>
          <w:rFonts w:asciiTheme="minorHAnsi" w:hAnsiTheme="minorHAnsi" w:cstheme="minorHAnsi"/>
          <w:bCs/>
          <w:i/>
          <w:sz w:val="24"/>
          <w:szCs w:val="24"/>
        </w:rPr>
        <w:t>повышения эффективности перевозок. Например</w:t>
      </w:r>
      <w:r w:rsidR="00B92C52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="00B92C52" w:rsidRPr="00B92C52">
        <w:rPr>
          <w:rFonts w:asciiTheme="minorHAnsi" w:hAnsiTheme="minorHAnsi" w:cstheme="minorHAnsi"/>
          <w:bCs/>
          <w:i/>
          <w:sz w:val="24"/>
          <w:szCs w:val="24"/>
        </w:rPr>
        <w:t xml:space="preserve"> интегрировать информационные системы двух компаний в части </w:t>
      </w:r>
      <w:r w:rsidR="00B92C52">
        <w:rPr>
          <w:rFonts w:asciiTheme="minorHAnsi" w:hAnsiTheme="minorHAnsi" w:cstheme="minorHAnsi"/>
          <w:bCs/>
          <w:i/>
          <w:sz w:val="24"/>
          <w:szCs w:val="24"/>
        </w:rPr>
        <w:t>передачи</w:t>
      </w:r>
      <w:r w:rsidR="00B92C52" w:rsidRPr="00B92C52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B92C52">
        <w:rPr>
          <w:rFonts w:asciiTheme="minorHAnsi" w:hAnsiTheme="minorHAnsi" w:cstheme="minorHAnsi"/>
          <w:bCs/>
          <w:i/>
          <w:sz w:val="24"/>
          <w:szCs w:val="24"/>
        </w:rPr>
        <w:t>данных</w:t>
      </w:r>
      <w:r w:rsidR="00B92C52" w:rsidRPr="00B92C52">
        <w:rPr>
          <w:rFonts w:asciiTheme="minorHAnsi" w:hAnsiTheme="minorHAnsi" w:cstheme="minorHAnsi"/>
          <w:bCs/>
          <w:i/>
          <w:sz w:val="24"/>
          <w:szCs w:val="24"/>
        </w:rPr>
        <w:t xml:space="preserve"> по обменному парку или реестру вагонов по проекту</w:t>
      </w:r>
      <w:r w:rsidR="00B92C52">
        <w:rPr>
          <w:rFonts w:asciiTheme="minorHAnsi" w:hAnsiTheme="minorHAnsi" w:cstheme="minorHAnsi"/>
          <w:bCs/>
          <w:i/>
          <w:sz w:val="24"/>
          <w:szCs w:val="24"/>
        </w:rPr>
        <w:t>, организовать обмен отгрузочной информацией, листами перегруза, обеспечить современное информирование о дислокациях подвижного состава</w:t>
      </w:r>
      <w:r w:rsidRPr="0055013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»,</w:t>
      </w:r>
      <w:r w:rsidRPr="00550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— отметил генеральный директор компании «Лестэр ИТ» </w:t>
      </w:r>
      <w:r w:rsidRPr="0055013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Владимир Гаськов</w:t>
      </w:r>
      <w:r w:rsidRPr="00550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57A6F2F7" w14:textId="34DFA6AB" w:rsidR="00303D50" w:rsidRDefault="004A46D9" w:rsidP="00A82121">
      <w:pPr>
        <w:pStyle w:val="a8"/>
        <w:tabs>
          <w:tab w:val="clear" w:pos="4844"/>
          <w:tab w:val="clear" w:pos="9689"/>
        </w:tabs>
        <w:spacing w:before="120"/>
        <w:ind w:firstLine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Сервис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разворачивается в короткие сроки и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работает по схеме «подписчик» 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>—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«издатель».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Данные подписчику могут передаваться </w:t>
      </w:r>
      <w:r w:rsidR="00003F3E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через сервисы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в базу данных (в форматах </w:t>
      </w:r>
      <w:r w:rsidR="00B92C52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XML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B92C52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JSON</w:t>
      </w:r>
      <w:r w:rsidR="00B92C52" w:rsidRP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и других)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с помощью </w:t>
      </w:r>
      <w:r w:rsidR="00B92C52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B92C52" w:rsidRP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proofErr w:type="spellStart"/>
      <w:r w:rsidR="00B92C52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mail</w:t>
      </w:r>
      <w:proofErr w:type="spellEnd"/>
      <w:r w:rsidR="00B92C52" w:rsidRP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рассылки, а также можно организовать </w:t>
      </w:r>
      <w:r w:rsidR="00003F3E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интеграцию с использованием </w:t>
      </w:r>
      <w:proofErr w:type="spellStart"/>
      <w:r w:rsidR="00003F3E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Webhook</w:t>
      </w:r>
      <w:proofErr w:type="spellEnd"/>
      <w:r w:rsidR="00003F3E" w:rsidRPr="00003F3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003F3E">
        <w:rPr>
          <w:sz w:val="24"/>
          <w:szCs w:val="24"/>
          <w:shd w:val="clear" w:color="auto" w:fill="FFFFFF"/>
        </w:rPr>
        <w:t xml:space="preserve">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>Д</w:t>
      </w:r>
      <w:r w:rsidR="00B92C52" w:rsidRPr="004A46D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ля минимизации трафика сообщения архивируются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на транспортном уровне. </w:t>
      </w:r>
      <w:r w:rsidR="00B92C52" w:rsidRPr="004A46D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Аутентификация клиентов центральной службы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осуществляется </w:t>
      </w:r>
      <w:r w:rsidR="00B92C52" w:rsidRPr="004A46D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по </w:t>
      </w:r>
      <w:proofErr w:type="spellStart"/>
      <w:r w:rsidR="00B92C52" w:rsidRPr="004A46D9">
        <w:rPr>
          <w:rFonts w:asciiTheme="minorHAnsi" w:hAnsiTheme="minorHAnsi" w:cstheme="minorHAnsi"/>
          <w:sz w:val="24"/>
          <w:szCs w:val="24"/>
          <w:shd w:val="clear" w:color="auto" w:fill="FFFFFF"/>
        </w:rPr>
        <w:t>токенам</w:t>
      </w:r>
      <w:proofErr w:type="spellEnd"/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В </w:t>
      </w:r>
      <w:proofErr w:type="spellStart"/>
      <w:r w:rsidR="00A82121" w:rsidRPr="00A82121">
        <w:rPr>
          <w:rFonts w:asciiTheme="minorHAnsi" w:eastAsiaTheme="minorHAnsi" w:hAnsiTheme="minorHAnsi" w:cstheme="minorBidi"/>
          <w:sz w:val="24"/>
          <w:szCs w:val="24"/>
          <w:lang w:eastAsia="en-US"/>
        </w:rPr>
        <w:t>Lester</w:t>
      </w:r>
      <w:r w:rsidR="00B92C52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A82121" w:rsidRPr="00A82121">
        <w:rPr>
          <w:rFonts w:asciiTheme="minorHAnsi" w:eastAsiaTheme="minorHAnsi" w:hAnsiTheme="minorHAnsi" w:cstheme="minorBidi"/>
          <w:sz w:val="24"/>
          <w:szCs w:val="24"/>
          <w:lang w:eastAsia="en-US"/>
        </w:rPr>
        <w:t>SmartIntegration</w:t>
      </w:r>
      <w:proofErr w:type="spellEnd"/>
      <w:r w:rsidR="00A82121" w:rsidRP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>предусмотрен</w:t>
      </w:r>
      <w:r w:rsidR="00A82121" w:rsidRPr="004A46D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обмен зашифрованными сообщениями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Через консоль управления </w:t>
      </w:r>
      <w:r w:rsidR="00B92C52">
        <w:rPr>
          <w:rFonts w:asciiTheme="minorHAnsi" w:hAnsiTheme="minorHAnsi" w:cstheme="minorHAnsi"/>
          <w:sz w:val="24"/>
          <w:szCs w:val="24"/>
          <w:shd w:val="clear" w:color="auto" w:fill="FFFFFF"/>
        </w:rPr>
        <w:t>администраторы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смогут просматривать историю и 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повторно отправлять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сообщени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>я при необходимости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A821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4E890E9" w14:textId="7F977EF2" w:rsidR="005311F3" w:rsidRPr="00344410" w:rsidRDefault="005311F3" w:rsidP="005311F3">
      <w:pPr>
        <w:pStyle w:val="a8"/>
        <w:tabs>
          <w:tab w:val="clear" w:pos="4844"/>
          <w:tab w:val="clear" w:pos="9689"/>
        </w:tabs>
        <w:spacing w:before="120"/>
        <w:ind w:firstLine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90BFBAE" w14:textId="1E01E0F2" w:rsidR="005311F3" w:rsidRPr="009541CE" w:rsidRDefault="005311F3" w:rsidP="005311F3">
      <w:pPr>
        <w:spacing w:after="0"/>
        <w:jc w:val="both"/>
        <w:rPr>
          <w:rFonts w:eastAsia="Times New Roman" w:cstheme="minorHAnsi"/>
          <w:b/>
          <w:color w:val="3B3B3A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3B3B3A"/>
          <w:szCs w:val="24"/>
          <w:shd w:val="clear" w:color="auto" w:fill="FFFFFF"/>
          <w:lang w:eastAsia="ru-RU"/>
        </w:rPr>
        <w:t>Справка</w:t>
      </w:r>
    </w:p>
    <w:p w14:paraId="0BC33587" w14:textId="61BA997D" w:rsidR="005311F3" w:rsidRDefault="005311F3" w:rsidP="005311F3">
      <w:pPr>
        <w:jc w:val="both"/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 xml:space="preserve">ООО «Лестэр ИТ» </w:t>
      </w:r>
      <w:r w:rsidRPr="00F227B5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>(</w:t>
      </w:r>
      <w:hyperlink r:id="rId6" w:history="1">
        <w:r w:rsidRPr="00AB2FAA">
          <w:rPr>
            <w:rStyle w:val="a7"/>
            <w:rFonts w:eastAsia="Times New Roman" w:cstheme="minorHAnsi"/>
            <w:szCs w:val="24"/>
            <w:shd w:val="clear" w:color="auto" w:fill="FFFFFF"/>
            <w:lang w:eastAsia="ru-RU"/>
          </w:rPr>
          <w:t>www.lester.ru</w:t>
        </w:r>
      </w:hyperlink>
      <w:r w:rsidRPr="00F227B5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 xml:space="preserve">) — российская компания с </w:t>
      </w:r>
      <w:r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 xml:space="preserve">более чем </w:t>
      </w:r>
      <w:r w:rsidRPr="00F227B5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>20-летним опытом разработки, внедрения и сопровождения систем для автоматизации бизнеса транспортных компаний, осуществляющих железнодорожные перевозки. Развивает собственн</w:t>
      </w:r>
      <w:r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>ую</w:t>
      </w:r>
      <w:r w:rsidRPr="00F227B5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 xml:space="preserve"> п</w:t>
      </w:r>
      <w:r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>латформу —ИРС</w:t>
      </w:r>
      <w:r w:rsidRPr="00F227B5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 xml:space="preserve"> «Перевозки»</w:t>
      </w:r>
      <w:r w:rsidR="000313EF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>.</w:t>
      </w:r>
    </w:p>
    <w:p w14:paraId="5AE9446C" w14:textId="77777777" w:rsidR="005311F3" w:rsidRDefault="00115CBC" w:rsidP="005311F3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hyperlink r:id="rId7" w:history="1">
        <w:r w:rsidR="005311F3" w:rsidRPr="00003C36">
          <w:rPr>
            <w:rStyle w:val="a7"/>
            <w:rFonts w:cstheme="minorHAnsi"/>
            <w:szCs w:val="24"/>
          </w:rPr>
          <w:t>ИРС «Перевозки»</w:t>
        </w:r>
      </w:hyperlink>
      <w:r w:rsidR="005311F3" w:rsidRPr="00003C36">
        <w:rPr>
          <w:rFonts w:cstheme="minorHAnsi"/>
          <w:szCs w:val="24"/>
        </w:rPr>
        <w:t xml:space="preserve"> </w:t>
      </w:r>
      <w:r w:rsidR="005311F3" w:rsidRPr="004D27AF">
        <w:rPr>
          <w:rFonts w:eastAsia="Times New Roman" w:cstheme="minorHAnsi"/>
          <w:color w:val="3B3B3A"/>
          <w:szCs w:val="24"/>
          <w:shd w:val="clear" w:color="auto" w:fill="FFFFFF"/>
          <w:lang w:eastAsia="ru-RU"/>
        </w:rPr>
        <w:t>— специализированная платформа компании «Лестэр ИТ», разработанная для комплексной автоматизации основных производственных бизнес-процессов компаний, оказывающих услуги оперирования, экспедирования и транспортного обеспечения промышленных предприятий.</w:t>
      </w:r>
    </w:p>
    <w:p w14:paraId="41F2CEE8" w14:textId="77777777" w:rsidR="005311F3" w:rsidRDefault="005311F3" w:rsidP="00A5747F">
      <w:pPr>
        <w:rPr>
          <w:rFonts w:hAnsi="Calibri"/>
          <w:color w:val="000000" w:themeColor="text1"/>
          <w:kern w:val="24"/>
          <w:sz w:val="24"/>
          <w:szCs w:val="24"/>
        </w:rPr>
      </w:pPr>
    </w:p>
    <w:p w14:paraId="1AF874CC" w14:textId="77777777" w:rsidR="00273687" w:rsidRDefault="00273687" w:rsidP="00A5747F">
      <w:pPr>
        <w:rPr>
          <w:sz w:val="24"/>
          <w:szCs w:val="24"/>
        </w:rPr>
      </w:pPr>
    </w:p>
    <w:sectPr w:rsidR="002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45C"/>
    <w:multiLevelType w:val="hybridMultilevel"/>
    <w:tmpl w:val="AD201870"/>
    <w:lvl w:ilvl="0" w:tplc="E752C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4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8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C9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0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E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D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D1D61"/>
    <w:multiLevelType w:val="hybridMultilevel"/>
    <w:tmpl w:val="ACB2B77C"/>
    <w:lvl w:ilvl="0" w:tplc="88B86C6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50506464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C2DC0F3C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ADFAC58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93C1C9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53DA4174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65D889A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114AB8C8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8AC66B08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D5F78F8"/>
    <w:multiLevelType w:val="multilevel"/>
    <w:tmpl w:val="376A3CB8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3" w15:restartNumberingAfterBreak="0">
    <w:nsid w:val="30306B1B"/>
    <w:multiLevelType w:val="hybridMultilevel"/>
    <w:tmpl w:val="97D2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1C12"/>
    <w:multiLevelType w:val="hybridMultilevel"/>
    <w:tmpl w:val="29AC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BE3"/>
    <w:multiLevelType w:val="hybridMultilevel"/>
    <w:tmpl w:val="7096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37C8"/>
    <w:multiLevelType w:val="hybridMultilevel"/>
    <w:tmpl w:val="78EA2498"/>
    <w:lvl w:ilvl="0" w:tplc="500A0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69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40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2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4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C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84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DA7C10"/>
    <w:multiLevelType w:val="hybridMultilevel"/>
    <w:tmpl w:val="AADAF99A"/>
    <w:lvl w:ilvl="0" w:tplc="2ED8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6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A0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C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E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A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6F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A43F6C"/>
    <w:multiLevelType w:val="hybridMultilevel"/>
    <w:tmpl w:val="CAC45AF0"/>
    <w:lvl w:ilvl="0" w:tplc="4712C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D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6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6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F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6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6C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9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A01813"/>
    <w:multiLevelType w:val="hybridMultilevel"/>
    <w:tmpl w:val="733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D"/>
    <w:rsid w:val="00003F3E"/>
    <w:rsid w:val="000313EF"/>
    <w:rsid w:val="00090493"/>
    <w:rsid w:val="000F62DD"/>
    <w:rsid w:val="00115CBC"/>
    <w:rsid w:val="00273687"/>
    <w:rsid w:val="00292557"/>
    <w:rsid w:val="00303D50"/>
    <w:rsid w:val="00330437"/>
    <w:rsid w:val="004A46D9"/>
    <w:rsid w:val="005311F3"/>
    <w:rsid w:val="00550132"/>
    <w:rsid w:val="00684F43"/>
    <w:rsid w:val="006E71C9"/>
    <w:rsid w:val="008C62CD"/>
    <w:rsid w:val="009F3077"/>
    <w:rsid w:val="00A5747F"/>
    <w:rsid w:val="00A82121"/>
    <w:rsid w:val="00B92C52"/>
    <w:rsid w:val="00C4190F"/>
    <w:rsid w:val="00D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2879"/>
  <w15:chartTrackingRefBased/>
  <w15:docId w15:val="{B54ABBCC-AAE2-47A6-9E7E-AF56CAF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7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57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311F3"/>
    <w:rPr>
      <w:color w:val="0000FF"/>
      <w:u w:val="single"/>
    </w:rPr>
  </w:style>
  <w:style w:type="paragraph" w:styleId="a8">
    <w:name w:val="footer"/>
    <w:basedOn w:val="a"/>
    <w:link w:val="a9"/>
    <w:rsid w:val="005311F3"/>
    <w:pPr>
      <w:tabs>
        <w:tab w:val="center" w:pos="4844"/>
        <w:tab w:val="right" w:pos="9689"/>
      </w:tabs>
      <w:spacing w:after="0" w:line="240" w:lineRule="auto"/>
      <w:ind w:firstLine="1134"/>
    </w:pPr>
    <w:rPr>
      <w:rFonts w:ascii="Futura Bk" w:eastAsia="Times New Roman" w:hAnsi="Futura Bk" w:cs="Times New Roman"/>
      <w:szCs w:val="34"/>
      <w:lang w:eastAsia="ru-RU"/>
    </w:rPr>
  </w:style>
  <w:style w:type="character" w:customStyle="1" w:styleId="a9">
    <w:name w:val="Нижний колонтитул Знак"/>
    <w:basedOn w:val="a0"/>
    <w:link w:val="a8"/>
    <w:rsid w:val="005311F3"/>
    <w:rPr>
      <w:rFonts w:ascii="Futura Bk" w:eastAsia="Times New Roman" w:hAnsi="Futura Bk" w:cs="Times New Roman"/>
      <w:szCs w:val="3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E71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71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71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71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71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7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2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3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0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0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ster.ru/products.aspx?cntid=45bee0d6-6d56-4501-b328-460159913e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ter.ru/" TargetMode="External"/><Relationship Id="rId5" Type="http://schemas.openxmlformats.org/officeDocument/2006/relationships/hyperlink" Target="https://www.les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Наталия</dc:creator>
  <cp:keywords/>
  <dc:description/>
  <cp:lastModifiedBy>Леднева Наталия</cp:lastModifiedBy>
  <cp:revision>5</cp:revision>
  <dcterms:created xsi:type="dcterms:W3CDTF">2021-09-16T16:21:00Z</dcterms:created>
  <dcterms:modified xsi:type="dcterms:W3CDTF">2021-09-21T13:51:00Z</dcterms:modified>
</cp:coreProperties>
</file>