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FCA1" w14:textId="17FF014B" w:rsidR="0052627E" w:rsidRDefault="0052627E" w:rsidP="00526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9" w:right="28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6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Концерн «Шелл» приглашает посетителей АЗС на кофе</w:t>
      </w:r>
    </w:p>
    <w:p w14:paraId="2CE16420" w14:textId="77210B38" w:rsidR="00A23CD1" w:rsidRPr="0052627E" w:rsidRDefault="00A23CD1" w:rsidP="00211458">
      <w:pPr>
        <w:pBdr>
          <w:top w:val="nil"/>
          <w:left w:val="nil"/>
          <w:bottom w:val="nil"/>
          <w:right w:val="nil"/>
          <w:between w:val="nil"/>
        </w:pBdr>
        <w:tabs>
          <w:tab w:val="left" w:pos="5976"/>
        </w:tabs>
        <w:spacing w:after="0" w:line="240" w:lineRule="auto"/>
        <w:ind w:left="-119" w:right="28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F9C19E" w14:textId="793F7E1C" w:rsidR="00A23CD1" w:rsidRDefault="0052627E" w:rsidP="00A23CD1">
      <w:pPr>
        <w:spacing w:after="60"/>
        <w:ind w:left="-142" w:right="289"/>
        <w:jc w:val="both"/>
        <w:rPr>
          <w:rFonts w:ascii="Times New Roman" w:eastAsia="Times New Roman" w:hAnsi="Times New Roman" w:cs="Times New Roman"/>
        </w:rPr>
      </w:pPr>
      <w:r w:rsidRPr="0052627E">
        <w:rPr>
          <w:rFonts w:ascii="Times New Roman" w:eastAsia="Times New Roman" w:hAnsi="Times New Roman" w:cs="Times New Roman"/>
        </w:rPr>
        <w:t xml:space="preserve">Концерн «Шелл» </w:t>
      </w:r>
      <w:r w:rsidR="00E43455">
        <w:rPr>
          <w:rFonts w:ascii="Times New Roman" w:eastAsia="Times New Roman" w:hAnsi="Times New Roman" w:cs="Times New Roman"/>
        </w:rPr>
        <w:t>представляет</w:t>
      </w:r>
      <w:r w:rsidRPr="0052627E">
        <w:rPr>
          <w:rFonts w:ascii="Times New Roman" w:eastAsia="Times New Roman" w:hAnsi="Times New Roman" w:cs="Times New Roman"/>
        </w:rPr>
        <w:t xml:space="preserve"> абсолютно новый бренд Shell </w:t>
      </w:r>
      <w:proofErr w:type="spellStart"/>
      <w:r w:rsidRPr="0052627E">
        <w:rPr>
          <w:rFonts w:ascii="Times New Roman" w:eastAsia="Times New Roman" w:hAnsi="Times New Roman" w:cs="Times New Roman"/>
        </w:rPr>
        <w:t>Café</w:t>
      </w:r>
      <w:proofErr w:type="spellEnd"/>
      <w:r w:rsidR="00E43455">
        <w:rPr>
          <w:rFonts w:ascii="Times New Roman" w:eastAsia="Times New Roman" w:hAnsi="Times New Roman" w:cs="Times New Roman"/>
        </w:rPr>
        <w:t xml:space="preserve">, </w:t>
      </w:r>
      <w:r w:rsidR="0052095E">
        <w:rPr>
          <w:rFonts w:ascii="Times New Roman" w:eastAsia="Times New Roman" w:hAnsi="Times New Roman" w:cs="Times New Roman"/>
        </w:rPr>
        <w:t xml:space="preserve">созданный для привлечения внимания посетителей к широкому ассортименту качественного кофе на АЗС. </w:t>
      </w:r>
      <w:r w:rsidR="00A23CD1">
        <w:rPr>
          <w:rFonts w:ascii="Times New Roman" w:eastAsia="Times New Roman" w:hAnsi="Times New Roman" w:cs="Times New Roman"/>
        </w:rPr>
        <w:t>П</w:t>
      </w:r>
      <w:r w:rsidR="00A23CD1" w:rsidRPr="0052627E">
        <w:rPr>
          <w:rFonts w:ascii="Times New Roman" w:eastAsia="Times New Roman" w:hAnsi="Times New Roman" w:cs="Times New Roman"/>
        </w:rPr>
        <w:t>осле реконструкции и ребрендинга интерьеры АЗС «Шелл» с</w:t>
      </w:r>
      <w:r w:rsidR="00A23CD1">
        <w:rPr>
          <w:rFonts w:ascii="Times New Roman" w:eastAsia="Times New Roman" w:hAnsi="Times New Roman" w:cs="Times New Roman"/>
        </w:rPr>
        <w:t xml:space="preserve">танут больше напоминать любимые кофейни, где так приятно проводить время. </w:t>
      </w:r>
    </w:p>
    <w:p w14:paraId="232C1BD6" w14:textId="77777777" w:rsidR="00573F2B" w:rsidRDefault="00573F2B" w:rsidP="00A23CD1">
      <w:pPr>
        <w:spacing w:after="60"/>
        <w:ind w:left="-142" w:right="289"/>
        <w:jc w:val="both"/>
        <w:rPr>
          <w:rFonts w:ascii="Times New Roman" w:eastAsia="Times New Roman" w:hAnsi="Times New Roman" w:cs="Times New Roman"/>
        </w:rPr>
      </w:pPr>
    </w:p>
    <w:p w14:paraId="590B0509" w14:textId="0536A7CB" w:rsidR="00573F2B" w:rsidRDefault="000B2CAA" w:rsidP="00562F7D">
      <w:pPr>
        <w:spacing w:after="60"/>
        <w:ind w:left="-142" w:right="289"/>
        <w:jc w:val="both"/>
        <w:rPr>
          <w:rFonts w:ascii="Times New Roman" w:eastAsia="Times New Roman" w:hAnsi="Times New Roman" w:cs="Times New Roman"/>
        </w:rPr>
      </w:pPr>
      <w:r w:rsidRPr="0052627E">
        <w:rPr>
          <w:rFonts w:ascii="Times New Roman" w:eastAsia="Times New Roman" w:hAnsi="Times New Roman" w:cs="Times New Roman"/>
        </w:rPr>
        <w:t xml:space="preserve">В зависимости от площади Shell </w:t>
      </w:r>
      <w:proofErr w:type="spellStart"/>
      <w:r w:rsidRPr="0052627E">
        <w:rPr>
          <w:rFonts w:ascii="Times New Roman" w:eastAsia="Times New Roman" w:hAnsi="Times New Roman" w:cs="Times New Roman"/>
        </w:rPr>
        <w:t>Café</w:t>
      </w:r>
      <w:proofErr w:type="spellEnd"/>
      <w:r w:rsidRPr="0052627E">
        <w:rPr>
          <w:rFonts w:ascii="Times New Roman" w:eastAsia="Times New Roman" w:hAnsi="Times New Roman" w:cs="Times New Roman"/>
        </w:rPr>
        <w:t>, в них будут размещать кофейные станции разного формата</w:t>
      </w:r>
      <w:r>
        <w:rPr>
          <w:rFonts w:ascii="Times New Roman" w:eastAsia="Times New Roman" w:hAnsi="Times New Roman" w:cs="Times New Roman"/>
        </w:rPr>
        <w:t>, а</w:t>
      </w:r>
      <w:r w:rsidRPr="0052627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кофе можно будет заказать </w:t>
      </w:r>
      <w:r w:rsidRPr="0052627E">
        <w:rPr>
          <w:rFonts w:ascii="Times New Roman" w:eastAsia="Times New Roman" w:hAnsi="Times New Roman" w:cs="Times New Roman"/>
        </w:rPr>
        <w:t>у бариста</w:t>
      </w:r>
      <w:r>
        <w:rPr>
          <w:rFonts w:ascii="Times New Roman" w:eastAsia="Times New Roman" w:hAnsi="Times New Roman" w:cs="Times New Roman"/>
        </w:rPr>
        <w:t xml:space="preserve">. Причем </w:t>
      </w:r>
      <w:r w:rsidRPr="0052627E">
        <w:rPr>
          <w:rFonts w:ascii="Times New Roman" w:eastAsia="Times New Roman" w:hAnsi="Times New Roman" w:cs="Times New Roman"/>
        </w:rPr>
        <w:t xml:space="preserve">не только привычные эспрессо, </w:t>
      </w:r>
      <w:proofErr w:type="spellStart"/>
      <w:r w:rsidRPr="0052627E">
        <w:rPr>
          <w:rFonts w:ascii="Times New Roman" w:eastAsia="Times New Roman" w:hAnsi="Times New Roman" w:cs="Times New Roman"/>
        </w:rPr>
        <w:t>амери</w:t>
      </w:r>
      <w:r w:rsidR="00562F7D">
        <w:rPr>
          <w:rFonts w:ascii="Times New Roman" w:eastAsia="Times New Roman" w:hAnsi="Times New Roman" w:cs="Times New Roman"/>
        </w:rPr>
        <w:t>кано</w:t>
      </w:r>
      <w:proofErr w:type="spellEnd"/>
      <w:r w:rsidR="00562F7D">
        <w:rPr>
          <w:rFonts w:ascii="Times New Roman" w:eastAsia="Times New Roman" w:hAnsi="Times New Roman" w:cs="Times New Roman"/>
        </w:rPr>
        <w:t xml:space="preserve"> или капучино, но и </w:t>
      </w:r>
      <w:proofErr w:type="spellStart"/>
      <w:r w:rsidR="00562F7D">
        <w:rPr>
          <w:rFonts w:ascii="Times New Roman" w:eastAsia="Times New Roman" w:hAnsi="Times New Roman" w:cs="Times New Roman"/>
        </w:rPr>
        <w:t>раф</w:t>
      </w:r>
      <w:proofErr w:type="spellEnd"/>
      <w:r w:rsidR="00562F7D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562F7D">
        <w:rPr>
          <w:rFonts w:ascii="Times New Roman" w:eastAsia="Times New Roman" w:hAnsi="Times New Roman" w:cs="Times New Roman"/>
        </w:rPr>
        <w:t>ма</w:t>
      </w:r>
      <w:r w:rsidRPr="0052627E">
        <w:rPr>
          <w:rFonts w:ascii="Times New Roman" w:eastAsia="Times New Roman" w:hAnsi="Times New Roman" w:cs="Times New Roman"/>
        </w:rPr>
        <w:t>киато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2627E">
        <w:rPr>
          <w:rFonts w:ascii="Times New Roman" w:eastAsia="Times New Roman" w:hAnsi="Times New Roman" w:cs="Times New Roman"/>
        </w:rPr>
        <w:t>мокка</w:t>
      </w:r>
      <w:proofErr w:type="spellEnd"/>
      <w:r>
        <w:rPr>
          <w:rFonts w:ascii="Times New Roman" w:eastAsia="Times New Roman" w:hAnsi="Times New Roman" w:cs="Times New Roman"/>
        </w:rPr>
        <w:t xml:space="preserve"> и другие вариации любимого напитка</w:t>
      </w:r>
      <w:r w:rsidRPr="0052627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Кофе можно приготовить и на обычном молоке, и на </w:t>
      </w:r>
      <w:r w:rsidRPr="0052627E">
        <w:rPr>
          <w:rFonts w:ascii="Times New Roman" w:eastAsia="Times New Roman" w:hAnsi="Times New Roman" w:cs="Times New Roman"/>
        </w:rPr>
        <w:t>растительно</w:t>
      </w:r>
      <w:r>
        <w:rPr>
          <w:rFonts w:ascii="Times New Roman" w:eastAsia="Times New Roman" w:hAnsi="Times New Roman" w:cs="Times New Roman"/>
        </w:rPr>
        <w:t xml:space="preserve">м, например, </w:t>
      </w:r>
      <w:r w:rsidRPr="0052627E">
        <w:rPr>
          <w:rFonts w:ascii="Times New Roman" w:eastAsia="Times New Roman" w:hAnsi="Times New Roman" w:cs="Times New Roman"/>
        </w:rPr>
        <w:t>кокосово</w:t>
      </w:r>
      <w:r>
        <w:rPr>
          <w:rFonts w:ascii="Times New Roman" w:eastAsia="Times New Roman" w:hAnsi="Times New Roman" w:cs="Times New Roman"/>
        </w:rPr>
        <w:t>м</w:t>
      </w:r>
      <w:r w:rsidRPr="0052627E">
        <w:rPr>
          <w:rFonts w:ascii="Times New Roman" w:eastAsia="Times New Roman" w:hAnsi="Times New Roman" w:cs="Times New Roman"/>
        </w:rPr>
        <w:t>, орехово</w:t>
      </w:r>
      <w:r>
        <w:rPr>
          <w:rFonts w:ascii="Times New Roman" w:eastAsia="Times New Roman" w:hAnsi="Times New Roman" w:cs="Times New Roman"/>
        </w:rPr>
        <w:t>м</w:t>
      </w:r>
      <w:r w:rsidRPr="0052627E">
        <w:rPr>
          <w:rFonts w:ascii="Times New Roman" w:eastAsia="Times New Roman" w:hAnsi="Times New Roman" w:cs="Times New Roman"/>
        </w:rPr>
        <w:t xml:space="preserve"> или бананово</w:t>
      </w:r>
      <w:r>
        <w:rPr>
          <w:rFonts w:ascii="Times New Roman" w:eastAsia="Times New Roman" w:hAnsi="Times New Roman" w:cs="Times New Roman"/>
        </w:rPr>
        <w:t>м.</w:t>
      </w:r>
      <w:r w:rsidRPr="005324AD">
        <w:rPr>
          <w:rFonts w:ascii="Times New Roman" w:eastAsia="Times New Roman" w:hAnsi="Times New Roman" w:cs="Times New Roman"/>
        </w:rPr>
        <w:t xml:space="preserve"> </w:t>
      </w:r>
      <w:r w:rsidR="00573F2B" w:rsidRPr="0052627E">
        <w:rPr>
          <w:rFonts w:ascii="Times New Roman" w:eastAsia="Times New Roman" w:hAnsi="Times New Roman" w:cs="Times New Roman"/>
        </w:rPr>
        <w:t xml:space="preserve">Забота о будущем планеты </w:t>
      </w:r>
      <w:r w:rsidR="00573F2B">
        <w:rPr>
          <w:rFonts w:ascii="Times New Roman" w:eastAsia="Times New Roman" w:hAnsi="Times New Roman" w:cs="Times New Roman"/>
        </w:rPr>
        <w:t xml:space="preserve">воплощена </w:t>
      </w:r>
      <w:r w:rsidR="00573F2B" w:rsidRPr="0052627E">
        <w:rPr>
          <w:rFonts w:ascii="Times New Roman" w:eastAsia="Times New Roman" w:hAnsi="Times New Roman" w:cs="Times New Roman"/>
        </w:rPr>
        <w:t xml:space="preserve">в философии логотипа Shell </w:t>
      </w:r>
      <w:proofErr w:type="spellStart"/>
      <w:r w:rsidR="00573F2B" w:rsidRPr="0052627E">
        <w:rPr>
          <w:rFonts w:ascii="Times New Roman" w:eastAsia="Times New Roman" w:hAnsi="Times New Roman" w:cs="Times New Roman"/>
        </w:rPr>
        <w:t>Café</w:t>
      </w:r>
      <w:proofErr w:type="spellEnd"/>
      <w:r w:rsidR="00573F2B" w:rsidRPr="0052627E">
        <w:rPr>
          <w:rFonts w:ascii="Times New Roman" w:eastAsia="Times New Roman" w:hAnsi="Times New Roman" w:cs="Times New Roman"/>
        </w:rPr>
        <w:t xml:space="preserve">, где фирменный жёлтый цвет олицетворяет солнце, цвет зелёной сосны – жизнь, природу и свежесть, коричневый – </w:t>
      </w:r>
      <w:proofErr w:type="spellStart"/>
      <w:r w:rsidR="00573F2B">
        <w:rPr>
          <w:rFonts w:ascii="Times New Roman" w:eastAsia="Times New Roman" w:hAnsi="Times New Roman" w:cs="Times New Roman"/>
        </w:rPr>
        <w:t>свеже</w:t>
      </w:r>
      <w:r w:rsidR="00573F2B" w:rsidRPr="0052627E">
        <w:rPr>
          <w:rFonts w:ascii="Times New Roman" w:eastAsia="Times New Roman" w:hAnsi="Times New Roman" w:cs="Times New Roman"/>
        </w:rPr>
        <w:t>обжаренные</w:t>
      </w:r>
      <w:proofErr w:type="spellEnd"/>
      <w:r w:rsidR="00573F2B" w:rsidRPr="0052627E">
        <w:rPr>
          <w:rFonts w:ascii="Times New Roman" w:eastAsia="Times New Roman" w:hAnsi="Times New Roman" w:cs="Times New Roman"/>
        </w:rPr>
        <w:t xml:space="preserve"> кофейные зёрна, а песочный – пенку свежесваренного кофе. Эти же цвета будут использованы в обновленных интерьерах АЗС, дизайне униформы бариста и упаковок товаров с маркировкой Shell </w:t>
      </w:r>
      <w:proofErr w:type="spellStart"/>
      <w:r w:rsidR="00573F2B" w:rsidRPr="0052627E">
        <w:rPr>
          <w:rFonts w:ascii="Times New Roman" w:eastAsia="Times New Roman" w:hAnsi="Times New Roman" w:cs="Times New Roman"/>
        </w:rPr>
        <w:t>Café</w:t>
      </w:r>
      <w:proofErr w:type="spellEnd"/>
      <w:r w:rsidR="00573F2B" w:rsidRPr="0052627E">
        <w:rPr>
          <w:rFonts w:ascii="Times New Roman" w:eastAsia="Times New Roman" w:hAnsi="Times New Roman" w:cs="Times New Roman"/>
        </w:rPr>
        <w:t>.</w:t>
      </w:r>
    </w:p>
    <w:p w14:paraId="600CF039" w14:textId="656ED8ED" w:rsidR="00573F2B" w:rsidRPr="008800CE" w:rsidRDefault="00573F2B" w:rsidP="00E65867">
      <w:pPr>
        <w:spacing w:after="60"/>
        <w:ind w:right="289"/>
        <w:jc w:val="both"/>
        <w:rPr>
          <w:rFonts w:ascii="Times New Roman" w:eastAsia="Times New Roman" w:hAnsi="Times New Roman" w:cs="Times New Roman"/>
        </w:rPr>
      </w:pPr>
    </w:p>
    <w:p w14:paraId="336C8A76" w14:textId="1BEB6902" w:rsidR="00573F2B" w:rsidRDefault="00573F2B" w:rsidP="00573F2B">
      <w:pPr>
        <w:spacing w:after="60"/>
        <w:ind w:left="-142" w:right="2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A23CD1" w:rsidRPr="0052627E">
        <w:rPr>
          <w:rFonts w:ascii="Times New Roman" w:eastAsia="Times New Roman" w:hAnsi="Times New Roman" w:cs="Times New Roman"/>
        </w:rPr>
        <w:t xml:space="preserve">Shell </w:t>
      </w:r>
      <w:proofErr w:type="spellStart"/>
      <w:r w:rsidR="00A23CD1" w:rsidRPr="0052627E">
        <w:rPr>
          <w:rFonts w:ascii="Times New Roman" w:eastAsia="Times New Roman" w:hAnsi="Times New Roman" w:cs="Times New Roman"/>
        </w:rPr>
        <w:t>Café</w:t>
      </w:r>
      <w:proofErr w:type="spellEnd"/>
      <w:r w:rsidR="00A23CD1">
        <w:rPr>
          <w:rFonts w:ascii="Times New Roman" w:eastAsia="Times New Roman" w:hAnsi="Times New Roman" w:cs="Times New Roman"/>
        </w:rPr>
        <w:t xml:space="preserve"> – это новый уровень комфорта и атмосфера гостеприимства.</w:t>
      </w:r>
      <w:r w:rsidR="00A23CD1" w:rsidRPr="0052627E" w:rsidDel="0002670A">
        <w:rPr>
          <w:rFonts w:ascii="Times New Roman" w:eastAsia="Times New Roman" w:hAnsi="Times New Roman" w:cs="Times New Roman"/>
        </w:rPr>
        <w:t xml:space="preserve"> </w:t>
      </w:r>
      <w:r w:rsidR="00A23CD1" w:rsidRPr="0052627E">
        <w:rPr>
          <w:rFonts w:ascii="Times New Roman" w:eastAsia="Times New Roman" w:hAnsi="Times New Roman" w:cs="Times New Roman"/>
        </w:rPr>
        <w:t xml:space="preserve">Мы </w:t>
      </w:r>
      <w:r w:rsidR="00A23CD1">
        <w:rPr>
          <w:rFonts w:ascii="Times New Roman" w:eastAsia="Times New Roman" w:hAnsi="Times New Roman" w:cs="Times New Roman"/>
        </w:rPr>
        <w:t>заботимся о наших клиентах и предлагаем им премиальный кофе по доступной цене, чтобы посетители смогли оценить</w:t>
      </w:r>
      <w:r w:rsidR="00A23CD1" w:rsidRPr="0002670A">
        <w:rPr>
          <w:rFonts w:ascii="Times New Roman" w:eastAsia="Times New Roman" w:hAnsi="Times New Roman" w:cs="Times New Roman"/>
        </w:rPr>
        <w:t xml:space="preserve"> </w:t>
      </w:r>
      <w:r w:rsidR="00A23CD1" w:rsidRPr="0052627E">
        <w:rPr>
          <w:rFonts w:ascii="Times New Roman" w:eastAsia="Times New Roman" w:hAnsi="Times New Roman" w:cs="Times New Roman"/>
        </w:rPr>
        <w:t>не только наше качественное топ</w:t>
      </w:r>
      <w:r w:rsidR="00A23CD1">
        <w:rPr>
          <w:rFonts w:ascii="Times New Roman" w:eastAsia="Times New Roman" w:hAnsi="Times New Roman" w:cs="Times New Roman"/>
        </w:rPr>
        <w:t xml:space="preserve">ливо, но и </w:t>
      </w:r>
      <w:proofErr w:type="spellStart"/>
      <w:r w:rsidR="00A23CD1">
        <w:rPr>
          <w:rFonts w:ascii="Times New Roman" w:eastAsia="Times New Roman" w:hAnsi="Times New Roman" w:cs="Times New Roman"/>
        </w:rPr>
        <w:t>нетопливные</w:t>
      </w:r>
      <w:proofErr w:type="spellEnd"/>
      <w:r w:rsidR="00A23CD1">
        <w:rPr>
          <w:rFonts w:ascii="Times New Roman" w:eastAsia="Times New Roman" w:hAnsi="Times New Roman" w:cs="Times New Roman"/>
        </w:rPr>
        <w:t xml:space="preserve"> продукты</w:t>
      </w:r>
      <w:r w:rsidR="00A23CD1" w:rsidRPr="0052627E">
        <w:rPr>
          <w:rFonts w:ascii="Times New Roman" w:eastAsia="Times New Roman" w:hAnsi="Times New Roman" w:cs="Times New Roman"/>
        </w:rPr>
        <w:t xml:space="preserve">, – </w:t>
      </w:r>
      <w:r w:rsidR="00A23CD1">
        <w:rPr>
          <w:rFonts w:ascii="Times New Roman" w:eastAsia="Times New Roman" w:hAnsi="Times New Roman" w:cs="Times New Roman"/>
        </w:rPr>
        <w:t>сказал</w:t>
      </w:r>
      <w:r w:rsidR="00A23CD1" w:rsidRPr="0052627E">
        <w:rPr>
          <w:rFonts w:ascii="Times New Roman" w:eastAsia="Times New Roman" w:hAnsi="Times New Roman" w:cs="Times New Roman"/>
        </w:rPr>
        <w:t xml:space="preserve"> журналистам директор по развитию и операционному управлению сети АЗС «Шелл» в России Виталий Маслов. </w:t>
      </w:r>
      <w:r>
        <w:rPr>
          <w:rFonts w:ascii="Times New Roman" w:eastAsia="Times New Roman" w:hAnsi="Times New Roman" w:cs="Times New Roman"/>
        </w:rPr>
        <w:t xml:space="preserve">– </w:t>
      </w:r>
      <w:r w:rsidRPr="00573F2B">
        <w:rPr>
          <w:rFonts w:ascii="Times New Roman" w:eastAsia="Times New Roman" w:hAnsi="Times New Roman" w:cs="Times New Roman"/>
        </w:rPr>
        <w:t>Проект стал частью стратегии по увеличению доли нетопливного бизнеса «Шелл» на российском рынке с 30% до 50% к 2025 году».</w:t>
      </w:r>
    </w:p>
    <w:p w14:paraId="3EBCD755" w14:textId="5FE8B971" w:rsidR="0002670A" w:rsidRDefault="0002670A" w:rsidP="00573F2B">
      <w:pPr>
        <w:spacing w:after="60"/>
        <w:ind w:right="289"/>
        <w:jc w:val="both"/>
        <w:rPr>
          <w:rFonts w:ascii="Times New Roman" w:eastAsia="Times New Roman" w:hAnsi="Times New Roman" w:cs="Times New Roman"/>
        </w:rPr>
      </w:pPr>
    </w:p>
    <w:p w14:paraId="0836DE46" w14:textId="7BD8A6E3" w:rsidR="0002670A" w:rsidRDefault="0002670A" w:rsidP="0002670A">
      <w:pPr>
        <w:spacing w:after="60"/>
        <w:ind w:left="-119" w:right="289"/>
        <w:jc w:val="both"/>
        <w:rPr>
          <w:rFonts w:ascii="Times New Roman" w:eastAsia="Times New Roman" w:hAnsi="Times New Roman" w:cs="Times New Roman"/>
        </w:rPr>
      </w:pPr>
      <w:r w:rsidRPr="0052627E">
        <w:rPr>
          <w:rFonts w:ascii="Times New Roman" w:eastAsia="Times New Roman" w:hAnsi="Times New Roman" w:cs="Times New Roman"/>
        </w:rPr>
        <w:t xml:space="preserve">Бренд Shell </w:t>
      </w:r>
      <w:proofErr w:type="spellStart"/>
      <w:r w:rsidRPr="0052627E">
        <w:rPr>
          <w:rFonts w:ascii="Times New Roman" w:eastAsia="Times New Roman" w:hAnsi="Times New Roman" w:cs="Times New Roman"/>
        </w:rPr>
        <w:t>Café</w:t>
      </w:r>
      <w:proofErr w:type="spellEnd"/>
      <w:r w:rsidRPr="0052627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включает и продукцию, представленную в торговом зале, – </w:t>
      </w:r>
      <w:r w:rsidRPr="0052627E">
        <w:rPr>
          <w:rFonts w:ascii="Times New Roman" w:eastAsia="Times New Roman" w:hAnsi="Times New Roman" w:cs="Times New Roman"/>
        </w:rPr>
        <w:t xml:space="preserve">в частности, кофе собственной марки </w:t>
      </w:r>
      <w:proofErr w:type="spellStart"/>
      <w:r w:rsidRPr="0052627E">
        <w:rPr>
          <w:rFonts w:ascii="Times New Roman" w:eastAsia="Times New Roman" w:hAnsi="Times New Roman" w:cs="Times New Roman"/>
        </w:rPr>
        <w:t>Signature</w:t>
      </w:r>
      <w:proofErr w:type="spellEnd"/>
      <w:r w:rsidRPr="005262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627E">
        <w:rPr>
          <w:rFonts w:ascii="Times New Roman" w:eastAsia="Times New Roman" w:hAnsi="Times New Roman" w:cs="Times New Roman"/>
        </w:rPr>
        <w:t>Espresso</w:t>
      </w:r>
      <w:proofErr w:type="spellEnd"/>
      <w:r>
        <w:rPr>
          <w:rFonts w:ascii="Times New Roman" w:eastAsia="Times New Roman" w:hAnsi="Times New Roman" w:cs="Times New Roman"/>
        </w:rPr>
        <w:t>. Этот кофе, ароматный, со сладкой кислинкой и нотками тёмного шоколада, был создан специально для</w:t>
      </w:r>
      <w:r w:rsidRPr="005324AD">
        <w:rPr>
          <w:rFonts w:ascii="Times New Roman" w:eastAsia="Times New Roman" w:hAnsi="Times New Roman" w:cs="Times New Roman"/>
        </w:rPr>
        <w:t xml:space="preserve"> </w:t>
      </w:r>
      <w:r w:rsidRPr="0052627E">
        <w:rPr>
          <w:rFonts w:ascii="Times New Roman" w:eastAsia="Times New Roman" w:hAnsi="Times New Roman" w:cs="Times New Roman"/>
        </w:rPr>
        <w:t xml:space="preserve">Shell </w:t>
      </w:r>
      <w:proofErr w:type="spellStart"/>
      <w:r w:rsidRPr="0052627E">
        <w:rPr>
          <w:rFonts w:ascii="Times New Roman" w:eastAsia="Times New Roman" w:hAnsi="Times New Roman" w:cs="Times New Roman"/>
        </w:rPr>
        <w:t>Café</w:t>
      </w:r>
      <w:proofErr w:type="spellEnd"/>
      <w:r w:rsidRPr="005D5EC9">
        <w:rPr>
          <w:rFonts w:ascii="Times New Roman" w:eastAsia="Times New Roman" w:hAnsi="Times New Roman" w:cs="Times New Roman"/>
        </w:rPr>
        <w:t>.</w:t>
      </w:r>
      <w:r w:rsidRPr="00EE50B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 w:rsidRPr="0052627E">
        <w:rPr>
          <w:rFonts w:ascii="Times New Roman" w:eastAsia="Times New Roman" w:hAnsi="Times New Roman" w:cs="Times New Roman"/>
        </w:rPr>
        <w:t xml:space="preserve">онцерн «Шелл» </w:t>
      </w:r>
      <w:r>
        <w:rPr>
          <w:rFonts w:ascii="Times New Roman" w:eastAsia="Times New Roman" w:hAnsi="Times New Roman" w:cs="Times New Roman"/>
        </w:rPr>
        <w:t>уделяет большое внимание</w:t>
      </w:r>
      <w:r w:rsidRPr="0052627E">
        <w:rPr>
          <w:rFonts w:ascii="Times New Roman" w:eastAsia="Times New Roman" w:hAnsi="Times New Roman" w:cs="Times New Roman"/>
        </w:rPr>
        <w:t xml:space="preserve"> стратегии устойчивого развития</w:t>
      </w:r>
      <w:r>
        <w:rPr>
          <w:rFonts w:ascii="Times New Roman" w:eastAsia="Times New Roman" w:hAnsi="Times New Roman" w:cs="Times New Roman"/>
        </w:rPr>
        <w:t>, поэтому выбирает партнёров, разделяющих его ценности. К</w:t>
      </w:r>
      <w:r w:rsidRPr="0052627E">
        <w:rPr>
          <w:rFonts w:ascii="Times New Roman" w:eastAsia="Times New Roman" w:hAnsi="Times New Roman" w:cs="Times New Roman"/>
        </w:rPr>
        <w:t xml:space="preserve">офе </w:t>
      </w:r>
      <w:proofErr w:type="spellStart"/>
      <w:r w:rsidRPr="0052627E">
        <w:rPr>
          <w:rFonts w:ascii="Times New Roman" w:eastAsia="Times New Roman" w:hAnsi="Times New Roman" w:cs="Times New Roman"/>
        </w:rPr>
        <w:t>Signature</w:t>
      </w:r>
      <w:proofErr w:type="spellEnd"/>
      <w:r w:rsidRPr="005262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627E">
        <w:rPr>
          <w:rFonts w:ascii="Times New Roman" w:eastAsia="Times New Roman" w:hAnsi="Times New Roman" w:cs="Times New Roman"/>
        </w:rPr>
        <w:t>Espresso</w:t>
      </w:r>
      <w:proofErr w:type="spellEnd"/>
      <w:r w:rsidRPr="0052627E">
        <w:rPr>
          <w:rFonts w:ascii="Times New Roman" w:eastAsia="Times New Roman" w:hAnsi="Times New Roman" w:cs="Times New Roman"/>
        </w:rPr>
        <w:t xml:space="preserve"> имеет маркировку RFA – знак добровольной сертификации плантаций, соблюдающих экологические и социальные стандарты</w:t>
      </w:r>
      <w:r>
        <w:rPr>
          <w:rFonts w:ascii="Times New Roman" w:eastAsia="Times New Roman" w:hAnsi="Times New Roman" w:cs="Times New Roman"/>
        </w:rPr>
        <w:t xml:space="preserve">, на которых </w:t>
      </w:r>
      <w:r w:rsidRPr="0052627E">
        <w:rPr>
          <w:rFonts w:ascii="Times New Roman" w:eastAsia="Times New Roman" w:hAnsi="Times New Roman" w:cs="Times New Roman"/>
        </w:rPr>
        <w:t>обеспечивают сотрудникам справедливые условия труда.</w:t>
      </w:r>
    </w:p>
    <w:p w14:paraId="106DA8C2" w14:textId="58C6DD4C" w:rsidR="00A23CD1" w:rsidRDefault="00A23CD1" w:rsidP="00A23CD1">
      <w:pPr>
        <w:spacing w:after="60"/>
        <w:ind w:left="-119" w:right="289"/>
        <w:jc w:val="both"/>
        <w:rPr>
          <w:rFonts w:ascii="Times New Roman" w:eastAsia="Times New Roman" w:hAnsi="Times New Roman" w:cs="Times New Roman"/>
        </w:rPr>
      </w:pPr>
    </w:p>
    <w:p w14:paraId="60249E93" w14:textId="77E451CE" w:rsidR="00994450" w:rsidRDefault="00994450" w:rsidP="00A23CD1">
      <w:pPr>
        <w:spacing w:after="60"/>
        <w:ind w:left="-119" w:right="289"/>
        <w:jc w:val="both"/>
        <w:rPr>
          <w:rFonts w:ascii="Times New Roman" w:eastAsia="Times New Roman" w:hAnsi="Times New Roman" w:cs="Times New Roman"/>
        </w:rPr>
      </w:pPr>
    </w:p>
    <w:p w14:paraId="0D2334F7" w14:textId="77777777" w:rsidR="00994450" w:rsidRDefault="00994450" w:rsidP="00A23CD1">
      <w:pPr>
        <w:spacing w:after="60"/>
        <w:ind w:left="-119" w:right="289"/>
        <w:jc w:val="both"/>
        <w:rPr>
          <w:rFonts w:ascii="Times New Roman" w:eastAsia="Times New Roman" w:hAnsi="Times New Roman" w:cs="Times New Roman"/>
        </w:rPr>
      </w:pPr>
    </w:p>
    <w:p w14:paraId="0000000D" w14:textId="77777777" w:rsidR="008800F5" w:rsidRPr="00116000" w:rsidRDefault="00852031" w:rsidP="00116000">
      <w:pPr>
        <w:spacing w:after="60"/>
        <w:ind w:left="-119" w:right="28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16000">
        <w:rPr>
          <w:rFonts w:ascii="Times New Roman" w:eastAsia="Times New Roman" w:hAnsi="Times New Roman" w:cs="Times New Roman"/>
          <w:b/>
          <w:sz w:val="18"/>
          <w:szCs w:val="18"/>
        </w:rPr>
        <w:t>Концерн «Шелл»</w:t>
      </w:r>
    </w:p>
    <w:p w14:paraId="0000000E" w14:textId="5383AEB2" w:rsidR="008800F5" w:rsidRPr="00116000" w:rsidRDefault="00852031" w:rsidP="00116000">
      <w:pPr>
        <w:ind w:left="-119" w:right="28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16000">
        <w:rPr>
          <w:rFonts w:ascii="Times New Roman" w:eastAsia="Times New Roman" w:hAnsi="Times New Roman" w:cs="Times New Roman"/>
          <w:sz w:val="18"/>
          <w:szCs w:val="18"/>
        </w:rPr>
        <w:t>Концерн «Шелл» работает в России на протяжении более ста лет, компании и совместные предприятия «Шелл» работают в различных сферах бизнеса: геологоразведка, добыча и транспортировка нефти и газа; реализация нефтепродуктов и продуктов нефтехимии, смазочных материалов, моторных и индустриальных масел; оказание технологических и консультационных услуг российским предприятиям. Сеть из более чем 400 АЗС «Шелл» работает и динамично развивается в 28 регионах России.</w:t>
      </w:r>
    </w:p>
    <w:p w14:paraId="7DD1B588" w14:textId="4A915239" w:rsidR="00116000" w:rsidRDefault="00116000" w:rsidP="00116000">
      <w:pPr>
        <w:ind w:left="-119" w:right="289"/>
        <w:jc w:val="both"/>
        <w:rPr>
          <w:rFonts w:ascii="Times New Roman" w:eastAsia="Times New Roman" w:hAnsi="Times New Roman" w:cs="Times New Roman"/>
        </w:rPr>
      </w:pPr>
    </w:p>
    <w:p w14:paraId="440C3763" w14:textId="77777777" w:rsidR="000A5F40" w:rsidRPr="00116000" w:rsidRDefault="000A5F40" w:rsidP="00116000">
      <w:pPr>
        <w:ind w:left="-119" w:right="289"/>
        <w:jc w:val="both"/>
        <w:rPr>
          <w:rFonts w:ascii="Times New Roman" w:eastAsia="Times New Roman" w:hAnsi="Times New Roman" w:cs="Times New Roman"/>
        </w:rPr>
      </w:pPr>
    </w:p>
    <w:p w14:paraId="29E22776" w14:textId="334A05BF" w:rsidR="00116000" w:rsidRPr="007F0227" w:rsidRDefault="007F0227" w:rsidP="00EE73FB">
      <w:pPr>
        <w:spacing w:after="0" w:line="240" w:lineRule="auto"/>
        <w:ind w:left="-119" w:right="289"/>
        <w:rPr>
          <w:rFonts w:ascii="Times New Roman" w:hAnsi="Times New Roman" w:cs="Times New Roman"/>
          <w:b/>
          <w:bCs/>
        </w:rPr>
      </w:pPr>
      <w:r w:rsidRPr="007F0227">
        <w:rPr>
          <w:rFonts w:ascii="Times New Roman" w:hAnsi="Times New Roman" w:cs="Times New Roman"/>
          <w:b/>
          <w:bCs/>
        </w:rPr>
        <w:t>Контакты для СМИ:</w:t>
      </w:r>
    </w:p>
    <w:p w14:paraId="39CB4CED" w14:textId="27989545" w:rsidR="007F0227" w:rsidRDefault="007F0227" w:rsidP="00EE73FB">
      <w:pPr>
        <w:spacing w:after="0" w:line="240" w:lineRule="auto"/>
        <w:ind w:left="-119" w:right="2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 Владиславская</w:t>
      </w:r>
    </w:p>
    <w:p w14:paraId="5E331CC1" w14:textId="77777777" w:rsidR="007F0227" w:rsidRDefault="007F0227" w:rsidP="007F0227">
      <w:pPr>
        <w:spacing w:after="0" w:line="240" w:lineRule="auto"/>
        <w:ind w:left="-119" w:right="28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+7 903 1496046</w:t>
      </w:r>
    </w:p>
    <w:p w14:paraId="7C91D4AA" w14:textId="61002909" w:rsidR="007F0227" w:rsidRPr="007F0227" w:rsidRDefault="007F0227" w:rsidP="007F0227">
      <w:pPr>
        <w:spacing w:after="0" w:line="240" w:lineRule="auto"/>
        <w:ind w:left="-119" w:right="289"/>
        <w:rPr>
          <w:rFonts w:ascii="Times New Roman" w:eastAsia="Times New Roman" w:hAnsi="Times New Roman" w:cs="Times New Roman"/>
          <w:color w:val="222222"/>
        </w:rPr>
      </w:pPr>
      <w:r w:rsidRPr="007F0227">
        <w:rPr>
          <w:rFonts w:ascii="Times New Roman" w:hAnsi="Times New Roman" w:cs="Times New Roman"/>
        </w:rPr>
        <w:t>o.vladislavskaya@mar-con.ru</w:t>
      </w:r>
    </w:p>
    <w:p w14:paraId="3ACEDF0C" w14:textId="77777777" w:rsidR="00211458" w:rsidRPr="007F0227" w:rsidRDefault="00211458">
      <w:pPr>
        <w:spacing w:after="0" w:line="240" w:lineRule="auto"/>
        <w:ind w:left="-119" w:right="289"/>
        <w:rPr>
          <w:rFonts w:ascii="Times New Roman" w:eastAsia="Times New Roman" w:hAnsi="Times New Roman" w:cs="Times New Roman"/>
          <w:color w:val="222222"/>
        </w:rPr>
      </w:pPr>
    </w:p>
    <w:sectPr w:rsidR="00211458" w:rsidRPr="007F0227" w:rsidSect="00720239">
      <w:headerReference w:type="default" r:id="rId6"/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C8DE" w14:textId="77777777" w:rsidR="00917B69" w:rsidRDefault="00917B69" w:rsidP="00116000">
      <w:pPr>
        <w:spacing w:after="0" w:line="240" w:lineRule="auto"/>
      </w:pPr>
      <w:r>
        <w:separator/>
      </w:r>
    </w:p>
  </w:endnote>
  <w:endnote w:type="continuationSeparator" w:id="0">
    <w:p w14:paraId="74033D01" w14:textId="77777777" w:rsidR="00917B69" w:rsidRDefault="00917B69" w:rsidP="0011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CC2F" w14:textId="77777777" w:rsidR="00917B69" w:rsidRDefault="00917B69" w:rsidP="00116000">
      <w:pPr>
        <w:spacing w:after="0" w:line="240" w:lineRule="auto"/>
      </w:pPr>
      <w:r>
        <w:separator/>
      </w:r>
    </w:p>
  </w:footnote>
  <w:footnote w:type="continuationSeparator" w:id="0">
    <w:p w14:paraId="45186756" w14:textId="77777777" w:rsidR="00917B69" w:rsidRDefault="00917B69" w:rsidP="0011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C8CF" w14:textId="34E9EF8D" w:rsidR="00116000" w:rsidRPr="00116000" w:rsidRDefault="00116000" w:rsidP="00116000">
    <w:pPr>
      <w:pStyle w:val="aa"/>
    </w:pPr>
    <w:r w:rsidRPr="00F84F21">
      <w:rPr>
        <w:rFonts w:ascii="Garamond" w:hAnsi="Garamond"/>
        <w:noProof/>
      </w:rPr>
      <w:drawing>
        <wp:inline distT="0" distB="0" distL="0" distR="0" wp14:anchorId="0D97B5A3" wp14:editId="101FF7A6">
          <wp:extent cx="548640" cy="502920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F5"/>
    <w:rsid w:val="00003A56"/>
    <w:rsid w:val="00017285"/>
    <w:rsid w:val="0002670A"/>
    <w:rsid w:val="00065A92"/>
    <w:rsid w:val="000A5F40"/>
    <w:rsid w:val="000A7E88"/>
    <w:rsid w:val="000B2CAA"/>
    <w:rsid w:val="000E568C"/>
    <w:rsid w:val="000F0FCB"/>
    <w:rsid w:val="00116000"/>
    <w:rsid w:val="001436B1"/>
    <w:rsid w:val="001B3121"/>
    <w:rsid w:val="001C5E15"/>
    <w:rsid w:val="001E2EC0"/>
    <w:rsid w:val="00211458"/>
    <w:rsid w:val="0022600B"/>
    <w:rsid w:val="002907F9"/>
    <w:rsid w:val="002A35F1"/>
    <w:rsid w:val="004520FF"/>
    <w:rsid w:val="00473CF4"/>
    <w:rsid w:val="005022FB"/>
    <w:rsid w:val="0052095E"/>
    <w:rsid w:val="0052627E"/>
    <w:rsid w:val="005324AD"/>
    <w:rsid w:val="00554FD3"/>
    <w:rsid w:val="00562F7D"/>
    <w:rsid w:val="00573F2B"/>
    <w:rsid w:val="005D2B77"/>
    <w:rsid w:val="005E2A34"/>
    <w:rsid w:val="0071299F"/>
    <w:rsid w:val="00714152"/>
    <w:rsid w:val="00720239"/>
    <w:rsid w:val="00756915"/>
    <w:rsid w:val="007E4DFF"/>
    <w:rsid w:val="007F0227"/>
    <w:rsid w:val="00804ED8"/>
    <w:rsid w:val="00852031"/>
    <w:rsid w:val="00876C46"/>
    <w:rsid w:val="008800CE"/>
    <w:rsid w:val="008800F5"/>
    <w:rsid w:val="008843A9"/>
    <w:rsid w:val="00917B69"/>
    <w:rsid w:val="009857F2"/>
    <w:rsid w:val="00994450"/>
    <w:rsid w:val="00A23CD1"/>
    <w:rsid w:val="00A47BCA"/>
    <w:rsid w:val="00A529C3"/>
    <w:rsid w:val="00B12F88"/>
    <w:rsid w:val="00B83C28"/>
    <w:rsid w:val="00C155E5"/>
    <w:rsid w:val="00D208C5"/>
    <w:rsid w:val="00D606A9"/>
    <w:rsid w:val="00DA7FE7"/>
    <w:rsid w:val="00E1056C"/>
    <w:rsid w:val="00E11510"/>
    <w:rsid w:val="00E43455"/>
    <w:rsid w:val="00E604A5"/>
    <w:rsid w:val="00E65867"/>
    <w:rsid w:val="00ED25E8"/>
    <w:rsid w:val="00EE50BA"/>
    <w:rsid w:val="00EE73FB"/>
    <w:rsid w:val="00F31650"/>
    <w:rsid w:val="00F5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B826"/>
  <w15:docId w15:val="{C5470A7E-B239-454F-9DE3-191B3441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5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203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6000"/>
  </w:style>
  <w:style w:type="paragraph" w:styleId="ac">
    <w:name w:val="footer"/>
    <w:basedOn w:val="a"/>
    <w:link w:val="ad"/>
    <w:uiPriority w:val="99"/>
    <w:unhideWhenUsed/>
    <w:rsid w:val="0011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6000"/>
  </w:style>
  <w:style w:type="character" w:styleId="ae">
    <w:name w:val="Hyperlink"/>
    <w:basedOn w:val="a0"/>
    <w:uiPriority w:val="99"/>
    <w:unhideWhenUsed/>
    <w:rsid w:val="00116000"/>
    <w:rPr>
      <w:color w:val="0000FF"/>
      <w:u w:val="single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2A35F1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2A35F1"/>
    <w:rPr>
      <w:b/>
      <w:bCs/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7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Kosikov, Vladislav SNAO-ERIG/R</dc:creator>
  <cp:lastModifiedBy>Владиславская Ольга Юрьевна</cp:lastModifiedBy>
  <cp:revision>9</cp:revision>
  <cp:lastPrinted>2021-01-14T08:21:00Z</cp:lastPrinted>
  <dcterms:created xsi:type="dcterms:W3CDTF">2021-09-17T11:13:00Z</dcterms:created>
  <dcterms:modified xsi:type="dcterms:W3CDTF">2021-09-22T06:33:00Z</dcterms:modified>
</cp:coreProperties>
</file>