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D9DE8D1" w:rsidR="00A733C2" w:rsidRDefault="00D665BC">
      <w:pPr>
        <w:jc w:val="both"/>
      </w:pPr>
      <w:r>
        <w:t xml:space="preserve">ПРЕСС-РЕЛИЗ             </w:t>
      </w:r>
      <w:r>
        <w:rPr>
          <w:b/>
        </w:rPr>
        <w:t xml:space="preserve">                                                                              </w:t>
      </w:r>
      <w:r>
        <w:rPr>
          <w:lang w:val="ru-RU"/>
        </w:rPr>
        <w:t xml:space="preserve">3 ноября </w:t>
      </w:r>
      <w:r>
        <w:t>2021 г.</w:t>
      </w:r>
    </w:p>
    <w:p w14:paraId="00000002" w14:textId="77777777" w:rsidR="00A733C2" w:rsidRDefault="00A733C2">
      <w:pPr>
        <w:jc w:val="center"/>
        <w:rPr>
          <w:b/>
        </w:rPr>
      </w:pPr>
    </w:p>
    <w:p w14:paraId="00000003" w14:textId="77777777" w:rsidR="00A733C2" w:rsidRDefault="00D665BC">
      <w:pPr>
        <w:jc w:val="center"/>
        <w:rPr>
          <w:b/>
        </w:rPr>
      </w:pPr>
      <w:r>
        <w:rPr>
          <w:b/>
        </w:rPr>
        <w:t xml:space="preserve">В России стартует </w:t>
      </w:r>
      <w:proofErr w:type="spellStart"/>
      <w:r>
        <w:rPr>
          <w:b/>
        </w:rPr>
        <w:t>антимусорный</w:t>
      </w:r>
      <w:proofErr w:type="spellEnd"/>
      <w:r>
        <w:rPr>
          <w:b/>
        </w:rPr>
        <w:t xml:space="preserve"> цифровой квест в честь Дня Черного моря </w:t>
      </w:r>
    </w:p>
    <w:p w14:paraId="00000004" w14:textId="77777777" w:rsidR="00A733C2" w:rsidRDefault="00A733C2">
      <w:pPr>
        <w:jc w:val="center"/>
        <w:rPr>
          <w:b/>
        </w:rPr>
      </w:pPr>
    </w:p>
    <w:p w14:paraId="00000005" w14:textId="77777777" w:rsidR="00A733C2" w:rsidRDefault="00D665BC">
      <w:pPr>
        <w:jc w:val="both"/>
      </w:pPr>
      <w:r>
        <w:t xml:space="preserve">В честь Дня Черного моря </w:t>
      </w:r>
      <w:r>
        <w:t xml:space="preserve">Движение ЭКА запускает четвертую конкурсную волну игры-квеста </w:t>
      </w:r>
      <w:hyperlink r:id="rId5">
        <w:r>
          <w:rPr>
            <w:color w:val="1155CC"/>
            <w:u w:val="single"/>
          </w:rPr>
          <w:t>«Миссия «Ноль отходов»</w:t>
        </w:r>
      </w:hyperlink>
      <w:r>
        <w:t xml:space="preserve">. Ее цель – обратить внимание россиян на проблему замусоривания туристической </w:t>
      </w:r>
      <w:proofErr w:type="spellStart"/>
      <w:r>
        <w:t>мекки</w:t>
      </w:r>
      <w:proofErr w:type="spellEnd"/>
      <w:r>
        <w:t xml:space="preserve"> страны. Выполняя онлайн- и офлайн-зада</w:t>
      </w:r>
      <w:r>
        <w:t>ния, участники квеста узнают, как снизить свой мусорный след, применят принципы «Ноль отходов» на практике и получат шанс выиграть призы.</w:t>
      </w:r>
    </w:p>
    <w:p w14:paraId="00000006" w14:textId="77777777" w:rsidR="00A733C2" w:rsidRDefault="00D665BC">
      <w:pPr>
        <w:jc w:val="both"/>
      </w:pPr>
      <w:r>
        <w:t xml:space="preserve"> </w:t>
      </w:r>
    </w:p>
    <w:p w14:paraId="00000007" w14:textId="77777777" w:rsidR="00A733C2" w:rsidRDefault="00D665BC">
      <w:pPr>
        <w:jc w:val="both"/>
      </w:pPr>
      <w:r>
        <w:t xml:space="preserve">Замусоривание Черного моря – одна из основных экологических проблем водного объекта. </w:t>
      </w:r>
      <w:r>
        <w:rPr>
          <w:highlight w:val="white"/>
        </w:rPr>
        <w:t>Чтобы решить проблему, необходи</w:t>
      </w:r>
      <w:r>
        <w:rPr>
          <w:highlight w:val="white"/>
        </w:rPr>
        <w:t>мо участие не только государства, бизнеса и местных жителей, но и более грамотный подход к обращению с отходами у всех россиян. Только в</w:t>
      </w:r>
      <w:r>
        <w:t xml:space="preserve"> 2021 году более 19 миллионов туристов посетили курорты Черноморского побережья, а реки, впадающие в море, приносят в не</w:t>
      </w:r>
      <w:r>
        <w:t xml:space="preserve">го мусор из других регионов. </w:t>
      </w:r>
    </w:p>
    <w:p w14:paraId="00000008" w14:textId="77777777" w:rsidR="00A733C2" w:rsidRDefault="00D665BC">
      <w:pPr>
        <w:spacing w:before="240" w:after="240"/>
        <w:jc w:val="both"/>
      </w:pPr>
      <w:r>
        <w:rPr>
          <w:highlight w:val="white"/>
        </w:rPr>
        <w:t xml:space="preserve">Цифровой квест </w:t>
      </w:r>
      <w:r>
        <w:t>«Миссия «Ноль отходов» поможет всем россиянам в увлекательной форме внести вклад в оздоровление моря: сократить свой мусорный след, освоить принципы «Ноль отходов» и вдохновить знакомых и друзей на грамотное обр</w:t>
      </w:r>
      <w:r>
        <w:t>ащение с отходами.</w:t>
      </w:r>
    </w:p>
    <w:p w14:paraId="00000009" w14:textId="77777777" w:rsidR="00A733C2" w:rsidRDefault="00D665BC">
      <w:pPr>
        <w:spacing w:before="240" w:after="240"/>
        <w:jc w:val="both"/>
      </w:pPr>
      <w:r>
        <w:t>Квест</w:t>
      </w:r>
      <w:r>
        <w:rPr>
          <w:color w:val="1155CC"/>
        </w:rPr>
        <w:t xml:space="preserve"> </w:t>
      </w:r>
      <w:r>
        <w:t>происходит сразу в трех локациях: на сайте, в мобильных приложениях и в реальном мире. Его участники проходят 5 игровых блоков, каждый из которых иллюстрирует тот или иной принцип жизни в стиле «Ноль отходов». Игроки могут ограничи</w:t>
      </w:r>
      <w:r>
        <w:t xml:space="preserve">ться мобильными играми, но, чтобы добиться реальных изменений, необходимо выйти за пределы виртуальной реальности и применить </w:t>
      </w:r>
      <w:proofErr w:type="spellStart"/>
      <w:r>
        <w:t>экопринципы</w:t>
      </w:r>
      <w:proofErr w:type="spellEnd"/>
      <w:r>
        <w:t xml:space="preserve"> на практике: организовать раздельный сбор мусора у себя дома, пойти в магазин со своей </w:t>
      </w:r>
      <w:proofErr w:type="spellStart"/>
      <w:r>
        <w:t>экосумкой</w:t>
      </w:r>
      <w:proofErr w:type="spellEnd"/>
      <w:r>
        <w:t xml:space="preserve"> и т.д. </w:t>
      </w:r>
    </w:p>
    <w:p w14:paraId="0000000A" w14:textId="77777777" w:rsidR="00A733C2" w:rsidRDefault="00D665BC">
      <w:pPr>
        <w:jc w:val="both"/>
      </w:pPr>
      <w:r>
        <w:t xml:space="preserve">20 игроков, </w:t>
      </w:r>
      <w:r>
        <w:rPr>
          <w:highlight w:val="white"/>
        </w:rPr>
        <w:t>н</w:t>
      </w:r>
      <w:r>
        <w:rPr>
          <w:highlight w:val="white"/>
        </w:rPr>
        <w:t>абравших наибольшее количество баллов в общем рейтинге,</w:t>
      </w:r>
      <w:r>
        <w:t xml:space="preserve"> получат призы. Призовой фонд конкурса включает: стальные бутылки для воды от компании </w:t>
      </w:r>
      <w:hyperlink r:id="rId6">
        <w:r>
          <w:rPr>
            <w:color w:val="1155CC"/>
            <w:u w:val="single"/>
          </w:rPr>
          <w:t>«Барьер»</w:t>
        </w:r>
      </w:hyperlink>
      <w:r>
        <w:t xml:space="preserve">, </w:t>
      </w:r>
      <w:proofErr w:type="spellStart"/>
      <w:r>
        <w:t>экоподарки</w:t>
      </w:r>
      <w:proofErr w:type="spellEnd"/>
      <w:r>
        <w:t xml:space="preserve"> от </w:t>
      </w:r>
      <w:hyperlink r:id="rId7">
        <w:r>
          <w:rPr>
            <w:color w:val="1155CC"/>
            <w:u w:val="single"/>
          </w:rPr>
          <w:t>«Природа скажет Спасибо!»</w:t>
        </w:r>
      </w:hyperlink>
      <w:r>
        <w:t xml:space="preserve"> (</w:t>
      </w:r>
      <w:proofErr w:type="spellStart"/>
      <w:r>
        <w:t>экосумки</w:t>
      </w:r>
      <w:proofErr w:type="spellEnd"/>
      <w:r>
        <w:t xml:space="preserve">, многоразовые маски, наборы многоразовых бахил, наборы </w:t>
      </w:r>
      <w:proofErr w:type="spellStart"/>
      <w:r>
        <w:t>экомешочков</w:t>
      </w:r>
      <w:proofErr w:type="spellEnd"/>
      <w:r>
        <w:t xml:space="preserve">), абонементы от онлайн-библиотеки </w:t>
      </w:r>
      <w:hyperlink r:id="rId8">
        <w:r>
          <w:rPr>
            <w:color w:val="1155CC"/>
            <w:u w:val="single"/>
          </w:rPr>
          <w:t>«</w:t>
        </w:r>
        <w:proofErr w:type="spellStart"/>
        <w:r>
          <w:rPr>
            <w:color w:val="1155CC"/>
            <w:u w:val="single"/>
          </w:rPr>
          <w:t>ЛитРес</w:t>
        </w:r>
        <w:proofErr w:type="spellEnd"/>
        <w:r>
          <w:rPr>
            <w:color w:val="1155CC"/>
            <w:u w:val="single"/>
          </w:rPr>
          <w:t>»</w:t>
        </w:r>
      </w:hyperlink>
      <w:r>
        <w:t xml:space="preserve"> и книги от издательства </w:t>
      </w:r>
      <w:hyperlink r:id="rId9">
        <w:r>
          <w:rPr>
            <w:color w:val="1155CC"/>
            <w:u w:val="single"/>
          </w:rPr>
          <w:t>«</w:t>
        </w:r>
        <w:proofErr w:type="spellStart"/>
        <w:r>
          <w:rPr>
            <w:color w:val="1155CC"/>
            <w:u w:val="single"/>
          </w:rPr>
          <w:t>Бомбора</w:t>
        </w:r>
        <w:proofErr w:type="spellEnd"/>
        <w:r>
          <w:rPr>
            <w:color w:val="1155CC"/>
            <w:u w:val="single"/>
          </w:rPr>
          <w:t>»</w:t>
        </w:r>
      </w:hyperlink>
      <w:r>
        <w:t>.</w:t>
      </w:r>
    </w:p>
    <w:p w14:paraId="0000000B" w14:textId="77777777" w:rsidR="00A733C2" w:rsidRDefault="00A733C2">
      <w:pPr>
        <w:jc w:val="both"/>
      </w:pPr>
    </w:p>
    <w:p w14:paraId="0000000C" w14:textId="77777777" w:rsidR="00A733C2" w:rsidRDefault="00D665BC">
      <w:pPr>
        <w:jc w:val="both"/>
      </w:pPr>
      <w:r>
        <w:t>Чтобы побороться за призы, необходимо:</w:t>
      </w:r>
    </w:p>
    <w:p w14:paraId="0000000D" w14:textId="77777777" w:rsidR="00A733C2" w:rsidRDefault="00D665BC">
      <w:pPr>
        <w:numPr>
          <w:ilvl w:val="0"/>
          <w:numId w:val="1"/>
        </w:numPr>
      </w:pPr>
      <w:r>
        <w:t xml:space="preserve">зарегистрироваться на сайте игры </w:t>
      </w:r>
      <w:hyperlink r:id="rId10">
        <w:r>
          <w:rPr>
            <w:color w:val="1155CC"/>
            <w:u w:val="single"/>
          </w:rPr>
          <w:t>mission-zero-waste.ru</w:t>
        </w:r>
      </w:hyperlink>
      <w:r>
        <w:t>;</w:t>
      </w:r>
    </w:p>
    <w:p w14:paraId="0000000E" w14:textId="77777777" w:rsidR="00A733C2" w:rsidRDefault="00D665BC">
      <w:pPr>
        <w:numPr>
          <w:ilvl w:val="0"/>
          <w:numId w:val="1"/>
        </w:numPr>
      </w:pPr>
      <w:r>
        <w:t>выполнить задания из раздела «Мои спецзадания» и поделиться результатами на сайте</w:t>
      </w:r>
      <w:r>
        <w:t xml:space="preserve"> и в соцсетях;</w:t>
      </w:r>
    </w:p>
    <w:p w14:paraId="0000000F" w14:textId="77777777" w:rsidR="00A733C2" w:rsidRDefault="00D665BC">
      <w:pPr>
        <w:numPr>
          <w:ilvl w:val="0"/>
          <w:numId w:val="1"/>
        </w:numPr>
      </w:pPr>
      <w:r>
        <w:t>играть в мобильные игры квеста, повышая позиции в рейтинге.</w:t>
      </w:r>
    </w:p>
    <w:p w14:paraId="00000010" w14:textId="77777777" w:rsidR="00A733C2" w:rsidRDefault="00D665BC">
      <w:pPr>
        <w:jc w:val="both"/>
      </w:pPr>
      <w:r>
        <w:t xml:space="preserve"> </w:t>
      </w:r>
    </w:p>
    <w:p w14:paraId="00000011" w14:textId="77777777" w:rsidR="00A733C2" w:rsidRDefault="00D665BC">
      <w:pPr>
        <w:jc w:val="both"/>
      </w:pPr>
      <w:r>
        <w:rPr>
          <w:i/>
        </w:rPr>
        <w:t xml:space="preserve">«Стартовав в июле 2020 года, квест «Миссия «Ноль отходов» привлек уже более </w:t>
      </w:r>
      <w:r>
        <w:rPr>
          <w:i/>
          <w:color w:val="1D1C1D"/>
          <w:sz w:val="23"/>
          <w:szCs w:val="23"/>
          <w:shd w:val="clear" w:color="auto" w:fill="F8F8F8"/>
        </w:rPr>
        <w:t>12500</w:t>
      </w:r>
      <w:r>
        <w:rPr>
          <w:i/>
        </w:rPr>
        <w:t xml:space="preserve"> участников. Мы провели три конкурсные волны, в том числе в поддержку Волги. В рамках четвертой во</w:t>
      </w:r>
      <w:r>
        <w:rPr>
          <w:i/>
        </w:rPr>
        <w:t>лны квеста мы решили уделить внимание мусорной проблеме Черноморского побережья и в очередной раз напомнить, как простые и доступные каждому действия помогают заботиться об уникальных природных объектах. Надеемся, увлекательные задания квеста, необычный со</w:t>
      </w:r>
      <w:r>
        <w:rPr>
          <w:i/>
        </w:rPr>
        <w:t xml:space="preserve">временный </w:t>
      </w:r>
      <w:r>
        <w:rPr>
          <w:i/>
        </w:rPr>
        <w:lastRenderedPageBreak/>
        <w:t>формат и шанс выиграть призы вдохновит детей и взрослых на внедрение принципов «Ноль отходов» в свою жизнь»</w:t>
      </w:r>
      <w:r>
        <w:t xml:space="preserve">, – говорит координатор квеста «Миссия «Ноль отходов» </w:t>
      </w:r>
      <w:r>
        <w:rPr>
          <w:b/>
        </w:rPr>
        <w:t xml:space="preserve">Дмитрий </w:t>
      </w:r>
      <w:proofErr w:type="spellStart"/>
      <w:r>
        <w:rPr>
          <w:b/>
        </w:rPr>
        <w:t>Алифиров</w:t>
      </w:r>
      <w:proofErr w:type="spellEnd"/>
      <w:r>
        <w:t xml:space="preserve">. </w:t>
      </w:r>
    </w:p>
    <w:p w14:paraId="00000012" w14:textId="77777777" w:rsidR="00A733C2" w:rsidRDefault="00A733C2">
      <w:pPr>
        <w:jc w:val="both"/>
      </w:pPr>
    </w:p>
    <w:p w14:paraId="00000013" w14:textId="77777777" w:rsidR="00A733C2" w:rsidRDefault="00D665BC">
      <w:pPr>
        <w:jc w:val="both"/>
      </w:pPr>
      <w:r>
        <w:t>Побороться за призы можно до 22 ноября. Победители будут объявлен</w:t>
      </w:r>
      <w:r>
        <w:t xml:space="preserve">ы 25 ноября на сайте </w:t>
      </w:r>
      <w:hyperlink r:id="rId11">
        <w:r>
          <w:rPr>
            <w:color w:val="1155CC"/>
            <w:u w:val="single"/>
          </w:rPr>
          <w:t>mission-zero-waste.ru</w:t>
        </w:r>
      </w:hyperlink>
      <w:r>
        <w:t xml:space="preserve"> и в социальных сетях Движения ЭКА </w:t>
      </w:r>
      <w:r>
        <w:rPr>
          <w:highlight w:val="white"/>
        </w:rPr>
        <w:t>«Игры для планеты»</w:t>
      </w:r>
      <w:r>
        <w:rPr>
          <w:color w:val="302F2F"/>
          <w:highlight w:val="white"/>
        </w:rPr>
        <w:t xml:space="preserve"> </w:t>
      </w:r>
      <w:hyperlink r:id="rId12">
        <w:proofErr w:type="spellStart"/>
        <w:r>
          <w:rPr>
            <w:color w:val="1155CC"/>
            <w:highlight w:val="white"/>
            <w:u w:val="single"/>
          </w:rPr>
          <w:t>ВКонтакте</w:t>
        </w:r>
        <w:proofErr w:type="spellEnd"/>
      </w:hyperlink>
      <w:r>
        <w:rPr>
          <w:color w:val="302F2F"/>
          <w:highlight w:val="white"/>
        </w:rPr>
        <w:t xml:space="preserve"> и </w:t>
      </w:r>
      <w:hyperlink r:id="rId13">
        <w:proofErr w:type="spellStart"/>
        <w:r>
          <w:rPr>
            <w:color w:val="1155CC"/>
            <w:highlight w:val="white"/>
            <w:u w:val="single"/>
          </w:rPr>
          <w:t>Faсebook</w:t>
        </w:r>
        <w:proofErr w:type="spellEnd"/>
      </w:hyperlink>
      <w:r>
        <w:t>.</w:t>
      </w:r>
    </w:p>
    <w:p w14:paraId="00000014" w14:textId="77777777" w:rsidR="00A733C2" w:rsidRDefault="00D665BC">
      <w:pPr>
        <w:spacing w:before="240" w:after="240"/>
        <w:jc w:val="both"/>
        <w:rPr>
          <w:sz w:val="18"/>
          <w:szCs w:val="18"/>
        </w:rPr>
      </w:pPr>
      <w:r>
        <w:t>Подробные условия участия в квесте доступны в</w:t>
      </w:r>
      <w:hyperlink r:id="rId14">
        <w:r>
          <w:rPr>
            <w:color w:val="1155CC"/>
          </w:rPr>
          <w:t xml:space="preserve"> </w:t>
        </w:r>
      </w:hyperlink>
      <w:hyperlink r:id="rId15">
        <w:r>
          <w:rPr>
            <w:color w:val="1155CC"/>
            <w:u w:val="single"/>
          </w:rPr>
          <w:t>Положении о конкурсе</w:t>
        </w:r>
      </w:hyperlink>
      <w:r>
        <w:t>.</w:t>
      </w:r>
    </w:p>
    <w:p w14:paraId="00000015" w14:textId="77777777" w:rsidR="00A733C2" w:rsidRDefault="00D665BC">
      <w:pPr>
        <w:jc w:val="both"/>
      </w:pPr>
      <w:r>
        <w:t xml:space="preserve">Концепция «Ноль отходов» включает в себя следующие принципы: </w:t>
      </w:r>
      <w:proofErr w:type="spellStart"/>
      <w:r>
        <w:t>Refuse</w:t>
      </w:r>
      <w:proofErr w:type="spellEnd"/>
      <w:r>
        <w:t xml:space="preserve"> (Откажись от ненужного), </w:t>
      </w:r>
      <w:proofErr w:type="spellStart"/>
      <w:r>
        <w:t>Reduce</w:t>
      </w:r>
      <w:proofErr w:type="spellEnd"/>
      <w:r>
        <w:t xml:space="preserve"> (Сократи нужное), </w:t>
      </w:r>
      <w:proofErr w:type="spellStart"/>
      <w:r>
        <w:t>Reuse</w:t>
      </w:r>
      <w:proofErr w:type="spellEnd"/>
      <w:r>
        <w:t xml:space="preserve"> (Используй пов</w:t>
      </w:r>
      <w:r>
        <w:t xml:space="preserve">торно), </w:t>
      </w:r>
      <w:proofErr w:type="spellStart"/>
      <w:r>
        <w:t>Recycle</w:t>
      </w:r>
      <w:proofErr w:type="spellEnd"/>
      <w:r>
        <w:t xml:space="preserve"> (Переработай), </w:t>
      </w:r>
      <w:proofErr w:type="spellStart"/>
      <w:r>
        <w:t>Rot</w:t>
      </w:r>
      <w:proofErr w:type="spellEnd"/>
      <w:r>
        <w:t xml:space="preserve"> (Компостируй).</w:t>
      </w:r>
    </w:p>
    <w:p w14:paraId="00000016" w14:textId="77777777" w:rsidR="00A733C2" w:rsidRDefault="00A733C2">
      <w:pPr>
        <w:jc w:val="both"/>
        <w:rPr>
          <w:b/>
        </w:rPr>
      </w:pPr>
    </w:p>
    <w:p w14:paraId="00000017" w14:textId="77777777" w:rsidR="00A733C2" w:rsidRDefault="00D665BC">
      <w:pPr>
        <w:jc w:val="both"/>
      </w:pPr>
      <w:r>
        <w:rPr>
          <w:b/>
        </w:rPr>
        <w:t>Контактная информация:</w:t>
      </w:r>
    </w:p>
    <w:p w14:paraId="00000018" w14:textId="77777777" w:rsidR="00A733C2" w:rsidRDefault="00D665BC">
      <w:pPr>
        <w:jc w:val="both"/>
      </w:pPr>
      <w:r>
        <w:t xml:space="preserve">Дмитрий </w:t>
      </w:r>
      <w:proofErr w:type="spellStart"/>
      <w:r>
        <w:t>Алифиров</w:t>
      </w:r>
      <w:proofErr w:type="spellEnd"/>
      <w:r>
        <w:t xml:space="preserve">, координатор квеста «Миссия «Ноль отходов» </w:t>
      </w:r>
    </w:p>
    <w:p w14:paraId="00000019" w14:textId="77777777" w:rsidR="00A733C2" w:rsidRDefault="00D665BC">
      <w:pPr>
        <w:jc w:val="both"/>
        <w:rPr>
          <w:color w:val="1D1C1D"/>
          <w:highlight w:val="white"/>
        </w:rPr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16">
        <w:r>
          <w:rPr>
            <w:color w:val="1155CC"/>
            <w:highlight w:val="white"/>
            <w:u w:val="single"/>
          </w:rPr>
          <w:t>dalifirov@ecamir.ru</w:t>
        </w:r>
      </w:hyperlink>
      <w:r>
        <w:rPr>
          <w:color w:val="1D1C1D"/>
          <w:highlight w:val="white"/>
        </w:rPr>
        <w:t xml:space="preserve"> </w:t>
      </w:r>
    </w:p>
    <w:p w14:paraId="0000001A" w14:textId="77777777" w:rsidR="00A733C2" w:rsidRDefault="00A733C2">
      <w:pPr>
        <w:jc w:val="both"/>
        <w:rPr>
          <w:color w:val="1D1C1D"/>
          <w:highlight w:val="white"/>
        </w:rPr>
      </w:pPr>
    </w:p>
    <w:p w14:paraId="0000001B" w14:textId="77777777" w:rsidR="00A733C2" w:rsidRDefault="00D665BC">
      <w:pPr>
        <w:jc w:val="both"/>
        <w:rPr>
          <w:color w:val="1D1C1D"/>
          <w:highlight w:val="white"/>
        </w:rPr>
      </w:pPr>
      <w:r>
        <w:rPr>
          <w:color w:val="1D1C1D"/>
          <w:highlight w:val="white"/>
        </w:rPr>
        <w:t>Оксана Петрова, пресс-секретарь Движения ЭКА</w:t>
      </w:r>
    </w:p>
    <w:p w14:paraId="0000001C" w14:textId="77777777" w:rsidR="00A733C2" w:rsidRPr="00D665BC" w:rsidRDefault="00D665BC">
      <w:pPr>
        <w:jc w:val="both"/>
        <w:rPr>
          <w:color w:val="1D1C1D"/>
          <w:highlight w:val="white"/>
          <w:lang w:val="en-US"/>
        </w:rPr>
      </w:pPr>
      <w:r>
        <w:rPr>
          <w:color w:val="1D1C1D"/>
          <w:highlight w:val="white"/>
        </w:rPr>
        <w:t>Тел</w:t>
      </w:r>
      <w:r w:rsidRPr="00D665BC">
        <w:rPr>
          <w:color w:val="1D1C1D"/>
          <w:highlight w:val="white"/>
          <w:lang w:val="en-US"/>
        </w:rPr>
        <w:t xml:space="preserve">.: +7 (977) 702-49-87, E-mail: </w:t>
      </w:r>
      <w:hyperlink r:id="rId17">
        <w:r w:rsidRPr="00D665BC">
          <w:rPr>
            <w:color w:val="1155CC"/>
            <w:highlight w:val="white"/>
            <w:u w:val="single"/>
            <w:lang w:val="en-US"/>
          </w:rPr>
          <w:t>o.petrova@eca-planet.com</w:t>
        </w:r>
      </w:hyperlink>
      <w:r w:rsidRPr="00D665BC">
        <w:rPr>
          <w:color w:val="1D1C1D"/>
          <w:highlight w:val="white"/>
          <w:lang w:val="en-US"/>
        </w:rPr>
        <w:t xml:space="preserve"> </w:t>
      </w:r>
    </w:p>
    <w:p w14:paraId="0000001D" w14:textId="77777777" w:rsidR="00A733C2" w:rsidRPr="00D665BC" w:rsidRDefault="00A733C2">
      <w:pPr>
        <w:jc w:val="both"/>
        <w:rPr>
          <w:color w:val="1D1C1D"/>
          <w:sz w:val="23"/>
          <w:szCs w:val="23"/>
          <w:highlight w:val="white"/>
          <w:lang w:val="en-US"/>
        </w:rPr>
      </w:pPr>
    </w:p>
    <w:sectPr w:rsidR="00A733C2" w:rsidRPr="00D665B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45F30"/>
    <w:multiLevelType w:val="multilevel"/>
    <w:tmpl w:val="E132E4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3C2"/>
    <w:rsid w:val="00A733C2"/>
    <w:rsid w:val="00D6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C20CE"/>
  <w15:docId w15:val="{76F3D47B-3CDC-407E-AC60-A9788A5E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res.ru/" TargetMode="External"/><Relationship Id="rId13" Type="http://schemas.openxmlformats.org/officeDocument/2006/relationships/hyperlink" Target="https://www.facebook.com/GamesforthePlane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priroda_skazhet_spasibo/" TargetMode="External"/><Relationship Id="rId12" Type="http://schemas.openxmlformats.org/officeDocument/2006/relationships/hyperlink" Target="https://vk.com/playtheplanet" TargetMode="External"/><Relationship Id="rId17" Type="http://schemas.openxmlformats.org/officeDocument/2006/relationships/hyperlink" Target="mailto:o.petrova@eca-planet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alifirov@ecamir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arrier.ru/" TargetMode="External"/><Relationship Id="rId11" Type="http://schemas.openxmlformats.org/officeDocument/2006/relationships/hyperlink" Target="https://mission-zero-waste.ru/" TargetMode="External"/><Relationship Id="rId5" Type="http://schemas.openxmlformats.org/officeDocument/2006/relationships/hyperlink" Target="https://mission-zero-waste.ru/" TargetMode="External"/><Relationship Id="rId15" Type="http://schemas.openxmlformats.org/officeDocument/2006/relationships/hyperlink" Target="https://mission-zero-waste.ru/game/konkurs/konkurs-dlya-uchastnikov-kvesta-missiya-nol-othodov-chernoe-more/" TargetMode="External"/><Relationship Id="rId10" Type="http://schemas.openxmlformats.org/officeDocument/2006/relationships/hyperlink" Target="https://mission-zero-waste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ombora.ru/" TargetMode="External"/><Relationship Id="rId14" Type="http://schemas.openxmlformats.org/officeDocument/2006/relationships/hyperlink" Target="https://mission-zero-waste.ru/game/konkurs/usloviya-konkursa-igry-missiya-nol-othodov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653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Ksana</cp:lastModifiedBy>
  <cp:revision>3</cp:revision>
  <dcterms:created xsi:type="dcterms:W3CDTF">2021-11-02T20:39:00Z</dcterms:created>
  <dcterms:modified xsi:type="dcterms:W3CDTF">2021-11-02T20:50:00Z</dcterms:modified>
</cp:coreProperties>
</file>