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054486">
        <w:tc>
          <w:tcPr>
            <w:tcW w:w="5571" w:type="dxa"/>
            <w:shd w:val="clear" w:color="auto" w:fill="auto"/>
          </w:tcPr>
          <w:p w:rsidR="00054486" w:rsidRDefault="002750AA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  <w:lang w:val="ru-RU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-109855</wp:posOffset>
                  </wp:positionV>
                  <wp:extent cx="3058795" cy="1057275"/>
                  <wp:effectExtent l="0" t="0" r="0" b="0"/>
                  <wp:wrapTight wrapText="bothSides">
                    <wp:wrapPolygon edited="0">
                      <wp:start x="3730" y="1459"/>
                      <wp:lineTo x="2786" y="3406"/>
                      <wp:lineTo x="1442" y="7299"/>
                      <wp:lineTo x="1442" y="14700"/>
                      <wp:lineTo x="1578" y="15856"/>
                      <wp:lineTo x="3459" y="20135"/>
                      <wp:lineTo x="4002" y="20926"/>
                      <wp:lineTo x="5211" y="20926"/>
                      <wp:lineTo x="15299" y="15470"/>
                      <wp:lineTo x="15299" y="14700"/>
                      <wp:lineTo x="18531" y="11577"/>
                      <wp:lineTo x="19604" y="10016"/>
                      <wp:lineTo x="18932" y="8475"/>
                      <wp:lineTo x="19740" y="7299"/>
                      <wp:lineTo x="17588" y="6143"/>
                      <wp:lineTo x="5611" y="1459"/>
                      <wp:lineTo x="3730" y="145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054486" w:rsidRDefault="00054486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054486" w:rsidRDefault="00054486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054486" w:rsidRDefault="00054486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054486" w:rsidRDefault="002750AA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59BDFBB">
                <wp:simplePos x="0" y="0"/>
                <wp:positionH relativeFrom="margin">
                  <wp:align>center</wp:align>
                </wp:positionH>
                <wp:positionV relativeFrom="paragraph">
                  <wp:posOffset>-1435735</wp:posOffset>
                </wp:positionV>
                <wp:extent cx="6416040" cy="1456055"/>
                <wp:effectExtent l="0" t="0" r="0" b="0"/>
                <wp:wrapNone/>
                <wp:docPr id="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560" cy="145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054486" w:rsidRDefault="00054486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054486" w:rsidRDefault="00704D68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 w:rsidR="002750AA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2750AA"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:rsidR="00054486" w:rsidRDefault="00054486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BDFBB" id="Надпись 4" o:spid="_x0000_s1026" style="position:absolute;margin-left:0;margin-top:-113.05pt;width:505.2pt;height:114.6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Vt6AEAAPwDAAAOAAAAZHJzL2Uyb0RvYy54bWysU81uEzEQviPxDpbvZJOQjaoomwpRlQuC&#10;isIDOF47a8n2WLab3Ry58wq8AwcO3HiF7Rsx9m62qD0VcfHfzDcz3zfj7WVnNDkKHxTYii5mc0qE&#10;5VAre6jol8/Xry4oCZHZmmmwoqInEejl7uWLbes2YgkN6Fp4gkFs2LSuok2MblMUgTfCsDADJywa&#10;JXjDIl79oag9azG60cVyPl8XLfjaeeAiBHy9Gox0l+NLKXj8KGUQkeiKYm0xrz6v+7QWuy3bHDxz&#10;jeJjGewfqjBMWUw6hbpikZE7r56EMop7CCDjjIMpQErFReaAbBbzR2xuG+ZE5oLiBDfJFP5fWP7h&#10;eOOJqiu6pMQygy3qv/c/+p/97/7X/df7b2SVNGpd2KDrrbvx4y3gMRHupDdpRyqky7qeJl1FFwnH&#10;x/VqUZZrlJ+jbbEqy9VFVr54gDsf4jsBhqRDRT02LuvJju9DxJToenZJ2SxcK61z87QlLaZ4Xc4z&#10;YLIgQlsEptKHYvMpnrRIEbT9JCQSzzWnh8D9Yf9WezJMB44vFnyekRwMAclRYuZnYkdIQos8lM/E&#10;T6CcH2yc8EZZ8KlDA8+BXSIau303tmoP9WloloU3dxGkyoomr7Mpo3HEstDjd0gz/Pc953j4tLs/&#10;AAAA//8DAFBLAwQUAAYACAAAACEAtHIIbOAAAAAIAQAADwAAAGRycy9kb3ducmV2LnhtbEyPwU7D&#10;MBBE70j8g7VIXFBrJ0CpQpwKIRASiANpL7058TYJxOvIdpPA1+Oe4Lia1Zs3+WY2PRvR+c6ShGQp&#10;gCHVVnfUSNhtnxdrYD4o0qq3hBK+0cOmOD/LVabtRB84lqFhEUI+UxLaEIaMc1+3aJRf2gEpZgfr&#10;jArxdA3XTk0RbnqeCrHiRnUUG1o14GOL9Vd5NBKuP++m3Xj79INXZWUOr/u3l+27k/LyYn64BxZw&#10;Dn/PcNKP6lBEp8oeSXvWS4hDgoRFmq4SYKdcJOIGWBXpKfAi5/8HFL8AAAD//wMAUEsBAi0AFAAG&#10;AAgAAAAhALaDOJL+AAAA4QEAABMAAAAAAAAAAAAAAAAAAAAAAFtDb250ZW50X1R5cGVzXS54bWxQ&#10;SwECLQAUAAYACAAAACEAOP0h/9YAAACUAQAACwAAAAAAAAAAAAAAAAAvAQAAX3JlbHMvLnJlbHNQ&#10;SwECLQAUAAYACAAAACEANd+FbegBAAD8AwAADgAAAAAAAAAAAAAAAAAuAgAAZHJzL2Uyb0RvYy54&#10;bWxQSwECLQAUAAYACAAAACEAtHIIbOAAAAAIAQAADwAAAAAAAAAAAAAAAABCBAAAZHJzL2Rvd25y&#10;ZXYueG1sUEsFBgAAAAAEAAQA8wAAAE8FAAAAAA==&#10;" o:allowincell="f" filled="f" stroked="f" strokeweight=".5pt">
                <v:textbox>
                  <w:txbxContent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:rsidR="00054486" w:rsidRDefault="00054486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7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:rsidR="00054486" w:rsidRDefault="00C21181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8">
                        <w:r w:rsidR="002750AA"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 w:rsidR="002750AA"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:rsidR="00054486" w:rsidRDefault="00054486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Rosatom"/>
          <w:color w:val="343433"/>
          <w:sz w:val="24"/>
          <w:szCs w:val="24"/>
          <w:lang w:val="ru-RU"/>
        </w:rPr>
        <w:t>ПРЕСС-РЕЛИЗ</w:t>
      </w:r>
    </w:p>
    <w:p w:rsidR="00054486" w:rsidRDefault="000149D6">
      <w:pPr>
        <w:spacing w:line="240" w:lineRule="auto"/>
        <w:ind w:right="1503"/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</w:pPr>
      <w:r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11</w:t>
      </w:r>
      <w:r w:rsidR="004A0865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.</w:t>
      </w:r>
      <w:r w:rsidR="004A0865" w:rsidRPr="004A0865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1</w:t>
      </w:r>
      <w:r w:rsidR="00883CDD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1</w:t>
      </w:r>
      <w:r w:rsidR="002750AA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.2021</w:t>
      </w:r>
    </w:p>
    <w:p w:rsidR="00883CDD" w:rsidRDefault="00883CDD" w:rsidP="00883CDD">
      <w:pPr>
        <w:pStyle w:val="detnewstitle"/>
        <w:shd w:val="clear" w:color="auto" w:fill="FFFFFF"/>
        <w:spacing w:beforeAutospacing="0" w:afterAutospacing="0"/>
        <w:jc w:val="both"/>
        <w:rPr>
          <w:rFonts w:ascii="Trebuchet MS" w:hAnsi="Trebuchet MS"/>
          <w:b/>
          <w:color w:val="333333"/>
          <w:sz w:val="28"/>
          <w:szCs w:val="28"/>
        </w:rPr>
      </w:pPr>
    </w:p>
    <w:p w:rsidR="000149D6" w:rsidRPr="000149D6" w:rsidRDefault="000149D6" w:rsidP="00C21181">
      <w:pPr>
        <w:spacing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  <w:r w:rsidRPr="000149D6">
        <w:rPr>
          <w:rFonts w:ascii="Trebuchet MS" w:hAnsi="Trebuchet MS"/>
          <w:b/>
          <w:color w:val="000000" w:themeColor="text1"/>
          <w:sz w:val="24"/>
          <w:szCs w:val="24"/>
        </w:rPr>
        <w:t xml:space="preserve">Курская АЭС за десять месяцев 2021 года выработала более 20,2 млрд </w:t>
      </w:r>
      <w:proofErr w:type="spellStart"/>
      <w:r w:rsidRPr="000149D6">
        <w:rPr>
          <w:rFonts w:ascii="Trebuchet MS" w:hAnsi="Trebuchet MS"/>
          <w:b/>
          <w:color w:val="000000" w:themeColor="text1"/>
          <w:sz w:val="24"/>
          <w:szCs w:val="24"/>
        </w:rPr>
        <w:t>кВтч</w:t>
      </w:r>
      <w:proofErr w:type="spellEnd"/>
      <w:r w:rsidRPr="000149D6">
        <w:rPr>
          <w:rFonts w:ascii="Trebuchet MS" w:hAnsi="Trebuchet MS"/>
          <w:b/>
          <w:color w:val="000000" w:themeColor="text1"/>
          <w:sz w:val="24"/>
          <w:szCs w:val="24"/>
        </w:rPr>
        <w:t xml:space="preserve"> электроэнергии</w:t>
      </w:r>
    </w:p>
    <w:p w:rsidR="000149D6" w:rsidRPr="000149D6" w:rsidRDefault="000149D6" w:rsidP="00C21181">
      <w:pPr>
        <w:pStyle w:val="detnewstitle"/>
        <w:spacing w:beforeAutospacing="0" w:afterAutospacing="0"/>
        <w:rPr>
          <w:rFonts w:ascii="Trebuchet MS" w:hAnsi="Trebuchet MS" w:cs="Arial"/>
          <w:color w:val="333333"/>
          <w:shd w:val="clear" w:color="auto" w:fill="FFFFFF"/>
        </w:rPr>
      </w:pPr>
    </w:p>
    <w:p w:rsidR="000149D6" w:rsidRPr="000149D6" w:rsidRDefault="000149D6" w:rsidP="00C21181">
      <w:pPr>
        <w:shd w:val="clear" w:color="auto" w:fill="FFFFFF"/>
        <w:spacing w:line="24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</w:rPr>
      </w:pPr>
      <w:r w:rsidRPr="000149D6">
        <w:rPr>
          <w:rFonts w:ascii="Trebuchet MS" w:hAnsi="Trebuchet MS" w:cs="Times New Roman"/>
          <w:color w:val="000000" w:themeColor="text1"/>
          <w:sz w:val="24"/>
          <w:szCs w:val="24"/>
          <w:shd w:val="clear" w:color="auto" w:fill="FFFFFF"/>
        </w:rPr>
        <w:t xml:space="preserve">Этот показатель превосходит балансовое задание Федеральной антимонопольной службы России </w:t>
      </w:r>
      <w:r w:rsidRPr="000149D6">
        <w:rPr>
          <w:rFonts w:ascii="Trebuchet MS" w:hAnsi="Trebuchet MS" w:cs="Times New Roman"/>
          <w:color w:val="000000" w:themeColor="text1"/>
          <w:sz w:val="24"/>
          <w:szCs w:val="24"/>
        </w:rPr>
        <w:t xml:space="preserve">более чем на 2,4 млрд </w:t>
      </w:r>
      <w:proofErr w:type="spellStart"/>
      <w:r w:rsidRPr="000149D6">
        <w:rPr>
          <w:rFonts w:ascii="Trebuchet MS" w:hAnsi="Trebuchet MS" w:cs="Times New Roman"/>
          <w:color w:val="000000" w:themeColor="text1"/>
          <w:sz w:val="24"/>
          <w:szCs w:val="24"/>
        </w:rPr>
        <w:t>кВтч</w:t>
      </w:r>
      <w:proofErr w:type="spellEnd"/>
      <w:r w:rsidRPr="000149D6">
        <w:rPr>
          <w:rFonts w:ascii="Trebuchet MS" w:hAnsi="Trebuchet MS" w:cs="Times New Roman"/>
          <w:color w:val="000000" w:themeColor="text1"/>
          <w:sz w:val="24"/>
          <w:szCs w:val="24"/>
        </w:rPr>
        <w:t xml:space="preserve"> электроэнергии. В октябре текущего года выработано 2,2 млрд </w:t>
      </w:r>
      <w:proofErr w:type="spellStart"/>
      <w:r w:rsidRPr="000149D6">
        <w:rPr>
          <w:rFonts w:ascii="Trebuchet MS" w:hAnsi="Trebuchet MS" w:cs="Times New Roman"/>
          <w:color w:val="000000" w:themeColor="text1"/>
          <w:sz w:val="24"/>
          <w:szCs w:val="24"/>
        </w:rPr>
        <w:t>кВтч</w:t>
      </w:r>
      <w:proofErr w:type="spellEnd"/>
      <w:r w:rsidRPr="000149D6">
        <w:rPr>
          <w:rFonts w:ascii="Trebuchet MS" w:hAnsi="Trebuchet MS" w:cs="Times New Roman"/>
          <w:color w:val="000000" w:themeColor="text1"/>
          <w:sz w:val="24"/>
          <w:szCs w:val="24"/>
        </w:rPr>
        <w:t xml:space="preserve"> электроэнергии, что также больше планового задания. </w:t>
      </w:r>
      <w:bookmarkStart w:id="0" w:name="_GoBack"/>
      <w:bookmarkEnd w:id="0"/>
    </w:p>
    <w:p w:rsidR="000149D6" w:rsidRPr="000149D6" w:rsidRDefault="000149D6" w:rsidP="00C21181">
      <w:pPr>
        <w:pStyle w:val="detnewstitle"/>
        <w:spacing w:beforeAutospacing="0" w:afterAutospacing="0"/>
        <w:jc w:val="both"/>
        <w:rPr>
          <w:rFonts w:ascii="Trebuchet MS" w:hAnsi="Trebuchet MS"/>
          <w:color w:val="000000" w:themeColor="text1"/>
          <w:shd w:val="clear" w:color="auto" w:fill="FFFFFF"/>
        </w:rPr>
      </w:pPr>
      <w:r w:rsidRPr="000149D6">
        <w:rPr>
          <w:rFonts w:ascii="Trebuchet MS" w:hAnsi="Trebuchet MS"/>
          <w:color w:val="000000" w:themeColor="text1"/>
          <w:shd w:val="clear" w:color="auto" w:fill="FFFFFF"/>
        </w:rPr>
        <w:t>Выработка десяти месяцев может полностью обеспечить вместе взятые потребности в электроэнергии таких областей Центра России как Курская, Липецкая и Орловская с населением более 2,9 млн человек.</w:t>
      </w:r>
    </w:p>
    <w:p w:rsidR="000149D6" w:rsidRPr="000149D6" w:rsidRDefault="00660520" w:rsidP="00C21181">
      <w:pPr>
        <w:shd w:val="clear" w:color="auto" w:fill="FFFFFF"/>
        <w:spacing w:line="240" w:lineRule="auto"/>
        <w:jc w:val="both"/>
        <w:rPr>
          <w:rFonts w:ascii="Trebuchet MS" w:hAnsi="Trebuchet MS"/>
          <w:color w:val="000000" w:themeColor="text1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000000" w:themeColor="text1"/>
          <w:sz w:val="24"/>
          <w:szCs w:val="24"/>
          <w:lang w:val="ru-RU"/>
        </w:rPr>
        <w:t xml:space="preserve">За </w:t>
      </w:r>
      <w:r w:rsidR="00B31775">
        <w:rPr>
          <w:rFonts w:ascii="Trebuchet MS" w:hAnsi="Trebuchet MS"/>
          <w:color w:val="000000" w:themeColor="text1"/>
          <w:sz w:val="24"/>
          <w:szCs w:val="24"/>
          <w:lang w:val="ru-RU"/>
        </w:rPr>
        <w:t>октябрь</w:t>
      </w:r>
      <w:r>
        <w:rPr>
          <w:rFonts w:ascii="Trebuchet MS" w:hAnsi="Trebuchet MS"/>
          <w:color w:val="000000" w:themeColor="text1"/>
          <w:sz w:val="24"/>
          <w:szCs w:val="24"/>
          <w:lang w:val="ru-RU"/>
        </w:rPr>
        <w:t xml:space="preserve"> р</w:t>
      </w:r>
      <w:proofErr w:type="spellStart"/>
      <w:r w:rsidR="000149D6" w:rsidRPr="000149D6">
        <w:rPr>
          <w:rFonts w:ascii="Trebuchet MS" w:hAnsi="Trebuchet MS"/>
          <w:color w:val="000000" w:themeColor="text1"/>
          <w:sz w:val="24"/>
          <w:szCs w:val="24"/>
        </w:rPr>
        <w:t>абота</w:t>
      </w:r>
      <w:proofErr w:type="spellEnd"/>
      <w:r w:rsidR="000149D6" w:rsidRPr="000149D6">
        <w:rPr>
          <w:rFonts w:ascii="Trebuchet MS" w:hAnsi="Trebuchet MS"/>
          <w:color w:val="000000" w:themeColor="text1"/>
          <w:sz w:val="24"/>
          <w:szCs w:val="24"/>
        </w:rPr>
        <w:t xml:space="preserve"> энергоблоков самого мощного генерирующего источника электроэнергии Центрального Черноземья предотвратила попадание в атмосферу более 1,1 млн тонн углекислого газа, </w:t>
      </w:r>
      <w:r w:rsidR="000149D6" w:rsidRPr="000149D6">
        <w:rPr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который мог бы поступить в атмосферу при сгорании органического топлива.</w:t>
      </w:r>
    </w:p>
    <w:p w:rsidR="000149D6" w:rsidRPr="000149D6" w:rsidRDefault="000149D6" w:rsidP="00C21181">
      <w:pPr>
        <w:pStyle w:val="detnewstitle"/>
        <w:spacing w:beforeAutospacing="0" w:afterAutospacing="0"/>
        <w:jc w:val="both"/>
        <w:rPr>
          <w:rFonts w:ascii="Trebuchet MS" w:hAnsi="Trebuchet MS"/>
          <w:color w:val="000000" w:themeColor="text1"/>
        </w:rPr>
      </w:pPr>
      <w:r w:rsidRPr="000149D6">
        <w:rPr>
          <w:rFonts w:ascii="Trebuchet MS" w:hAnsi="Trebuchet MS"/>
          <w:color w:val="000000" w:themeColor="text1"/>
        </w:rPr>
        <w:t xml:space="preserve">В целом с момента пуска первого энергоблока Курская атомная станция выработала свыше 983 млрд </w:t>
      </w:r>
      <w:proofErr w:type="spellStart"/>
      <w:r w:rsidRPr="000149D6">
        <w:rPr>
          <w:rFonts w:ascii="Trebuchet MS" w:hAnsi="Trebuchet MS"/>
          <w:color w:val="000000" w:themeColor="text1"/>
        </w:rPr>
        <w:t>кВтч</w:t>
      </w:r>
      <w:proofErr w:type="spellEnd"/>
      <w:r w:rsidRPr="000149D6">
        <w:rPr>
          <w:rFonts w:ascii="Trebuchet MS" w:hAnsi="Trebuchet MS"/>
          <w:color w:val="000000" w:themeColor="text1"/>
        </w:rPr>
        <w:t xml:space="preserve"> электроэнергии.</w:t>
      </w:r>
    </w:p>
    <w:p w:rsidR="000149D6" w:rsidRPr="000149D6" w:rsidRDefault="000149D6" w:rsidP="00C21181">
      <w:pPr>
        <w:shd w:val="clear" w:color="auto" w:fill="FFFFFF"/>
        <w:spacing w:line="24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0149D6">
        <w:rPr>
          <w:rFonts w:ascii="Trebuchet MS" w:hAnsi="Trebuchet MS"/>
          <w:color w:val="000000" w:themeColor="text1"/>
          <w:sz w:val="24"/>
          <w:szCs w:val="24"/>
        </w:rPr>
        <w:t xml:space="preserve">В настоящее время на Курской АЭС энергоблоки № 1, 2, 3, 4 работают в соответствии с диспетчерским графиком. </w:t>
      </w:r>
    </w:p>
    <w:p w:rsidR="000149D6" w:rsidRPr="000149D6" w:rsidRDefault="000149D6" w:rsidP="00C21181">
      <w:pPr>
        <w:shd w:val="clear" w:color="auto" w:fill="FFFFFF"/>
        <w:spacing w:line="24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0149D6">
        <w:rPr>
          <w:rFonts w:ascii="Trebuchet MS" w:hAnsi="Trebuchet MS"/>
          <w:color w:val="000000" w:themeColor="text1"/>
          <w:sz w:val="24"/>
          <w:szCs w:val="24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 w:rsidR="000149D6" w:rsidRPr="000149D6" w:rsidRDefault="000149D6" w:rsidP="00C21181">
      <w:pPr>
        <w:shd w:val="clear" w:color="auto" w:fill="FFFFFF"/>
        <w:spacing w:line="240" w:lineRule="auto"/>
        <w:jc w:val="right"/>
        <w:rPr>
          <w:rFonts w:ascii="Trebuchet MS" w:hAnsi="Trebuchet MS"/>
          <w:color w:val="000000" w:themeColor="text1"/>
          <w:sz w:val="24"/>
          <w:szCs w:val="24"/>
        </w:rPr>
      </w:pPr>
      <w:r w:rsidRPr="000149D6">
        <w:rPr>
          <w:rFonts w:ascii="Trebuchet MS" w:hAnsi="Trebuchet MS"/>
          <w:color w:val="000000" w:themeColor="text1"/>
          <w:sz w:val="24"/>
          <w:szCs w:val="24"/>
        </w:rPr>
        <w:t>Управление информации и общественных связей Курской АЭС</w:t>
      </w:r>
    </w:p>
    <w:p w:rsidR="007979BF" w:rsidRPr="000149D6" w:rsidRDefault="007979BF" w:rsidP="00C21181">
      <w:pPr>
        <w:pStyle w:val="detnewstitle"/>
        <w:shd w:val="clear" w:color="auto" w:fill="FFFFFF"/>
        <w:spacing w:beforeAutospacing="0" w:afterAutospacing="0"/>
        <w:rPr>
          <w:rFonts w:ascii="Trebuchet MS" w:hAnsi="Trebuchet MS"/>
          <w:lang w:val="ru"/>
        </w:rPr>
      </w:pPr>
    </w:p>
    <w:sectPr w:rsidR="007979BF" w:rsidRPr="000149D6">
      <w:pgSz w:w="11906" w:h="16838"/>
      <w:pgMar w:top="575" w:right="1440" w:bottom="454" w:left="1440" w:header="0" w:footer="0" w:gutter="0"/>
      <w:pgNumType w:start="1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86"/>
    <w:rsid w:val="00011738"/>
    <w:rsid w:val="000149D6"/>
    <w:rsid w:val="0004242F"/>
    <w:rsid w:val="00054486"/>
    <w:rsid w:val="000C0672"/>
    <w:rsid w:val="002750AA"/>
    <w:rsid w:val="004A0865"/>
    <w:rsid w:val="004A6685"/>
    <w:rsid w:val="00511D86"/>
    <w:rsid w:val="00660520"/>
    <w:rsid w:val="00704D68"/>
    <w:rsid w:val="00726256"/>
    <w:rsid w:val="007979BF"/>
    <w:rsid w:val="00883CDD"/>
    <w:rsid w:val="00885FA7"/>
    <w:rsid w:val="00987A40"/>
    <w:rsid w:val="00A55904"/>
    <w:rsid w:val="00B31775"/>
    <w:rsid w:val="00BA64FC"/>
    <w:rsid w:val="00C21181"/>
    <w:rsid w:val="00C7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C2371-710F-48AC-9BFC-89477760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rsid w:val="00AC4ABA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news-date-time">
    <w:name w:val="news-date-time"/>
    <w:basedOn w:val="a0"/>
    <w:qFormat/>
    <w:rsid w:val="003F3631"/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paragraph" w:styleId="af3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paragraph" w:customStyle="1" w:styleId="detnewstitle">
    <w:name w:val="detnewstitle"/>
    <w:basedOn w:val="a"/>
    <w:qFormat/>
    <w:rsid w:val="000E18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rsid w:val="00275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c@kun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1101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Сотрудник организации</cp:lastModifiedBy>
  <cp:revision>7</cp:revision>
  <cp:lastPrinted>2021-01-19T11:28:00Z</cp:lastPrinted>
  <dcterms:created xsi:type="dcterms:W3CDTF">2021-11-11T08:04:00Z</dcterms:created>
  <dcterms:modified xsi:type="dcterms:W3CDTF">2021-11-11T13:01:00Z</dcterms:modified>
  <dc:language>ru-RU</dc:language>
</cp:coreProperties>
</file>