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53" w:rsidRPr="00041953" w:rsidRDefault="00041953" w:rsidP="00041953">
      <w:pPr>
        <w:spacing w:after="120" w:line="450" w:lineRule="atLeast"/>
        <w:outlineLvl w:val="0"/>
        <w:rPr>
          <w:rFonts w:ascii="Roboto" w:eastAsia="Times New Roman" w:hAnsi="Roboto" w:cs="Times New Roman"/>
          <w:color w:val="222222"/>
          <w:kern w:val="36"/>
          <w:sz w:val="51"/>
          <w:szCs w:val="51"/>
          <w:lang w:eastAsia="ru-RU"/>
        </w:rPr>
      </w:pPr>
      <w:r w:rsidRPr="00041953">
        <w:rPr>
          <w:rFonts w:ascii="Roboto" w:eastAsia="Times New Roman" w:hAnsi="Roboto" w:cs="Times New Roman"/>
          <w:color w:val="222222"/>
          <w:kern w:val="36"/>
          <w:sz w:val="51"/>
          <w:szCs w:val="51"/>
          <w:lang w:eastAsia="ru-RU"/>
        </w:rPr>
        <w:t>17 ноября 2021 г. в онлайн-формате прошел Бизнес-форум «1</w:t>
      </w:r>
      <w:proofErr w:type="gramStart"/>
      <w:r w:rsidRPr="00041953">
        <w:rPr>
          <w:rFonts w:ascii="Roboto" w:eastAsia="Times New Roman" w:hAnsi="Roboto" w:cs="Times New Roman"/>
          <w:color w:val="222222"/>
          <w:kern w:val="36"/>
          <w:sz w:val="51"/>
          <w:szCs w:val="51"/>
          <w:lang w:eastAsia="ru-RU"/>
        </w:rPr>
        <w:t>С:ERP</w:t>
      </w:r>
      <w:proofErr w:type="gramEnd"/>
      <w:r w:rsidRPr="00041953">
        <w:rPr>
          <w:rFonts w:ascii="Roboto" w:eastAsia="Times New Roman" w:hAnsi="Roboto" w:cs="Times New Roman"/>
          <w:color w:val="222222"/>
          <w:kern w:val="36"/>
          <w:sz w:val="51"/>
          <w:szCs w:val="51"/>
          <w:lang w:eastAsia="ru-RU"/>
        </w:rPr>
        <w:t>»</w:t>
      </w:r>
    </w:p>
    <w:p w:rsidR="00041953" w:rsidRPr="00041953" w:rsidRDefault="00041953" w:rsidP="00041953">
      <w:pPr>
        <w:shd w:val="clear" w:color="auto" w:fill="FFFFFF"/>
        <w:spacing w:line="384" w:lineRule="atLeast"/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</w:pPr>
      <w:r w:rsidRPr="0004195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Бизнес-форум «1</w:t>
      </w:r>
      <w:proofErr w:type="gramStart"/>
      <w:r w:rsidRPr="0004195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С:ERP</w:t>
      </w:r>
      <w:proofErr w:type="gramEnd"/>
      <w:r w:rsidRPr="00041953">
        <w:rPr>
          <w:rFonts w:ascii="Roboto" w:eastAsia="Times New Roman" w:hAnsi="Roboto" w:cs="Times New Roman"/>
          <w:color w:val="222222"/>
          <w:sz w:val="28"/>
          <w:szCs w:val="28"/>
          <w:lang w:eastAsia="ru-RU"/>
        </w:rPr>
        <w:t>» проводился фирмой «1С» в восьмой раз. Мероприятие уже традиционно вызывает большой интерес у представителей крупного и среднего бизнеса.</w:t>
      </w:r>
    </w:p>
    <w:p w:rsidR="008730E2" w:rsidRDefault="008730E2"/>
    <w:p w:rsidR="00041953" w:rsidRDefault="00041953">
      <w:r>
        <w:rPr>
          <w:rFonts w:ascii="Roboto" w:hAnsi="Roboto"/>
          <w:color w:val="555555"/>
          <w:sz w:val="23"/>
          <w:szCs w:val="23"/>
          <w:shd w:val="clear" w:color="auto" w:fill="FFFFFF"/>
        </w:rPr>
        <w:t>17 ноября 2021 г. состоялся Бизнес-форум «1С:ERP», посвященный внедрениям и развитию решений и сервисов «1С» для корпоративного рынка, предприятий крупного и среднего масштаба.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Бизнес-форум «1С:ERP» проводился фирмой «1С» в восьмой раз. Мероприятие уже традиционно вызывает большой интерес у представителей крупного и среднего бизнеса. В этом году на Форум зарегистрировалось 6 630 руководителей и специалистов из 3 830 организаций. География участников - 460 городов из 19 стран. На сайте трансляции мероприятия присутствовало 6 320 пользователей.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Целью мероприятия является обмен опытом по проектам внедрения «1С:ERP» и решений «1С» для корпоративного сектора, а также представление новых возможностей платформы «1С:Предприятие 8», «1С:ERP Управление предприятием 2» и отраслевых решений, разработанных партнерами фирмы «1С».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На форуме впервые была представлена секция "Управление проектами", где с докладами выступили Сергей Лебедев (руководитель компании ITLand), Запасная Дина (ООО "</w:t>
      </w:r>
      <w:proofErr w:type="spellStart"/>
      <w:r>
        <w:rPr>
          <w:rFonts w:ascii="Roboto" w:hAnsi="Roboto"/>
          <w:color w:val="555555"/>
          <w:sz w:val="23"/>
          <w:szCs w:val="23"/>
          <w:shd w:val="clear" w:color="auto" w:fill="FFFFFF"/>
        </w:rPr>
        <w:t>Газпромнефть</w:t>
      </w:r>
      <w:proofErr w:type="spellEnd"/>
      <w:r>
        <w:rPr>
          <w:rFonts w:ascii="Roboto" w:hAnsi="Roboto"/>
          <w:color w:val="555555"/>
          <w:sz w:val="23"/>
          <w:szCs w:val="23"/>
          <w:shd w:val="clear" w:color="auto" w:fill="FFFFFF"/>
        </w:rPr>
        <w:t xml:space="preserve">-ЦР"), Соколова Ирина (АО "Центральное конструкторское бюро машиностроения"), Якушева Наталья (Архитектурное бюро "UNK </w:t>
      </w:r>
      <w:proofErr w:type="spellStart"/>
      <w:r>
        <w:rPr>
          <w:rFonts w:ascii="Roboto" w:hAnsi="Roboto"/>
          <w:color w:val="555555"/>
          <w:sz w:val="23"/>
          <w:szCs w:val="23"/>
          <w:shd w:val="clear" w:color="auto" w:fill="FFFFFF"/>
        </w:rPr>
        <w:t>Project</w:t>
      </w:r>
      <w:proofErr w:type="spellEnd"/>
      <w:r>
        <w:rPr>
          <w:rFonts w:ascii="Roboto" w:hAnsi="Roboto"/>
          <w:color w:val="555555"/>
          <w:sz w:val="23"/>
          <w:szCs w:val="23"/>
          <w:shd w:val="clear" w:color="auto" w:fill="FFFFFF"/>
        </w:rPr>
        <w:t>"), Маликова Любовь (ЧОУ ДПО "Центр бизнес-образования проектного менеджмента") и другие.</w:t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</w:rPr>
        <w:br/>
      </w:r>
      <w:r>
        <w:rPr>
          <w:rFonts w:ascii="Roboto" w:hAnsi="Roboto"/>
          <w:color w:val="555555"/>
          <w:sz w:val="23"/>
          <w:szCs w:val="23"/>
          <w:shd w:val="clear" w:color="auto" w:fill="FFFFFF"/>
        </w:rPr>
        <w:t>Если Вы желаете получить записи данных докладов, напишите нам на </w:t>
      </w:r>
      <w:hyperlink r:id="rId4" w:history="1">
        <w:r>
          <w:rPr>
            <w:rStyle w:val="a4"/>
            <w:rFonts w:ascii="Roboto" w:hAnsi="Roboto"/>
            <w:color w:val="00569C"/>
            <w:sz w:val="23"/>
            <w:szCs w:val="23"/>
            <w:shd w:val="clear" w:color="auto" w:fill="FFFFFF"/>
          </w:rPr>
          <w:t>info@itland.ru</w:t>
        </w:r>
      </w:hyperlink>
      <w:r>
        <w:rPr>
          <w:rFonts w:ascii="Roboto" w:hAnsi="Roboto"/>
          <w:color w:val="555555"/>
          <w:sz w:val="23"/>
          <w:szCs w:val="23"/>
          <w:shd w:val="clear" w:color="auto" w:fill="FFFFFF"/>
        </w:rPr>
        <w:t> или позвоните: +7 (812) 448-12-55.</w:t>
      </w:r>
      <w:bookmarkStart w:id="0" w:name="_GoBack"/>
      <w:bookmarkEnd w:id="0"/>
    </w:p>
    <w:sectPr w:rsidR="0004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9F"/>
    <w:rsid w:val="00041953"/>
    <w:rsid w:val="0007169F"/>
    <w:rsid w:val="0087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B1C7"/>
  <w15:chartTrackingRefBased/>
  <w15:docId w15:val="{2109142C-6E9F-47E4-A7C7-32F7303E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483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569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t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Протасов</dc:creator>
  <cp:keywords/>
  <dc:description/>
  <cp:lastModifiedBy>Кирилл Протасов</cp:lastModifiedBy>
  <cp:revision>2</cp:revision>
  <dcterms:created xsi:type="dcterms:W3CDTF">2021-11-26T06:29:00Z</dcterms:created>
  <dcterms:modified xsi:type="dcterms:W3CDTF">2021-11-26T06:29:00Z</dcterms:modified>
</cp:coreProperties>
</file>