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10" w:rsidRPr="00611EC1" w:rsidRDefault="00606910" w:rsidP="003C0912">
      <w:pPr>
        <w:rPr>
          <w:sz w:val="28"/>
          <w:lang w:val="en-US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B55AF4" w:rsidRDefault="00B55AF4" w:rsidP="00606910">
      <w:pPr>
        <w:rPr>
          <w:sz w:val="28"/>
        </w:rPr>
      </w:pPr>
    </w:p>
    <w:p w:rsidR="00C60E4A" w:rsidRDefault="00C60E4A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26455A" w:rsidRDefault="008965B7" w:rsidP="0026455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26455A" w:rsidRDefault="0026455A" w:rsidP="0026455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500122" w:rsidRDefault="000D2E38" w:rsidP="0050012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«ТНС энерго Кубань»</w:t>
            </w:r>
            <w:r w:rsidR="00257217">
              <w:rPr>
                <w:rFonts w:eastAsia="Arial Unicode MS"/>
                <w:b/>
                <w:sz w:val="28"/>
                <w:szCs w:val="28"/>
              </w:rPr>
              <w:t>: начните Новый год без долгов!</w:t>
            </w:r>
          </w:p>
          <w:p w:rsidR="00525E2C" w:rsidRDefault="00525E2C" w:rsidP="008C452F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8C452F" w:rsidRPr="008C452F" w:rsidRDefault="00BD587E" w:rsidP="008C452F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i/>
          <w:sz w:val="28"/>
          <w:szCs w:val="28"/>
        </w:rPr>
        <w:t>06</w:t>
      </w:r>
      <w:r w:rsidR="008C452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декабря</w:t>
      </w:r>
      <w:r w:rsidR="000B7C22">
        <w:rPr>
          <w:i/>
          <w:sz w:val="28"/>
          <w:szCs w:val="28"/>
        </w:rPr>
        <w:t xml:space="preserve"> </w:t>
      </w:r>
      <w:r w:rsidR="00D777D2" w:rsidRPr="00D777D2">
        <w:rPr>
          <w:i/>
          <w:sz w:val="28"/>
          <w:szCs w:val="28"/>
        </w:rPr>
        <w:t>20</w:t>
      </w:r>
      <w:r w:rsidR="004D2CBC">
        <w:rPr>
          <w:i/>
          <w:sz w:val="28"/>
          <w:szCs w:val="28"/>
        </w:rPr>
        <w:t>21</w:t>
      </w:r>
      <w:r w:rsidR="00D777D2" w:rsidRPr="00D777D2">
        <w:rPr>
          <w:i/>
          <w:sz w:val="28"/>
          <w:szCs w:val="28"/>
        </w:rPr>
        <w:t xml:space="preserve"> года, г. Краснодар.</w:t>
      </w:r>
      <w:r w:rsidR="00D6223B">
        <w:rPr>
          <w:i/>
          <w:sz w:val="28"/>
          <w:szCs w:val="28"/>
        </w:rPr>
        <w:t xml:space="preserve"> </w:t>
      </w:r>
      <w:r w:rsidR="008C452F">
        <w:rPr>
          <w:sz w:val="28"/>
          <w:szCs w:val="28"/>
        </w:rPr>
        <w:t xml:space="preserve">Впереди самый </w:t>
      </w:r>
      <w:r w:rsidR="00742EFE">
        <w:rPr>
          <w:sz w:val="28"/>
          <w:szCs w:val="28"/>
        </w:rPr>
        <w:t>ожидаемый, хлопотный</w:t>
      </w:r>
      <w:r w:rsidR="008C452F">
        <w:rPr>
          <w:sz w:val="28"/>
          <w:szCs w:val="28"/>
        </w:rPr>
        <w:t xml:space="preserve"> и </w:t>
      </w:r>
      <w:r w:rsidR="00742EFE">
        <w:rPr>
          <w:sz w:val="28"/>
          <w:szCs w:val="28"/>
        </w:rPr>
        <w:t xml:space="preserve">затратный </w:t>
      </w:r>
      <w:r w:rsidR="008C452F">
        <w:rPr>
          <w:sz w:val="28"/>
          <w:szCs w:val="28"/>
        </w:rPr>
        <w:t xml:space="preserve">месяц года. Чтобы долги не омрачили </w:t>
      </w:r>
      <w:r w:rsidR="00257217">
        <w:rPr>
          <w:sz w:val="28"/>
          <w:szCs w:val="28"/>
        </w:rPr>
        <w:t>новогодние каникулы,</w:t>
      </w:r>
      <w:r w:rsidR="001C2B24">
        <w:rPr>
          <w:sz w:val="28"/>
          <w:szCs w:val="28"/>
        </w:rPr>
        <w:t xml:space="preserve"> </w:t>
      </w:r>
      <w:r w:rsidR="008C452F">
        <w:rPr>
          <w:sz w:val="28"/>
          <w:szCs w:val="28"/>
        </w:rPr>
        <w:t xml:space="preserve">«ТНС энерго Кубань» </w:t>
      </w:r>
      <w:r w:rsidR="00257217">
        <w:rPr>
          <w:sz w:val="28"/>
          <w:szCs w:val="28"/>
        </w:rPr>
        <w:t xml:space="preserve">рекомендует </w:t>
      </w:r>
      <w:r w:rsidR="008C452F" w:rsidRPr="008C452F">
        <w:rPr>
          <w:rFonts w:ascii="&amp;quot" w:eastAsia="Times New Roman" w:hAnsi="&amp;quot" w:cs="Times New Roman"/>
          <w:color w:val="000000" w:themeColor="text1"/>
          <w:sz w:val="28"/>
          <w:szCs w:val="28"/>
          <w:lang w:eastAsia="ru-RU"/>
        </w:rPr>
        <w:t xml:space="preserve">своевременно </w:t>
      </w:r>
      <w:r w:rsidR="00257217">
        <w:rPr>
          <w:rFonts w:ascii="&amp;quot" w:eastAsia="Times New Roman" w:hAnsi="&amp;quot" w:cs="Times New Roman"/>
          <w:color w:val="000000" w:themeColor="text1"/>
          <w:sz w:val="28"/>
          <w:szCs w:val="28"/>
          <w:lang w:eastAsia="ru-RU"/>
        </w:rPr>
        <w:t xml:space="preserve">и полностью </w:t>
      </w:r>
      <w:r w:rsidR="008C452F" w:rsidRPr="008C452F">
        <w:rPr>
          <w:rFonts w:ascii="&amp;quot" w:eastAsia="Times New Roman" w:hAnsi="&amp;quot" w:cs="Times New Roman"/>
          <w:color w:val="000000" w:themeColor="text1"/>
          <w:sz w:val="28"/>
          <w:szCs w:val="28"/>
          <w:lang w:eastAsia="ru-RU"/>
        </w:rPr>
        <w:t>оплат</w:t>
      </w:r>
      <w:r w:rsidR="00257217">
        <w:rPr>
          <w:rFonts w:ascii="&amp;quot" w:eastAsia="Times New Roman" w:hAnsi="&amp;quot" w:cs="Times New Roman"/>
          <w:color w:val="000000" w:themeColor="text1"/>
          <w:sz w:val="28"/>
          <w:szCs w:val="28"/>
          <w:lang w:eastAsia="ru-RU"/>
        </w:rPr>
        <w:t>ить счета</w:t>
      </w:r>
      <w:r w:rsidR="00742EFE">
        <w:rPr>
          <w:rFonts w:ascii="&amp;quot" w:eastAsia="Times New Roman" w:hAnsi="&amp;quot" w:cs="Times New Roman"/>
          <w:color w:val="000000" w:themeColor="text1"/>
          <w:sz w:val="28"/>
          <w:szCs w:val="28"/>
          <w:lang w:eastAsia="ru-RU"/>
        </w:rPr>
        <w:t xml:space="preserve"> </w:t>
      </w:r>
      <w:r w:rsidR="00742EFE">
        <w:rPr>
          <w:sz w:val="28"/>
          <w:szCs w:val="28"/>
        </w:rPr>
        <w:t>за электроэнергию</w:t>
      </w:r>
      <w:r w:rsidR="008C452F">
        <w:rPr>
          <w:rFonts w:ascii="&amp;quot" w:eastAsia="Times New Roman" w:hAnsi="&amp;quot" w:cs="Times New Roman"/>
          <w:color w:val="000000" w:themeColor="text1"/>
          <w:sz w:val="28"/>
          <w:szCs w:val="28"/>
          <w:lang w:eastAsia="ru-RU"/>
        </w:rPr>
        <w:t>.</w:t>
      </w:r>
    </w:p>
    <w:p w:rsidR="00257217" w:rsidRDefault="00257217" w:rsidP="001C2B24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Праздничные выходные продлятся </w:t>
      </w:r>
      <w:r w:rsidR="00742EFE">
        <w:rPr>
          <w:rFonts w:cs="Times New Roman"/>
          <w:sz w:val="28"/>
          <w:szCs w:val="28"/>
        </w:rPr>
        <w:t>десять дней</w:t>
      </w:r>
      <w:r>
        <w:rPr>
          <w:rFonts w:cs="Times New Roman"/>
          <w:sz w:val="28"/>
          <w:szCs w:val="28"/>
        </w:rPr>
        <w:t>, ч</w:t>
      </w:r>
      <w:r w:rsidR="001C2B24" w:rsidRPr="003227C0">
        <w:rPr>
          <w:rFonts w:cs="Times New Roman"/>
          <w:sz w:val="28"/>
          <w:szCs w:val="28"/>
        </w:rPr>
        <w:t xml:space="preserve">тобы </w:t>
      </w:r>
      <w:r w:rsidR="001C2B24">
        <w:rPr>
          <w:rFonts w:cs="Times New Roman"/>
          <w:sz w:val="28"/>
          <w:szCs w:val="28"/>
        </w:rPr>
        <w:t xml:space="preserve">в первых числах </w:t>
      </w:r>
      <w:r>
        <w:rPr>
          <w:rFonts w:cs="Times New Roman"/>
          <w:sz w:val="28"/>
          <w:szCs w:val="28"/>
        </w:rPr>
        <w:t>Нового года</w:t>
      </w:r>
      <w:r w:rsidR="001C2B24" w:rsidRPr="003227C0">
        <w:rPr>
          <w:rFonts w:cs="Times New Roman"/>
          <w:sz w:val="28"/>
          <w:szCs w:val="28"/>
        </w:rPr>
        <w:t xml:space="preserve"> не получить уведомление об ограничении электроэнергии, погасит</w:t>
      </w:r>
      <w:r>
        <w:rPr>
          <w:rFonts w:cs="Times New Roman"/>
          <w:sz w:val="28"/>
          <w:szCs w:val="28"/>
        </w:rPr>
        <w:t>е</w:t>
      </w:r>
      <w:r w:rsidR="001C2B24" w:rsidRPr="003227C0">
        <w:rPr>
          <w:rFonts w:cs="Times New Roman"/>
          <w:sz w:val="28"/>
          <w:szCs w:val="28"/>
        </w:rPr>
        <w:t xml:space="preserve"> з</w:t>
      </w:r>
      <w:r w:rsidR="001C2B24">
        <w:rPr>
          <w:rFonts w:cs="Times New Roman"/>
          <w:sz w:val="28"/>
          <w:szCs w:val="28"/>
        </w:rPr>
        <w:t>адолженность до конца 2021</w:t>
      </w:r>
      <w:r>
        <w:rPr>
          <w:rFonts w:cs="Times New Roman"/>
          <w:sz w:val="28"/>
          <w:szCs w:val="28"/>
        </w:rPr>
        <w:t xml:space="preserve"> года</w:t>
      </w:r>
      <w:r w:rsidR="001C2B24" w:rsidRPr="003227C0">
        <w:rPr>
          <w:rFonts w:cs="Times New Roman"/>
          <w:sz w:val="28"/>
          <w:szCs w:val="28"/>
        </w:rPr>
        <w:t>.</w:t>
      </w:r>
      <w:r w:rsidR="001C2B24">
        <w:rPr>
          <w:rFonts w:cs="Times New Roman"/>
          <w:sz w:val="28"/>
          <w:szCs w:val="28"/>
        </w:rPr>
        <w:t xml:space="preserve"> </w:t>
      </w:r>
    </w:p>
    <w:p w:rsidR="00257217" w:rsidRDefault="00257217" w:rsidP="001C2B24">
      <w:pPr>
        <w:ind w:firstLine="567"/>
        <w:jc w:val="both"/>
        <w:rPr>
          <w:rFonts w:cs="Times New Roman"/>
          <w:sz w:val="28"/>
          <w:szCs w:val="28"/>
        </w:rPr>
      </w:pPr>
    </w:p>
    <w:p w:rsidR="001C2B24" w:rsidRPr="001C2B24" w:rsidRDefault="001C2B24" w:rsidP="001C2B24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Сделать это можно </w:t>
      </w:r>
      <w:r w:rsidRPr="009A304A">
        <w:rPr>
          <w:color w:val="000000" w:themeColor="text1"/>
          <w:sz w:val="28"/>
          <w:szCs w:val="28"/>
        </w:rPr>
        <w:t>следующими способами:   </w:t>
      </w:r>
    </w:p>
    <w:p w:rsidR="00BD587E" w:rsidRDefault="001C2B24" w:rsidP="001C2B24">
      <w:pPr>
        <w:pStyle w:val="af2"/>
        <w:spacing w:before="0" w:beforeAutospacing="0" w:after="0" w:afterAutospacing="0"/>
        <w:rPr>
          <w:color w:val="3E3E3E"/>
          <w:sz w:val="28"/>
          <w:szCs w:val="28"/>
        </w:rPr>
      </w:pPr>
      <w:r w:rsidRPr="00C40D4C">
        <w:rPr>
          <w:color w:val="3E3E3E"/>
          <w:sz w:val="28"/>
          <w:szCs w:val="28"/>
        </w:rPr>
        <w:t>— в </w:t>
      </w:r>
      <w:hyperlink r:id="rId8" w:history="1">
        <w:r w:rsidRPr="00C40D4C">
          <w:rPr>
            <w:rStyle w:val="a9"/>
            <w:color w:val="13A438"/>
            <w:sz w:val="28"/>
            <w:szCs w:val="28"/>
          </w:rPr>
          <w:t>«Личном кабинете потребителя»</w:t>
        </w:r>
      </w:hyperlink>
      <w:r w:rsidRPr="00C40D4C">
        <w:rPr>
          <w:color w:val="3E3E3E"/>
          <w:sz w:val="28"/>
          <w:szCs w:val="28"/>
        </w:rPr>
        <w:t> на сайте «ТНС энерго Кубань»;</w:t>
      </w:r>
    </w:p>
    <w:p w:rsidR="001C2B24" w:rsidRPr="00732310" w:rsidRDefault="00BD587E" w:rsidP="001C2B24">
      <w:pPr>
        <w:pStyle w:val="af2"/>
        <w:spacing w:before="0" w:beforeAutospacing="0" w:after="0" w:afterAutospacing="0"/>
        <w:rPr>
          <w:color w:val="3E3E3E"/>
          <w:sz w:val="28"/>
          <w:szCs w:val="28"/>
        </w:rPr>
      </w:pPr>
      <w:r w:rsidRPr="00C40D4C">
        <w:rPr>
          <w:color w:val="3E3E3E"/>
          <w:sz w:val="28"/>
          <w:szCs w:val="28"/>
        </w:rPr>
        <w:t>— в</w:t>
      </w:r>
      <w:r w:rsidRPr="00BD587E">
        <w:rPr>
          <w:color w:val="70AD47" w:themeColor="accent6"/>
          <w:sz w:val="28"/>
          <w:szCs w:val="28"/>
        </w:rPr>
        <w:t> </w:t>
      </w:r>
      <w:hyperlink r:id="rId9" w:history="1">
        <w:r w:rsidRPr="008C582F">
          <w:rPr>
            <w:rStyle w:val="a9"/>
            <w:color w:val="00B050"/>
            <w:sz w:val="28"/>
            <w:szCs w:val="28"/>
          </w:rPr>
          <w:t>мо</w:t>
        </w:r>
        <w:r w:rsidR="003E30A9" w:rsidRPr="008C582F">
          <w:rPr>
            <w:rStyle w:val="a9"/>
            <w:color w:val="00B050"/>
            <w:sz w:val="28"/>
            <w:szCs w:val="28"/>
          </w:rPr>
          <w:t>бильном приложении «ТНС энерго»</w:t>
        </w:r>
        <w:r w:rsidR="003E30A9" w:rsidRPr="008C582F">
          <w:rPr>
            <w:rStyle w:val="a9"/>
            <w:color w:val="000000" w:themeColor="text1"/>
            <w:sz w:val="28"/>
            <w:szCs w:val="28"/>
          </w:rPr>
          <w:t>;</w:t>
        </w:r>
      </w:hyperlink>
      <w:r w:rsidR="003E30A9" w:rsidRPr="008C582F">
        <w:rPr>
          <w:color w:val="00B050"/>
          <w:sz w:val="28"/>
          <w:szCs w:val="28"/>
        </w:rPr>
        <w:t xml:space="preserve"> </w:t>
      </w:r>
      <w:r w:rsidR="001C2B24" w:rsidRPr="00C40D4C">
        <w:rPr>
          <w:color w:val="3E3E3E"/>
          <w:sz w:val="28"/>
          <w:szCs w:val="28"/>
        </w:rPr>
        <w:br/>
        <w:t>— в режиме онлайн на сайте «ТНС энерго Кубань» </w:t>
      </w:r>
      <w:hyperlink r:id="rId10" w:history="1">
        <w:r w:rsidR="001C2B24" w:rsidRPr="00C40D4C">
          <w:rPr>
            <w:rStyle w:val="a9"/>
            <w:color w:val="13A438"/>
            <w:sz w:val="28"/>
            <w:szCs w:val="28"/>
          </w:rPr>
          <w:t>kuban.tns-e.ru</w:t>
        </w:r>
      </w:hyperlink>
      <w:r w:rsidR="001C2B24" w:rsidRPr="00C40D4C">
        <w:rPr>
          <w:color w:val="3E3E3E"/>
          <w:sz w:val="28"/>
          <w:szCs w:val="28"/>
        </w:rPr>
        <w:t>;</w:t>
      </w:r>
      <w:r w:rsidR="001C2B24" w:rsidRPr="00C40D4C">
        <w:rPr>
          <w:color w:val="3E3E3E"/>
          <w:sz w:val="28"/>
          <w:szCs w:val="28"/>
        </w:rPr>
        <w:br/>
        <w:t>— в кассах ЕИРЦ Краснодарского края</w:t>
      </w:r>
      <w:r w:rsidR="001C2B24">
        <w:rPr>
          <w:color w:val="3E3E3E"/>
          <w:sz w:val="28"/>
          <w:szCs w:val="28"/>
        </w:rPr>
        <w:t xml:space="preserve"> и Республики Адыгея</w:t>
      </w:r>
      <w:r w:rsidR="001C2B24" w:rsidRPr="00C40D4C">
        <w:rPr>
          <w:color w:val="3E3E3E"/>
          <w:sz w:val="28"/>
          <w:szCs w:val="28"/>
        </w:rPr>
        <w:t>;</w:t>
      </w:r>
      <w:r w:rsidR="001C2B24" w:rsidRPr="00C40D4C">
        <w:rPr>
          <w:color w:val="3E3E3E"/>
          <w:sz w:val="28"/>
          <w:szCs w:val="28"/>
        </w:rPr>
        <w:br/>
        <w:t>— </w:t>
      </w:r>
      <w:hyperlink r:id="rId11" w:history="1">
        <w:r w:rsidR="001C2B24" w:rsidRPr="00C40D4C">
          <w:rPr>
            <w:rStyle w:val="a9"/>
            <w:color w:val="13A438"/>
            <w:sz w:val="28"/>
            <w:szCs w:val="28"/>
          </w:rPr>
          <w:t>через офисы и банкоматы «Сбербанк России»</w:t>
        </w:r>
      </w:hyperlink>
      <w:r w:rsidR="001C2B24" w:rsidRPr="00C40D4C">
        <w:rPr>
          <w:color w:val="3E3E3E"/>
          <w:sz w:val="28"/>
          <w:szCs w:val="28"/>
        </w:rPr>
        <w:t>, а также систему «Сбербанк Онлайн»;</w:t>
      </w:r>
      <w:r w:rsidR="001C2B24" w:rsidRPr="00C40D4C">
        <w:rPr>
          <w:color w:val="3E3E3E"/>
          <w:sz w:val="28"/>
          <w:szCs w:val="28"/>
        </w:rPr>
        <w:br/>
        <w:t>— в </w:t>
      </w:r>
      <w:hyperlink r:id="rId12" w:history="1">
        <w:r w:rsidR="001C2B24" w:rsidRPr="00C40D4C">
          <w:rPr>
            <w:rStyle w:val="a9"/>
            <w:color w:val="13A438"/>
            <w:sz w:val="28"/>
            <w:szCs w:val="28"/>
          </w:rPr>
          <w:t>офисах и банкоматах</w:t>
        </w:r>
      </w:hyperlink>
      <w:r w:rsidR="001C2B24" w:rsidRPr="00C40D4C">
        <w:rPr>
          <w:color w:val="3E3E3E"/>
          <w:sz w:val="28"/>
          <w:szCs w:val="28"/>
        </w:rPr>
        <w:t> банков партнеров «ТНС энерго Кубань»;</w:t>
      </w:r>
      <w:r w:rsidR="001C2B24" w:rsidRPr="00C40D4C">
        <w:rPr>
          <w:color w:val="3E3E3E"/>
          <w:sz w:val="28"/>
          <w:szCs w:val="28"/>
        </w:rPr>
        <w:br/>
        <w:t>— </w:t>
      </w:r>
      <w:r w:rsidR="001C2B24">
        <w:rPr>
          <w:color w:val="3E3E3E"/>
          <w:sz w:val="28"/>
          <w:szCs w:val="28"/>
        </w:rPr>
        <w:t>в центрах обслуживания</w:t>
      </w:r>
      <w:r w:rsidR="001C2B24" w:rsidRPr="00C40D4C">
        <w:rPr>
          <w:color w:val="3E3E3E"/>
          <w:sz w:val="28"/>
          <w:szCs w:val="28"/>
        </w:rPr>
        <w:t xml:space="preserve"> «ТНС энерго Кубань»;</w:t>
      </w:r>
      <w:r w:rsidR="001C2B24" w:rsidRPr="00C40D4C">
        <w:rPr>
          <w:color w:val="3E3E3E"/>
          <w:sz w:val="28"/>
          <w:szCs w:val="28"/>
        </w:rPr>
        <w:br/>
        <w:t xml:space="preserve">— в </w:t>
      </w:r>
      <w:r w:rsidR="001C2B24">
        <w:rPr>
          <w:color w:val="3E3E3E"/>
          <w:sz w:val="28"/>
          <w:szCs w:val="28"/>
        </w:rPr>
        <w:t>отделениях «Почты</w:t>
      </w:r>
      <w:r w:rsidR="001C2B24" w:rsidRPr="00C40D4C">
        <w:rPr>
          <w:color w:val="3E3E3E"/>
          <w:sz w:val="28"/>
          <w:szCs w:val="28"/>
        </w:rPr>
        <w:t xml:space="preserve"> России».   </w:t>
      </w:r>
    </w:p>
    <w:p w:rsidR="00742EFE" w:rsidRDefault="00742EFE" w:rsidP="001C2B24">
      <w:pPr>
        <w:pStyle w:val="af2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742EFE" w:rsidRDefault="001C2B24" w:rsidP="00742EFE">
      <w:pPr>
        <w:pStyle w:val="af2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A304A">
        <w:rPr>
          <w:color w:val="000000" w:themeColor="text1"/>
          <w:sz w:val="28"/>
          <w:szCs w:val="28"/>
        </w:rPr>
        <w:t xml:space="preserve">По всем интересующим вопросам, в том числе и об имеющейся задолженности, клиенты компании могут обратиться </w:t>
      </w:r>
      <w:r w:rsidR="00742EFE">
        <w:rPr>
          <w:color w:val="000000" w:themeColor="text1"/>
          <w:sz w:val="28"/>
          <w:szCs w:val="28"/>
        </w:rPr>
        <w:t>через форму</w:t>
      </w:r>
      <w:r w:rsidR="00C47685">
        <w:rPr>
          <w:color w:val="000000" w:themeColor="text1"/>
          <w:sz w:val="28"/>
          <w:szCs w:val="28"/>
        </w:rPr>
        <w:t xml:space="preserve"> сайт</w:t>
      </w:r>
      <w:r w:rsidR="00742EFE">
        <w:rPr>
          <w:color w:val="000000" w:themeColor="text1"/>
          <w:sz w:val="28"/>
          <w:szCs w:val="28"/>
        </w:rPr>
        <w:t>е</w:t>
      </w:r>
      <w:r w:rsidR="00C47685">
        <w:rPr>
          <w:color w:val="000000" w:themeColor="text1"/>
          <w:sz w:val="28"/>
          <w:szCs w:val="28"/>
        </w:rPr>
        <w:t xml:space="preserve"> </w:t>
      </w:r>
      <w:hyperlink r:id="rId13" w:history="1">
        <w:r w:rsidR="00C47685" w:rsidRPr="00C40D4C">
          <w:rPr>
            <w:rStyle w:val="a9"/>
            <w:color w:val="13A438"/>
            <w:sz w:val="28"/>
            <w:szCs w:val="28"/>
          </w:rPr>
          <w:t>kuban.tns-e.ru</w:t>
        </w:r>
      </w:hyperlink>
      <w:r w:rsidR="00C47685">
        <w:rPr>
          <w:color w:val="3E3E3E"/>
          <w:sz w:val="28"/>
          <w:szCs w:val="28"/>
        </w:rPr>
        <w:t>, в</w:t>
      </w:r>
      <w:r w:rsidRPr="009A304A">
        <w:rPr>
          <w:color w:val="000000" w:themeColor="text1"/>
          <w:sz w:val="28"/>
          <w:szCs w:val="28"/>
        </w:rPr>
        <w:t xml:space="preserve"> Единый контактный центр «ТНС энерго Кубан</w:t>
      </w:r>
      <w:r w:rsidR="00C47685">
        <w:rPr>
          <w:color w:val="000000" w:themeColor="text1"/>
          <w:sz w:val="28"/>
          <w:szCs w:val="28"/>
        </w:rPr>
        <w:t>ь» по телефону 8(861) 298-01-70</w:t>
      </w:r>
      <w:r w:rsidR="00742EFE">
        <w:rPr>
          <w:color w:val="000000" w:themeColor="text1"/>
          <w:sz w:val="28"/>
          <w:szCs w:val="28"/>
        </w:rPr>
        <w:t xml:space="preserve"> или</w:t>
      </w:r>
      <w:r w:rsidRPr="009A304A">
        <w:rPr>
          <w:color w:val="000000" w:themeColor="text1"/>
          <w:sz w:val="28"/>
          <w:szCs w:val="28"/>
        </w:rPr>
        <w:t xml:space="preserve"> в ближайший Цент</w:t>
      </w:r>
      <w:r w:rsidR="00742EFE">
        <w:rPr>
          <w:color w:val="000000" w:themeColor="text1"/>
          <w:sz w:val="28"/>
          <w:szCs w:val="28"/>
        </w:rPr>
        <w:t>р обслуживания клиентов.</w:t>
      </w:r>
    </w:p>
    <w:p w:rsidR="001C2B24" w:rsidRPr="00742EFE" w:rsidRDefault="00257217" w:rsidP="00742EFE">
      <w:pPr>
        <w:pStyle w:val="af2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40D4C">
        <w:rPr>
          <w:color w:val="3E3E3E"/>
          <w:sz w:val="28"/>
          <w:szCs w:val="28"/>
        </w:rPr>
        <w:t>«ТНС энерго Кубань»</w:t>
      </w:r>
      <w:r w:rsidR="001C2B24" w:rsidRPr="0025721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призывает</w:t>
      </w:r>
      <w:r w:rsidR="001C2B24" w:rsidRPr="00257217">
        <w:rPr>
          <w:iCs/>
          <w:sz w:val="28"/>
          <w:szCs w:val="28"/>
        </w:rPr>
        <w:t xml:space="preserve"> не нарушать сложившуюся годами добрую традицию</w:t>
      </w:r>
      <w:r w:rsidR="001C2B24" w:rsidRPr="00257217">
        <w:rPr>
          <w:b/>
          <w:iCs/>
          <w:sz w:val="28"/>
          <w:szCs w:val="28"/>
        </w:rPr>
        <w:t>: встреча</w:t>
      </w:r>
      <w:r w:rsidR="00742EFE">
        <w:rPr>
          <w:b/>
          <w:iCs/>
          <w:sz w:val="28"/>
          <w:szCs w:val="28"/>
        </w:rPr>
        <w:t>йте</w:t>
      </w:r>
      <w:r w:rsidR="001C2B24" w:rsidRPr="00257217">
        <w:rPr>
          <w:b/>
          <w:iCs/>
          <w:sz w:val="28"/>
          <w:szCs w:val="28"/>
        </w:rPr>
        <w:t xml:space="preserve"> Новый Год – БЕЗ ДОЛГОВ!</w:t>
      </w:r>
    </w:p>
    <w:p w:rsidR="0026455A" w:rsidRDefault="0026455A" w:rsidP="0038291E">
      <w:pPr>
        <w:jc w:val="both"/>
        <w:rPr>
          <w:rFonts w:ascii="&amp;quot" w:eastAsia="Times New Roman" w:hAnsi="&amp;quot" w:cs="Times New Roman"/>
          <w:iCs/>
          <w:color w:val="3E3E3E"/>
          <w:sz w:val="28"/>
          <w:szCs w:val="28"/>
          <w:lang w:eastAsia="ru-RU"/>
        </w:rPr>
      </w:pPr>
    </w:p>
    <w:p w:rsidR="00D759EA" w:rsidRDefault="00D759EA" w:rsidP="00D759EA">
      <w:pPr>
        <w:jc w:val="both"/>
        <w:rPr>
          <w:rFonts w:cs="Times New Roman"/>
          <w:b/>
          <w:i/>
          <w:sz w:val="27"/>
          <w:szCs w:val="27"/>
        </w:rPr>
      </w:pPr>
    </w:p>
    <w:p w:rsidR="001C2B24" w:rsidRDefault="001C2B24" w:rsidP="0038291E">
      <w:pPr>
        <w:jc w:val="both"/>
        <w:rPr>
          <w:rFonts w:cs="Times New Roman"/>
          <w:b/>
          <w:i/>
          <w:sz w:val="27"/>
          <w:szCs w:val="27"/>
        </w:rPr>
      </w:pPr>
    </w:p>
    <w:p w:rsidR="0038291E" w:rsidRDefault="0038291E" w:rsidP="0038291E">
      <w:pPr>
        <w:jc w:val="both"/>
        <w:rPr>
          <w:rFonts w:cs="Times New Roman"/>
          <w:b/>
          <w:i/>
          <w:sz w:val="27"/>
          <w:szCs w:val="27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:rsidR="0038291E" w:rsidRPr="00A66B31" w:rsidRDefault="0038291E" w:rsidP="0038291E">
      <w:pPr>
        <w:jc w:val="both"/>
        <w:rPr>
          <w:sz w:val="27"/>
          <w:szCs w:val="27"/>
        </w:rPr>
      </w:pPr>
    </w:p>
    <w:p w:rsidR="0038291E" w:rsidRPr="00A66B31" w:rsidRDefault="0038291E" w:rsidP="0038291E">
      <w:pPr>
        <w:jc w:val="both"/>
        <w:rPr>
          <w:i/>
          <w:iCs/>
          <w:sz w:val="27"/>
          <w:szCs w:val="27"/>
        </w:rPr>
      </w:pPr>
      <w:r w:rsidRPr="00A66B31">
        <w:rPr>
          <w:b/>
          <w:i/>
          <w:sz w:val="27"/>
          <w:szCs w:val="27"/>
        </w:rPr>
        <w:t>ПАО «ТНС энерго Кубань» —</w:t>
      </w:r>
      <w:r w:rsidRPr="00A66B31">
        <w:rPr>
          <w:b/>
          <w:bCs/>
          <w:i/>
          <w:iCs/>
          <w:sz w:val="27"/>
          <w:szCs w:val="27"/>
        </w:rPr>
        <w:t xml:space="preserve"> </w:t>
      </w:r>
      <w:r w:rsidRPr="00A66B31">
        <w:rPr>
          <w:i/>
          <w:iCs/>
          <w:sz w:val="27"/>
          <w:szCs w:val="27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</w:t>
      </w:r>
      <w:r w:rsidRPr="00A66B31">
        <w:rPr>
          <w:i/>
          <w:iCs/>
          <w:sz w:val="27"/>
          <w:szCs w:val="27"/>
        </w:rPr>
        <w:lastRenderedPageBreak/>
        <w:t>и розничных рынков электроэнергии. В сос</w:t>
      </w:r>
      <w:r w:rsidR="0026455A">
        <w:rPr>
          <w:i/>
          <w:iCs/>
          <w:sz w:val="27"/>
          <w:szCs w:val="27"/>
        </w:rPr>
        <w:t xml:space="preserve">тав компании входят </w:t>
      </w:r>
      <w:r>
        <w:rPr>
          <w:i/>
          <w:iCs/>
          <w:sz w:val="27"/>
          <w:szCs w:val="27"/>
        </w:rPr>
        <w:t xml:space="preserve">6 филиалов и 54 </w:t>
      </w:r>
      <w:proofErr w:type="spellStart"/>
      <w:r>
        <w:rPr>
          <w:i/>
          <w:iCs/>
          <w:sz w:val="27"/>
          <w:szCs w:val="27"/>
        </w:rPr>
        <w:t>ЦОКа</w:t>
      </w:r>
      <w:proofErr w:type="spellEnd"/>
      <w:r w:rsidRPr="00A66B31">
        <w:rPr>
          <w:i/>
          <w:iCs/>
          <w:sz w:val="27"/>
          <w:szCs w:val="27"/>
        </w:rPr>
        <w:t>. Общество обслуживает более 57 тыс. потребителей — юридических лиц и более 1 млн 416 тыс. бытовых клиентов, что составляет 59,06 % рынка сбыта электроэнергии в регионе. Объем полезного отпуска электроэнергии ПАО «ТНС энерго Кубань» по итогам 2020 года составил 13,92 млрд кВт*ч.</w:t>
      </w:r>
    </w:p>
    <w:p w:rsidR="0038291E" w:rsidRDefault="0038291E" w:rsidP="0038291E">
      <w:pPr>
        <w:jc w:val="both"/>
        <w:rPr>
          <w:i/>
          <w:iCs/>
          <w:sz w:val="28"/>
          <w:szCs w:val="28"/>
        </w:rPr>
      </w:pPr>
    </w:p>
    <w:p w:rsidR="00C45814" w:rsidRPr="000D2E38" w:rsidRDefault="0038291E" w:rsidP="000D2E38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>ПАО ГК «ТНС энерго»</w:t>
      </w:r>
      <w:r>
        <w:rPr>
          <w:i/>
          <w:sz w:val="27"/>
          <w:szCs w:val="27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</w:t>
      </w:r>
      <w:r>
        <w:rPr>
          <w:rFonts w:cs="Times New Roman"/>
          <w:i/>
          <w:sz w:val="27"/>
          <w:szCs w:val="27"/>
        </w:rPr>
        <w:t xml:space="preserve"> </w:t>
      </w:r>
      <w:r>
        <w:rPr>
          <w:rFonts w:cs="Times New Roman"/>
          <w:i/>
          <w:sz w:val="27"/>
          <w:szCs w:val="27"/>
          <w:shd w:val="clear" w:color="auto" w:fill="FFFFFF"/>
        </w:rPr>
        <w:t>Совокупный объем полезного отпуска электроэнергии Группы компаний «ТНС энерго» по итогам 2020</w:t>
      </w:r>
      <w:r w:rsidR="000D2E38">
        <w:rPr>
          <w:rFonts w:cs="Times New Roman"/>
          <w:i/>
          <w:sz w:val="27"/>
          <w:szCs w:val="27"/>
          <w:shd w:val="clear" w:color="auto" w:fill="FFFFFF"/>
        </w:rPr>
        <w:t xml:space="preserve"> года составил 64,52 млрд </w:t>
      </w:r>
      <w:r w:rsidR="002D3912" w:rsidRPr="00A66B31">
        <w:rPr>
          <w:i/>
          <w:iCs/>
          <w:sz w:val="27"/>
          <w:szCs w:val="27"/>
        </w:rPr>
        <w:t>кВт*ч.</w:t>
      </w:r>
    </w:p>
    <w:p w:rsidR="009A1AE3" w:rsidRPr="00ED5375" w:rsidRDefault="0026455A" w:rsidP="009A1AE3">
      <w:pPr>
        <w:jc w:val="right"/>
        <w:rPr>
          <w:sz w:val="28"/>
        </w:rPr>
      </w:pPr>
      <w:r>
        <w:rPr>
          <w:sz w:val="28"/>
        </w:rPr>
        <w:t>Шамарина Тамара</w:t>
      </w:r>
      <w:r w:rsidR="009A1AE3" w:rsidRPr="00ED5375">
        <w:rPr>
          <w:sz w:val="28"/>
        </w:rPr>
        <w:t>,</w:t>
      </w:r>
    </w:p>
    <w:p w:rsidR="009A1AE3" w:rsidRPr="00ED5375" w:rsidRDefault="009A1AE3" w:rsidP="009A1AE3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9A1AE3" w:rsidRDefault="009A1AE3" w:rsidP="009A1AE3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:rsidR="009A1AE3" w:rsidRPr="00A83719" w:rsidRDefault="009A1AE3" w:rsidP="009A1AE3">
      <w:pPr>
        <w:jc w:val="right"/>
        <w:rPr>
          <w:sz w:val="28"/>
          <w:szCs w:val="28"/>
          <w:lang w:val="en-US"/>
        </w:rPr>
      </w:pPr>
      <w:r w:rsidRPr="00A83719">
        <w:rPr>
          <w:sz w:val="28"/>
          <w:szCs w:val="28"/>
          <w:lang w:val="en-US"/>
        </w:rPr>
        <w:t>+7 (861) 299-02-82 (</w:t>
      </w:r>
      <w:proofErr w:type="spellStart"/>
      <w:r>
        <w:rPr>
          <w:sz w:val="28"/>
          <w:szCs w:val="28"/>
        </w:rPr>
        <w:t>доб</w:t>
      </w:r>
      <w:proofErr w:type="spellEnd"/>
      <w:r w:rsidRPr="00A83719">
        <w:rPr>
          <w:sz w:val="28"/>
          <w:szCs w:val="28"/>
          <w:lang w:val="en-US"/>
        </w:rPr>
        <w:t>. 14</w:t>
      </w:r>
      <w:r w:rsidR="00DE5D90" w:rsidRPr="00A83719">
        <w:rPr>
          <w:sz w:val="28"/>
          <w:szCs w:val="28"/>
          <w:lang w:val="en-US"/>
        </w:rPr>
        <w:t>5</w:t>
      </w:r>
      <w:r w:rsidR="0026455A" w:rsidRPr="00AC337E">
        <w:rPr>
          <w:sz w:val="28"/>
          <w:szCs w:val="28"/>
          <w:lang w:val="en-US"/>
        </w:rPr>
        <w:t>3</w:t>
      </w:r>
      <w:r w:rsidRPr="00A83719">
        <w:rPr>
          <w:sz w:val="28"/>
          <w:szCs w:val="28"/>
          <w:lang w:val="en-US"/>
        </w:rPr>
        <w:t>)</w:t>
      </w:r>
    </w:p>
    <w:p w:rsidR="008F195E" w:rsidRPr="00A83719" w:rsidRDefault="009A1AE3" w:rsidP="008F195E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A83719">
        <w:rPr>
          <w:sz w:val="28"/>
          <w:lang w:val="en-US"/>
        </w:rPr>
        <w:t xml:space="preserve">: </w:t>
      </w:r>
      <w:r w:rsidR="008F195E">
        <w:rPr>
          <w:sz w:val="28"/>
          <w:lang w:val="en-US"/>
        </w:rPr>
        <w:t>pressa</w:t>
      </w:r>
      <w:r w:rsidR="008F195E" w:rsidRPr="00A83719">
        <w:rPr>
          <w:sz w:val="28"/>
          <w:lang w:val="en-US"/>
        </w:rPr>
        <w:t>@</w:t>
      </w:r>
      <w:r w:rsidR="008F195E">
        <w:rPr>
          <w:sz w:val="28"/>
          <w:lang w:val="en-US"/>
        </w:rPr>
        <w:t>kuban</w:t>
      </w:r>
      <w:r w:rsidR="008F195E" w:rsidRPr="00A83719">
        <w:rPr>
          <w:sz w:val="28"/>
          <w:lang w:val="en-US"/>
        </w:rPr>
        <w:t>.</w:t>
      </w:r>
      <w:r w:rsidR="008F195E">
        <w:rPr>
          <w:sz w:val="28"/>
          <w:lang w:val="en-US"/>
        </w:rPr>
        <w:t>tns</w:t>
      </w:r>
      <w:r w:rsidR="008F195E" w:rsidRPr="00A83719">
        <w:rPr>
          <w:sz w:val="28"/>
          <w:lang w:val="en-US"/>
        </w:rPr>
        <w:t>-</w:t>
      </w:r>
      <w:r w:rsidR="008F195E">
        <w:rPr>
          <w:sz w:val="28"/>
          <w:lang w:val="en-US"/>
        </w:rPr>
        <w:t>e</w:t>
      </w:r>
      <w:r w:rsidR="008F195E" w:rsidRPr="00A83719">
        <w:rPr>
          <w:sz w:val="28"/>
          <w:lang w:val="en-US"/>
        </w:rPr>
        <w:t>.</w:t>
      </w:r>
      <w:r w:rsidR="008F195E">
        <w:rPr>
          <w:sz w:val="28"/>
          <w:lang w:val="en-US"/>
        </w:rPr>
        <w:t>ru</w:t>
      </w:r>
    </w:p>
    <w:p w:rsidR="002961CF" w:rsidRPr="00A83719" w:rsidRDefault="002961CF" w:rsidP="004E3D4D">
      <w:pPr>
        <w:jc w:val="right"/>
        <w:rPr>
          <w:sz w:val="28"/>
          <w:lang w:val="en-US"/>
        </w:rPr>
      </w:pPr>
      <w:bookmarkStart w:id="0" w:name="_GoBack"/>
      <w:bookmarkEnd w:id="0"/>
    </w:p>
    <w:sectPr w:rsidR="002961CF" w:rsidRPr="00A83719" w:rsidSect="00D50D67">
      <w:headerReference w:type="default" r:id="rId14"/>
      <w:headerReference w:type="first" r:id="rId15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C06" w:rsidRDefault="00F33C06">
      <w:r>
        <w:separator/>
      </w:r>
    </w:p>
  </w:endnote>
  <w:endnote w:type="continuationSeparator" w:id="0">
    <w:p w:rsidR="00F33C06" w:rsidRDefault="00F3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C06" w:rsidRDefault="00F33C06">
      <w:r>
        <w:rPr>
          <w:color w:val="000000"/>
        </w:rPr>
        <w:separator/>
      </w:r>
    </w:p>
  </w:footnote>
  <w:footnote w:type="continuationSeparator" w:id="0">
    <w:p w:rsidR="00F33C06" w:rsidRDefault="00F3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B24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8C582F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635DE"/>
    <w:multiLevelType w:val="hybridMultilevel"/>
    <w:tmpl w:val="AC52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43247"/>
    <w:multiLevelType w:val="multilevel"/>
    <w:tmpl w:val="E8966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000000"/>
      </w:rPr>
    </w:lvl>
  </w:abstractNum>
  <w:abstractNum w:abstractNumId="2" w15:restartNumberingAfterBreak="0">
    <w:nsid w:val="311A5FA3"/>
    <w:multiLevelType w:val="hybridMultilevel"/>
    <w:tmpl w:val="28B62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AC25C27"/>
    <w:multiLevelType w:val="hybridMultilevel"/>
    <w:tmpl w:val="FD900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022ED"/>
    <w:rsid w:val="00040533"/>
    <w:rsid w:val="00044D25"/>
    <w:rsid w:val="00046A34"/>
    <w:rsid w:val="00060131"/>
    <w:rsid w:val="00063456"/>
    <w:rsid w:val="00066064"/>
    <w:rsid w:val="00081ED6"/>
    <w:rsid w:val="000B0BAB"/>
    <w:rsid w:val="000B7C22"/>
    <w:rsid w:val="000D2E38"/>
    <w:rsid w:val="000E00CA"/>
    <w:rsid w:val="001229B1"/>
    <w:rsid w:val="00162439"/>
    <w:rsid w:val="00183028"/>
    <w:rsid w:val="001B55AD"/>
    <w:rsid w:val="001C2B24"/>
    <w:rsid w:val="001C7A42"/>
    <w:rsid w:val="001D5D85"/>
    <w:rsid w:val="001F59DE"/>
    <w:rsid w:val="001F661E"/>
    <w:rsid w:val="0022079D"/>
    <w:rsid w:val="00240D20"/>
    <w:rsid w:val="00241C6F"/>
    <w:rsid w:val="0025288D"/>
    <w:rsid w:val="002557C6"/>
    <w:rsid w:val="00257217"/>
    <w:rsid w:val="0026455A"/>
    <w:rsid w:val="002961CF"/>
    <w:rsid w:val="002A2477"/>
    <w:rsid w:val="002C4C43"/>
    <w:rsid w:val="002D3912"/>
    <w:rsid w:val="002E3483"/>
    <w:rsid w:val="002F6A2C"/>
    <w:rsid w:val="003000EC"/>
    <w:rsid w:val="00363AB6"/>
    <w:rsid w:val="003804DE"/>
    <w:rsid w:val="0038291E"/>
    <w:rsid w:val="00387F4F"/>
    <w:rsid w:val="003C0912"/>
    <w:rsid w:val="003E30A9"/>
    <w:rsid w:val="00416649"/>
    <w:rsid w:val="00420E4F"/>
    <w:rsid w:val="00422CDD"/>
    <w:rsid w:val="0042652F"/>
    <w:rsid w:val="004433C2"/>
    <w:rsid w:val="00444D18"/>
    <w:rsid w:val="00452F35"/>
    <w:rsid w:val="00453CD7"/>
    <w:rsid w:val="00455CFF"/>
    <w:rsid w:val="004626B3"/>
    <w:rsid w:val="00477AB8"/>
    <w:rsid w:val="00481C7D"/>
    <w:rsid w:val="004C526D"/>
    <w:rsid w:val="004D2CBC"/>
    <w:rsid w:val="004D42FB"/>
    <w:rsid w:val="004E1E55"/>
    <w:rsid w:val="004E3D4D"/>
    <w:rsid w:val="004E54FA"/>
    <w:rsid w:val="00500122"/>
    <w:rsid w:val="00523221"/>
    <w:rsid w:val="00525E2C"/>
    <w:rsid w:val="00526FF2"/>
    <w:rsid w:val="00560172"/>
    <w:rsid w:val="0059267C"/>
    <w:rsid w:val="005B004D"/>
    <w:rsid w:val="005D577B"/>
    <w:rsid w:val="00606910"/>
    <w:rsid w:val="00611EC1"/>
    <w:rsid w:val="00626190"/>
    <w:rsid w:val="0066229F"/>
    <w:rsid w:val="006658E3"/>
    <w:rsid w:val="00667CCB"/>
    <w:rsid w:val="0068696D"/>
    <w:rsid w:val="00686F08"/>
    <w:rsid w:val="006A09CE"/>
    <w:rsid w:val="006E3B90"/>
    <w:rsid w:val="006E4150"/>
    <w:rsid w:val="00722649"/>
    <w:rsid w:val="00722BD5"/>
    <w:rsid w:val="00732310"/>
    <w:rsid w:val="00735E41"/>
    <w:rsid w:val="00742EFE"/>
    <w:rsid w:val="00743EA6"/>
    <w:rsid w:val="00746CA5"/>
    <w:rsid w:val="00752D84"/>
    <w:rsid w:val="00754CDF"/>
    <w:rsid w:val="00762862"/>
    <w:rsid w:val="00762B72"/>
    <w:rsid w:val="00792251"/>
    <w:rsid w:val="00795E4C"/>
    <w:rsid w:val="007E4197"/>
    <w:rsid w:val="008045EF"/>
    <w:rsid w:val="00804B3D"/>
    <w:rsid w:val="0081275C"/>
    <w:rsid w:val="008335DD"/>
    <w:rsid w:val="00856BC7"/>
    <w:rsid w:val="00877262"/>
    <w:rsid w:val="00890ADF"/>
    <w:rsid w:val="00895D83"/>
    <w:rsid w:val="008965B7"/>
    <w:rsid w:val="008A1A89"/>
    <w:rsid w:val="008A52E7"/>
    <w:rsid w:val="008A745C"/>
    <w:rsid w:val="008A7F7F"/>
    <w:rsid w:val="008C452F"/>
    <w:rsid w:val="008C582F"/>
    <w:rsid w:val="008D6F59"/>
    <w:rsid w:val="008F195E"/>
    <w:rsid w:val="00901EEF"/>
    <w:rsid w:val="00912409"/>
    <w:rsid w:val="00932105"/>
    <w:rsid w:val="00933139"/>
    <w:rsid w:val="00937139"/>
    <w:rsid w:val="0094286F"/>
    <w:rsid w:val="00944C1F"/>
    <w:rsid w:val="0094705A"/>
    <w:rsid w:val="009A1AE3"/>
    <w:rsid w:val="009A304A"/>
    <w:rsid w:val="009A3E4D"/>
    <w:rsid w:val="009A73EC"/>
    <w:rsid w:val="009C1577"/>
    <w:rsid w:val="009C5399"/>
    <w:rsid w:val="009D420B"/>
    <w:rsid w:val="009D74CA"/>
    <w:rsid w:val="009E4262"/>
    <w:rsid w:val="00A05184"/>
    <w:rsid w:val="00A10401"/>
    <w:rsid w:val="00A246B2"/>
    <w:rsid w:val="00A45D78"/>
    <w:rsid w:val="00A83719"/>
    <w:rsid w:val="00A85295"/>
    <w:rsid w:val="00AA59F3"/>
    <w:rsid w:val="00AB4B4F"/>
    <w:rsid w:val="00AC337E"/>
    <w:rsid w:val="00AC5C53"/>
    <w:rsid w:val="00B05E00"/>
    <w:rsid w:val="00B4563D"/>
    <w:rsid w:val="00B55AF4"/>
    <w:rsid w:val="00B65CED"/>
    <w:rsid w:val="00B81FC8"/>
    <w:rsid w:val="00B82A4D"/>
    <w:rsid w:val="00BB5F3D"/>
    <w:rsid w:val="00BB6836"/>
    <w:rsid w:val="00BC1991"/>
    <w:rsid w:val="00BC226B"/>
    <w:rsid w:val="00BC576B"/>
    <w:rsid w:val="00BC60CC"/>
    <w:rsid w:val="00BC6B1D"/>
    <w:rsid w:val="00BD33C9"/>
    <w:rsid w:val="00BD587E"/>
    <w:rsid w:val="00BE4F6F"/>
    <w:rsid w:val="00BF45E9"/>
    <w:rsid w:val="00C02F34"/>
    <w:rsid w:val="00C0467F"/>
    <w:rsid w:val="00C07024"/>
    <w:rsid w:val="00C140E2"/>
    <w:rsid w:val="00C15DCC"/>
    <w:rsid w:val="00C45814"/>
    <w:rsid w:val="00C47685"/>
    <w:rsid w:val="00C54366"/>
    <w:rsid w:val="00C60E4A"/>
    <w:rsid w:val="00C7714D"/>
    <w:rsid w:val="00C818FC"/>
    <w:rsid w:val="00C81DDA"/>
    <w:rsid w:val="00C81F31"/>
    <w:rsid w:val="00C93A97"/>
    <w:rsid w:val="00CB12B3"/>
    <w:rsid w:val="00CC4772"/>
    <w:rsid w:val="00D00574"/>
    <w:rsid w:val="00D07F9C"/>
    <w:rsid w:val="00D21DF4"/>
    <w:rsid w:val="00D26AF6"/>
    <w:rsid w:val="00D50D67"/>
    <w:rsid w:val="00D60A07"/>
    <w:rsid w:val="00D6223B"/>
    <w:rsid w:val="00D759EA"/>
    <w:rsid w:val="00D777D2"/>
    <w:rsid w:val="00D80EAD"/>
    <w:rsid w:val="00D92B64"/>
    <w:rsid w:val="00DA18AC"/>
    <w:rsid w:val="00DA7F78"/>
    <w:rsid w:val="00DB3564"/>
    <w:rsid w:val="00DE5D90"/>
    <w:rsid w:val="00E240E1"/>
    <w:rsid w:val="00E32722"/>
    <w:rsid w:val="00E330A2"/>
    <w:rsid w:val="00E376DC"/>
    <w:rsid w:val="00E774FD"/>
    <w:rsid w:val="00EA2015"/>
    <w:rsid w:val="00ED3630"/>
    <w:rsid w:val="00ED40FE"/>
    <w:rsid w:val="00ED5375"/>
    <w:rsid w:val="00EE5B3A"/>
    <w:rsid w:val="00EF35EC"/>
    <w:rsid w:val="00F043DD"/>
    <w:rsid w:val="00F13968"/>
    <w:rsid w:val="00F314CC"/>
    <w:rsid w:val="00F33C06"/>
    <w:rsid w:val="00F43D4E"/>
    <w:rsid w:val="00F532D0"/>
    <w:rsid w:val="00F62C35"/>
    <w:rsid w:val="00F63260"/>
    <w:rsid w:val="00FA543D"/>
    <w:rsid w:val="00FE2362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kuban.tns-e.ru/" TargetMode="External"/><Relationship Id="rId13" Type="http://schemas.openxmlformats.org/officeDocument/2006/relationships/hyperlink" Target="https://kuban.tns-e.ru/popul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uban.tns-e.ru/population/payment/cashier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ban.tns-e.ru/population/payment/cashier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kuban.tns-e.ru/popul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ban.tns-e.ru/population/mobile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01118-04B7-42DB-9C1C-70AC7A73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Шамарина Тамара Александровна</dc:creator>
  <cp:lastModifiedBy>Пархоменко Анна Николаевна</cp:lastModifiedBy>
  <cp:revision>55</cp:revision>
  <cp:lastPrinted>2021-10-13T08:52:00Z</cp:lastPrinted>
  <dcterms:created xsi:type="dcterms:W3CDTF">2021-09-29T13:40:00Z</dcterms:created>
  <dcterms:modified xsi:type="dcterms:W3CDTF">2021-12-06T10:07:00Z</dcterms:modified>
</cp:coreProperties>
</file>