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4F" w:rsidRPr="00315194" w:rsidRDefault="00315194" w:rsidP="00315194">
      <w:pPr>
        <w:pStyle w:val="a3"/>
        <w:jc w:val="center"/>
        <w:rPr>
          <w:rFonts w:ascii="Times New Roman" w:hAnsi="Times New Roman" w:cs="Times New Roman"/>
          <w:b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bdr w:val="none" w:sz="0" w:space="0" w:color="auto" w:frame="1"/>
        </w:rPr>
        <w:t>Красноярск</w:t>
      </w:r>
      <w:r w:rsidRPr="00315194">
        <w:rPr>
          <w:rFonts w:ascii="Times New Roman" w:hAnsi="Times New Roman" w:cs="Times New Roman"/>
          <w:b/>
          <w:sz w:val="24"/>
          <w:bdr w:val="none" w:sz="0" w:space="0" w:color="auto" w:frame="1"/>
        </w:rPr>
        <w:t xml:space="preserve"> присоединится к фестивалю Валерия Халилова с концертом </w:t>
      </w:r>
      <w:r>
        <w:rPr>
          <w:rFonts w:ascii="Times New Roman" w:hAnsi="Times New Roman" w:cs="Times New Roman"/>
          <w:b/>
          <w:sz w:val="24"/>
          <w:bdr w:val="none" w:sz="0" w:space="0" w:color="auto" w:frame="1"/>
        </w:rPr>
        <w:br/>
      </w:r>
      <w:r w:rsidRPr="00315194">
        <w:rPr>
          <w:rFonts w:ascii="Times New Roman" w:hAnsi="Times New Roman" w:cs="Times New Roman"/>
          <w:b/>
          <w:sz w:val="24"/>
          <w:bdr w:val="none" w:sz="0" w:space="0" w:color="auto" w:frame="1"/>
        </w:rPr>
        <w:t>«Музыка духового оркестра»</w:t>
      </w:r>
    </w:p>
    <w:p w:rsidR="00874097" w:rsidRDefault="00874097" w:rsidP="008F2A36">
      <w:pPr>
        <w:pStyle w:val="a3"/>
        <w:ind w:firstLine="567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FC4DBD" w:rsidRDefault="00866A37" w:rsidP="00BE02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5464F">
        <w:rPr>
          <w:rFonts w:ascii="Times New Roman" w:hAnsi="Times New Roman" w:cs="Times New Roman"/>
          <w:sz w:val="24"/>
          <w:bdr w:val="none" w:sz="0" w:space="0" w:color="auto" w:frame="1"/>
        </w:rPr>
        <w:t xml:space="preserve">В 2022 году Валерию Халилову, </w:t>
      </w:r>
      <w:r w:rsidRPr="0085464F">
        <w:rPr>
          <w:rFonts w:ascii="Times New Roman" w:hAnsi="Times New Roman" w:cs="Times New Roman"/>
          <w:sz w:val="24"/>
        </w:rPr>
        <w:t xml:space="preserve">выдающемуся деятелю отечественной военной музыки современной России, исполнилось бы 70 лет. </w:t>
      </w:r>
      <w:proofErr w:type="gramStart"/>
      <w:r w:rsidR="00BE0259" w:rsidRPr="005D76F2">
        <w:rPr>
          <w:rFonts w:ascii="Times New Roman" w:hAnsi="Times New Roman" w:cs="Times New Roman"/>
          <w:sz w:val="24"/>
        </w:rPr>
        <w:t xml:space="preserve">Руководитель Академического ансамбля песни и пляски Российской армии им. Александрова, </w:t>
      </w:r>
      <w:r w:rsidR="005D76F2" w:rsidRPr="005D76F2">
        <w:rPr>
          <w:rFonts w:ascii="Times New Roman" w:hAnsi="Times New Roman" w:cs="Times New Roman"/>
          <w:sz w:val="24"/>
        </w:rPr>
        <w:t xml:space="preserve">Главный военный дирижер России (с 2002 по 2016 гг.), </w:t>
      </w:r>
      <w:r w:rsidR="00FE42FB">
        <w:rPr>
          <w:rFonts w:ascii="Times New Roman" w:hAnsi="Times New Roman" w:cs="Times New Roman"/>
          <w:sz w:val="24"/>
        </w:rPr>
        <w:t xml:space="preserve">член Союза композиторов России, </w:t>
      </w:r>
      <w:r w:rsidR="00E8694A">
        <w:rPr>
          <w:rFonts w:ascii="Times New Roman" w:hAnsi="Times New Roman" w:cs="Times New Roman"/>
          <w:sz w:val="24"/>
        </w:rPr>
        <w:t xml:space="preserve">автор известных произведений для духового оркестра, музыкальный руководитель известных фестивалей </w:t>
      </w:r>
      <w:r w:rsidR="00E8694A" w:rsidRPr="00E8694A">
        <w:rPr>
          <w:rFonts w:ascii="Times New Roman" w:hAnsi="Times New Roman" w:cs="Times New Roman"/>
          <w:sz w:val="24"/>
        </w:rPr>
        <w:t>«Спасская башня» (Москва, с 2007 г.), «Амурские волны» (Хабаровск), «Марш столетия» (Тамбов)</w:t>
      </w:r>
      <w:r w:rsidR="00703E31">
        <w:rPr>
          <w:rFonts w:ascii="Times New Roman" w:hAnsi="Times New Roman" w:cs="Times New Roman"/>
          <w:sz w:val="24"/>
        </w:rPr>
        <w:t xml:space="preserve"> внёс большой вклад в развитие духовой музыки</w:t>
      </w:r>
      <w:r w:rsidR="00FE42FB">
        <w:rPr>
          <w:rFonts w:ascii="Times New Roman" w:hAnsi="Times New Roman" w:cs="Times New Roman"/>
          <w:sz w:val="24"/>
        </w:rPr>
        <w:t xml:space="preserve"> в России</w:t>
      </w:r>
      <w:r w:rsidR="00703E31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C07E10" w:rsidRDefault="00BF7509" w:rsidP="0058298D">
      <w:pPr>
        <w:pStyle w:val="a3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Его имя также связано с трагедией, которая потрясла всю страну 25 декабря 2016 года. </w:t>
      </w:r>
      <w:r w:rsidR="00C3790E">
        <w:rPr>
          <w:rFonts w:ascii="Times New Roman" w:hAnsi="Times New Roman" w:cs="Times New Roman"/>
          <w:sz w:val="24"/>
        </w:rPr>
        <w:t xml:space="preserve">В этот день </w:t>
      </w:r>
      <w:r w:rsidR="00E073C5">
        <w:rPr>
          <w:rFonts w:ascii="Times New Roman" w:hAnsi="Times New Roman" w:cs="Times New Roman"/>
          <w:sz w:val="24"/>
        </w:rPr>
        <w:t>Валерий Халилов</w:t>
      </w:r>
      <w:r w:rsidR="00C3790E">
        <w:rPr>
          <w:rFonts w:ascii="Times New Roman" w:hAnsi="Times New Roman" w:cs="Times New Roman"/>
          <w:sz w:val="24"/>
        </w:rPr>
        <w:t xml:space="preserve"> вместе с коллективом </w:t>
      </w:r>
      <w:r w:rsidR="00FB6E04" w:rsidRPr="005D76F2">
        <w:rPr>
          <w:rFonts w:ascii="Times New Roman" w:hAnsi="Times New Roman" w:cs="Times New Roman"/>
          <w:sz w:val="24"/>
        </w:rPr>
        <w:t>Академического ансамбля песни и пляски Российской армии им. Александрова</w:t>
      </w:r>
      <w:r w:rsidR="00FB6E04" w:rsidRPr="00C3790E">
        <w:rPr>
          <w:rFonts w:ascii="Times New Roman" w:hAnsi="Times New Roman" w:cs="Times New Roman"/>
          <w:sz w:val="24"/>
        </w:rPr>
        <w:t xml:space="preserve"> </w:t>
      </w:r>
      <w:r w:rsidR="00C3790E" w:rsidRPr="00C3790E">
        <w:rPr>
          <w:rFonts w:ascii="Times New Roman" w:hAnsi="Times New Roman" w:cs="Times New Roman"/>
          <w:sz w:val="24"/>
        </w:rPr>
        <w:t>летел в Хмеймим</w:t>
      </w:r>
      <w:r w:rsidR="009669AF">
        <w:rPr>
          <w:rFonts w:ascii="Times New Roman" w:hAnsi="Times New Roman" w:cs="Times New Roman"/>
          <w:sz w:val="24"/>
        </w:rPr>
        <w:t xml:space="preserve"> (Сирия)</w:t>
      </w:r>
      <w:r w:rsidR="00C3790E" w:rsidRPr="00C3790E">
        <w:rPr>
          <w:rFonts w:ascii="Times New Roman" w:hAnsi="Times New Roman" w:cs="Times New Roman"/>
          <w:sz w:val="24"/>
        </w:rPr>
        <w:t>, чтобы принять участие в новогодних мероприятиях</w:t>
      </w:r>
      <w:r w:rsidR="009669AF">
        <w:rPr>
          <w:rFonts w:ascii="Times New Roman" w:hAnsi="Times New Roman" w:cs="Times New Roman"/>
          <w:sz w:val="24"/>
        </w:rPr>
        <w:t xml:space="preserve">. </w:t>
      </w:r>
      <w:r w:rsidR="00426A61">
        <w:rPr>
          <w:rFonts w:ascii="Times New Roman" w:hAnsi="Times New Roman" w:cs="Times New Roman"/>
          <w:sz w:val="24"/>
        </w:rPr>
        <w:t>Самолет Ту-154 Минобороны</w:t>
      </w:r>
      <w:r w:rsidR="00E073C5">
        <w:rPr>
          <w:rFonts w:ascii="Times New Roman" w:hAnsi="Times New Roman" w:cs="Times New Roman"/>
          <w:sz w:val="24"/>
        </w:rPr>
        <w:t>, на котором они находились,</w:t>
      </w:r>
      <w:r w:rsidR="00426A61">
        <w:rPr>
          <w:rFonts w:ascii="Times New Roman" w:hAnsi="Times New Roman" w:cs="Times New Roman"/>
          <w:sz w:val="24"/>
        </w:rPr>
        <w:t xml:space="preserve"> потерпел крушение через 1 минуту и 10 секунд после вылета из Сочи. </w:t>
      </w:r>
      <w:r w:rsidR="00426A61" w:rsidRPr="00426A61">
        <w:rPr>
          <w:rFonts w:ascii="Times New Roman" w:hAnsi="Times New Roman" w:cs="Times New Roman"/>
          <w:sz w:val="24"/>
        </w:rPr>
        <w:t xml:space="preserve">Среди </w:t>
      </w:r>
      <w:r w:rsidR="00E073C5">
        <w:rPr>
          <w:rFonts w:ascii="Times New Roman" w:hAnsi="Times New Roman" w:cs="Times New Roman"/>
          <w:sz w:val="24"/>
        </w:rPr>
        <w:t xml:space="preserve">92-ух </w:t>
      </w:r>
      <w:r w:rsidR="00426A61" w:rsidRPr="00426A61">
        <w:rPr>
          <w:rFonts w:ascii="Times New Roman" w:hAnsi="Times New Roman" w:cs="Times New Roman"/>
          <w:sz w:val="24"/>
        </w:rPr>
        <w:t>погибших оказались 64 сотрудника Академического ансамбля, в том числе почти все артисты хора, артисты балета и художественный руководитель ансамбля, генерал-лейтенант Валерий Халилов.</w:t>
      </w:r>
      <w:r w:rsidR="00426A61" w:rsidRPr="00C47F63">
        <w:rPr>
          <w:rFonts w:ascii="Times New Roman" w:hAnsi="Times New Roman" w:cs="Times New Roman"/>
          <w:sz w:val="24"/>
        </w:rPr>
        <w:t> </w:t>
      </w:r>
      <w:r w:rsidR="00C47F63" w:rsidRPr="00C47F63">
        <w:rPr>
          <w:rFonts w:ascii="Times New Roman" w:hAnsi="Times New Roman" w:cs="Times New Roman"/>
          <w:sz w:val="24"/>
        </w:rPr>
        <w:t>Авиакатастрофа унесла жизни двух выпускников Сибирского государственного института искусств имени Дмитрия Хворостовского — Алексея Моргу</w:t>
      </w:r>
      <w:r w:rsidR="00C07E10">
        <w:rPr>
          <w:rFonts w:ascii="Times New Roman" w:hAnsi="Times New Roman" w:cs="Times New Roman"/>
          <w:sz w:val="24"/>
        </w:rPr>
        <w:t xml:space="preserve">нова и Артёма Тарасенко, </w:t>
      </w:r>
      <w:r w:rsidR="0058298D">
        <w:rPr>
          <w:rFonts w:ascii="Times New Roman" w:hAnsi="Times New Roman" w:cs="Times New Roman"/>
          <w:sz w:val="24"/>
        </w:rPr>
        <w:t>выступавших</w:t>
      </w:r>
      <w:r w:rsidR="00C07E10">
        <w:rPr>
          <w:rFonts w:ascii="Times New Roman" w:hAnsi="Times New Roman" w:cs="Times New Roman"/>
          <w:sz w:val="24"/>
        </w:rPr>
        <w:t xml:space="preserve"> в составе ансамбля. </w:t>
      </w:r>
      <w:r w:rsidR="00C47F63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D9363E" w:rsidRPr="00CF36C5" w:rsidRDefault="00866A37" w:rsidP="0058298D">
      <w:pPr>
        <w:pStyle w:val="a3"/>
        <w:ind w:firstLine="567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85464F">
        <w:rPr>
          <w:rFonts w:ascii="Times New Roman" w:hAnsi="Times New Roman" w:cs="Times New Roman"/>
          <w:sz w:val="24"/>
        </w:rPr>
        <w:t>Памяти музыканта пос</w:t>
      </w:r>
      <w:r w:rsidR="00FF1E10" w:rsidRPr="0085464F">
        <w:rPr>
          <w:rFonts w:ascii="Times New Roman" w:hAnsi="Times New Roman" w:cs="Times New Roman"/>
          <w:sz w:val="24"/>
        </w:rPr>
        <w:t>вя</w:t>
      </w:r>
      <w:r w:rsidR="00FE42FB">
        <w:rPr>
          <w:rFonts w:ascii="Times New Roman" w:hAnsi="Times New Roman" w:cs="Times New Roman"/>
          <w:sz w:val="24"/>
        </w:rPr>
        <w:t>тили</w:t>
      </w:r>
      <w:r w:rsidRPr="0085464F">
        <w:rPr>
          <w:rFonts w:ascii="Times New Roman" w:hAnsi="Times New Roman" w:cs="Times New Roman"/>
          <w:sz w:val="24"/>
        </w:rPr>
        <w:t xml:space="preserve"> </w:t>
      </w:r>
      <w:r w:rsidR="00874219" w:rsidRPr="0085464F">
        <w:rPr>
          <w:rFonts w:ascii="Times New Roman" w:hAnsi="Times New Roman" w:cs="Times New Roman"/>
          <w:sz w:val="24"/>
        </w:rPr>
        <w:t>уникальный творческий проект «</w:t>
      </w:r>
      <w:r w:rsidR="00874219" w:rsidRPr="0085464F">
        <w:rPr>
          <w:rFonts w:ascii="Times New Roman" w:hAnsi="Times New Roman" w:cs="Times New Roman"/>
          <w:sz w:val="24"/>
          <w:bdr w:val="none" w:sz="0" w:space="0" w:color="auto" w:frame="1"/>
        </w:rPr>
        <w:t xml:space="preserve">Международный музыкальный фестиваль Валерия Халилова». </w:t>
      </w:r>
    </w:p>
    <w:p w:rsidR="00CF3849" w:rsidRPr="001F029B" w:rsidRDefault="008F2A36" w:rsidP="001F029B">
      <w:pPr>
        <w:pStyle w:val="a3"/>
        <w:ind w:firstLine="567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85464F">
        <w:rPr>
          <w:rFonts w:ascii="Times New Roman" w:hAnsi="Times New Roman" w:cs="Times New Roman"/>
          <w:sz w:val="24"/>
        </w:rPr>
        <w:t>Основные цели проекта – демонстрация особой роли духовой и хоровой музыки в истории и патриотическом воспитании подрастающего поколения, возрождение ее славных традиций и дальнейшая популяризация музыкального искусства.</w:t>
      </w:r>
      <w:r w:rsidR="001F029B" w:rsidRPr="001F029B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1F029B" w:rsidRPr="0085464F">
        <w:rPr>
          <w:rFonts w:ascii="Times New Roman" w:hAnsi="Times New Roman" w:cs="Times New Roman"/>
          <w:sz w:val="24"/>
          <w:bdr w:val="none" w:sz="0" w:space="0" w:color="auto" w:frame="1"/>
        </w:rPr>
        <w:t>Праздник музыки объединит исполнителей из 42 городов России и зарубежья.</w:t>
      </w:r>
    </w:p>
    <w:p w:rsidR="0085464F" w:rsidRPr="0085464F" w:rsidRDefault="008F2A36" w:rsidP="00096559">
      <w:pPr>
        <w:pStyle w:val="a3"/>
        <w:ind w:firstLine="567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85464F">
        <w:rPr>
          <w:rFonts w:ascii="Times New Roman" w:hAnsi="Times New Roman" w:cs="Times New Roman"/>
          <w:sz w:val="24"/>
          <w:bdr w:val="none" w:sz="0" w:space="0" w:color="auto" w:frame="1"/>
        </w:rPr>
        <w:t>В программу Ф</w:t>
      </w:r>
      <w:r w:rsidR="00CF3849" w:rsidRPr="0085464F">
        <w:rPr>
          <w:rFonts w:ascii="Times New Roman" w:hAnsi="Times New Roman" w:cs="Times New Roman"/>
          <w:sz w:val="24"/>
          <w:bdr w:val="none" w:sz="0" w:space="0" w:color="auto" w:frame="1"/>
        </w:rPr>
        <w:t xml:space="preserve">естиваля войдёт концерт </w:t>
      </w:r>
      <w:r w:rsidR="00CF3849" w:rsidRPr="0085464F">
        <w:rPr>
          <w:rFonts w:ascii="Times New Roman" w:hAnsi="Times New Roman" w:cs="Times New Roman"/>
          <w:b/>
          <w:sz w:val="24"/>
          <w:bdr w:val="none" w:sz="0" w:space="0" w:color="auto" w:frame="1"/>
        </w:rPr>
        <w:t>«</w:t>
      </w:r>
      <w:r w:rsidR="00315194">
        <w:rPr>
          <w:rFonts w:ascii="Times New Roman" w:hAnsi="Times New Roman" w:cs="Times New Roman"/>
          <w:b/>
          <w:sz w:val="24"/>
          <w:bdr w:val="none" w:sz="0" w:space="0" w:color="auto" w:frame="1"/>
        </w:rPr>
        <w:t>Музыка духового оркестра</w:t>
      </w:r>
      <w:r w:rsidR="00CF3849" w:rsidRPr="0085464F">
        <w:rPr>
          <w:rFonts w:ascii="Times New Roman" w:hAnsi="Times New Roman" w:cs="Times New Roman"/>
          <w:b/>
          <w:sz w:val="24"/>
          <w:bdr w:val="none" w:sz="0" w:space="0" w:color="auto" w:frame="1"/>
        </w:rPr>
        <w:t>»</w:t>
      </w:r>
      <w:r w:rsidR="00CF3849" w:rsidRPr="0085464F">
        <w:rPr>
          <w:rFonts w:ascii="Times New Roman" w:hAnsi="Times New Roman" w:cs="Times New Roman"/>
          <w:sz w:val="24"/>
          <w:bdr w:val="none" w:sz="0" w:space="0" w:color="auto" w:frame="1"/>
        </w:rPr>
        <w:t xml:space="preserve">, который состоится на сцене Большого академического концертного зала Сибирского государственного института искусств имени Дмитрия Хворостовского. </w:t>
      </w:r>
      <w:r w:rsidR="006D001A">
        <w:rPr>
          <w:rFonts w:ascii="Times New Roman" w:hAnsi="Times New Roman" w:cs="Times New Roman"/>
          <w:sz w:val="24"/>
          <w:bdr w:val="none" w:sz="0" w:space="0" w:color="auto" w:frame="1"/>
        </w:rPr>
        <w:t>В</w:t>
      </w:r>
      <w:r w:rsidR="00115B43">
        <w:rPr>
          <w:rFonts w:ascii="Times New Roman" w:hAnsi="Times New Roman" w:cs="Times New Roman"/>
          <w:sz w:val="24"/>
          <w:bdr w:val="none" w:sz="0" w:space="0" w:color="auto" w:frame="1"/>
        </w:rPr>
        <w:t xml:space="preserve"> концерте прозвучат</w:t>
      </w:r>
      <w:r w:rsidR="0085464F" w:rsidRPr="0085464F">
        <w:rPr>
          <w:rFonts w:ascii="Times New Roman" w:hAnsi="Times New Roman" w:cs="Times New Roman"/>
          <w:sz w:val="24"/>
          <w:bdr w:val="none" w:sz="0" w:space="0" w:color="auto" w:frame="1"/>
        </w:rPr>
        <w:t xml:space="preserve"> оригинальные произведения для духового оркестра композит</w:t>
      </w:r>
      <w:r w:rsidR="00096559">
        <w:rPr>
          <w:rFonts w:ascii="Times New Roman" w:hAnsi="Times New Roman" w:cs="Times New Roman"/>
          <w:sz w:val="24"/>
          <w:bdr w:val="none" w:sz="0" w:space="0" w:color="auto" w:frame="1"/>
        </w:rPr>
        <w:t xml:space="preserve">оров Европы, Америки и Японии. </w:t>
      </w:r>
      <w:r w:rsidR="00AE335E">
        <w:rPr>
          <w:rFonts w:ascii="Times New Roman" w:hAnsi="Times New Roman" w:cs="Times New Roman"/>
          <w:sz w:val="24"/>
          <w:bdr w:val="none" w:sz="0" w:space="0" w:color="auto" w:frame="1"/>
        </w:rPr>
        <w:t xml:space="preserve">Объединяющий символ Фестиваля — </w:t>
      </w:r>
      <w:r w:rsidR="00AE335E" w:rsidRPr="0085464F">
        <w:rPr>
          <w:rFonts w:ascii="Times New Roman" w:hAnsi="Times New Roman" w:cs="Times New Roman"/>
          <w:sz w:val="24"/>
          <w:bdr w:val="none" w:sz="0" w:space="0" w:color="auto" w:frame="1"/>
        </w:rPr>
        <w:t>песня-гимн «Россия – навсегда великая страна» (сл. А. Савицкого, муз. В. Халилова)</w:t>
      </w:r>
      <w:r w:rsidR="00AE335E">
        <w:rPr>
          <w:rFonts w:ascii="Times New Roman" w:hAnsi="Times New Roman" w:cs="Times New Roman"/>
          <w:sz w:val="24"/>
          <w:bdr w:val="none" w:sz="0" w:space="0" w:color="auto" w:frame="1"/>
        </w:rPr>
        <w:t xml:space="preserve"> завершит памятное событие. </w:t>
      </w:r>
    </w:p>
    <w:p w:rsidR="00C825F0" w:rsidRPr="0085464F" w:rsidRDefault="00C825F0" w:rsidP="00096559">
      <w:pPr>
        <w:pStyle w:val="a3"/>
        <w:ind w:firstLine="567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85464F">
        <w:rPr>
          <w:rFonts w:ascii="Times New Roman" w:hAnsi="Times New Roman" w:cs="Times New Roman"/>
          <w:sz w:val="24"/>
          <w:bdr w:val="none" w:sz="0" w:space="0" w:color="auto" w:frame="1"/>
        </w:rPr>
        <w:t xml:space="preserve">В </w:t>
      </w:r>
      <w:r w:rsidR="00096559">
        <w:rPr>
          <w:rFonts w:ascii="Times New Roman" w:hAnsi="Times New Roman" w:cs="Times New Roman"/>
          <w:sz w:val="24"/>
          <w:bdr w:val="none" w:sz="0" w:space="0" w:color="auto" w:frame="1"/>
        </w:rPr>
        <w:t>мероприятии</w:t>
      </w:r>
      <w:r w:rsidR="003440BE">
        <w:rPr>
          <w:rFonts w:ascii="Times New Roman" w:hAnsi="Times New Roman" w:cs="Times New Roman"/>
          <w:sz w:val="24"/>
          <w:bdr w:val="none" w:sz="0" w:space="0" w:color="auto" w:frame="1"/>
        </w:rPr>
        <w:t xml:space="preserve"> примет </w:t>
      </w:r>
      <w:r w:rsidR="0058298D">
        <w:rPr>
          <w:rFonts w:ascii="Times New Roman" w:hAnsi="Times New Roman" w:cs="Times New Roman"/>
          <w:sz w:val="24"/>
          <w:bdr w:val="none" w:sz="0" w:space="0" w:color="auto" w:frame="1"/>
        </w:rPr>
        <w:t>участие Л</w:t>
      </w:r>
      <w:r w:rsidRPr="0085464F">
        <w:rPr>
          <w:rFonts w:ascii="Times New Roman" w:hAnsi="Times New Roman" w:cs="Times New Roman"/>
          <w:sz w:val="24"/>
          <w:bdr w:val="none" w:sz="0" w:space="0" w:color="auto" w:frame="1"/>
        </w:rPr>
        <w:t>ауреат всероссийских и международных конкурсов Духовой оркестр СГИИ имени Д. Хворостовского.</w:t>
      </w:r>
    </w:p>
    <w:p w:rsidR="003A151B" w:rsidRPr="0085464F" w:rsidRDefault="0058298D" w:rsidP="003440BE">
      <w:pPr>
        <w:pStyle w:val="a3"/>
        <w:ind w:firstLine="567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Солисты: Л</w:t>
      </w:r>
      <w:r w:rsidR="00C825F0" w:rsidRPr="0085464F">
        <w:rPr>
          <w:rFonts w:ascii="Times New Roman" w:hAnsi="Times New Roman" w:cs="Times New Roman"/>
          <w:sz w:val="24"/>
          <w:bdr w:val="none" w:sz="0" w:space="0" w:color="auto" w:frame="1"/>
        </w:rPr>
        <w:t xml:space="preserve">ауреаты международных конкурсов Татьяна Ястреб (флейта), Ксения Якушева (альт-саксофон), Игорь Завьялов (кларнет), Василий Сморкалов (тромбон). </w:t>
      </w:r>
    </w:p>
    <w:p w:rsidR="00E01810" w:rsidRPr="0085464F" w:rsidRDefault="00E01810" w:rsidP="00E01810">
      <w:pPr>
        <w:pStyle w:val="a3"/>
        <w:ind w:firstLine="567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85464F">
        <w:rPr>
          <w:rFonts w:ascii="Times New Roman" w:hAnsi="Times New Roman" w:cs="Times New Roman"/>
          <w:sz w:val="24"/>
          <w:bdr w:val="none" w:sz="0" w:space="0" w:color="auto" w:frame="1"/>
        </w:rPr>
        <w:t>Художественный руководитель и главный дирижёр: Евгений Саблин.</w:t>
      </w:r>
    </w:p>
    <w:p w:rsidR="00E01810" w:rsidRPr="0085464F" w:rsidRDefault="00E01810" w:rsidP="00E01810">
      <w:pPr>
        <w:pStyle w:val="a3"/>
        <w:ind w:firstLine="567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85464F">
        <w:rPr>
          <w:rFonts w:ascii="Times New Roman" w:hAnsi="Times New Roman" w:cs="Times New Roman"/>
          <w:sz w:val="24"/>
          <w:bdr w:val="none" w:sz="0" w:space="0" w:color="auto" w:frame="1"/>
        </w:rPr>
        <w:t>Дирижёры: Виталий Троян, Денис Тропин.</w:t>
      </w:r>
    </w:p>
    <w:p w:rsidR="00E01810" w:rsidRPr="0085464F" w:rsidRDefault="00E01810" w:rsidP="00E01810">
      <w:pPr>
        <w:pStyle w:val="a3"/>
        <w:ind w:firstLine="567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8E725E" w:rsidRPr="008E725E" w:rsidRDefault="00E01810" w:rsidP="00E01810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 w:rsidRPr="008E725E">
        <w:rPr>
          <w:rFonts w:ascii="Times New Roman" w:hAnsi="Times New Roman" w:cs="Times New Roman"/>
          <w:b/>
          <w:sz w:val="24"/>
          <w:bdr w:val="none" w:sz="0" w:space="0" w:color="auto" w:frame="1"/>
        </w:rPr>
        <w:t>21 января, 19:00</w:t>
      </w:r>
      <w:r w:rsidRPr="008E725E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E01810" w:rsidRPr="008E725E" w:rsidRDefault="008E725E" w:rsidP="00E01810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8E725E">
        <w:rPr>
          <w:rFonts w:ascii="Times New Roman" w:hAnsi="Times New Roman" w:cs="Times New Roman"/>
          <w:sz w:val="24"/>
        </w:rPr>
        <w:t>г. Красноярск, ул. Ленина, 22</w:t>
      </w:r>
    </w:p>
    <w:p w:rsidR="00E01810" w:rsidRPr="008E725E" w:rsidRDefault="00E01810" w:rsidP="00E01810">
      <w:pPr>
        <w:pStyle w:val="a3"/>
        <w:ind w:firstLine="567"/>
        <w:rPr>
          <w:rFonts w:ascii="Times New Roman" w:hAnsi="Times New Roman" w:cs="Times New Roman"/>
          <w:b/>
          <w:sz w:val="24"/>
          <w:bdr w:val="none" w:sz="0" w:space="0" w:color="auto" w:frame="1"/>
        </w:rPr>
      </w:pPr>
      <w:r w:rsidRPr="008E725E">
        <w:rPr>
          <w:rFonts w:ascii="Times New Roman" w:hAnsi="Times New Roman" w:cs="Times New Roman"/>
          <w:b/>
          <w:sz w:val="24"/>
        </w:rPr>
        <w:t>ВХОД СВОБОДНЫЙ!</w:t>
      </w:r>
    </w:p>
    <w:p w:rsidR="00E01810" w:rsidRPr="0085464F" w:rsidRDefault="00E01810" w:rsidP="00E01810">
      <w:pPr>
        <w:pStyle w:val="a3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E01810" w:rsidRPr="0085464F" w:rsidRDefault="009A41D7" w:rsidP="00E01810">
      <w:pPr>
        <w:pStyle w:val="a3"/>
        <w:ind w:firstLine="567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85464F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Учредитель Фестиваля – Благотворительный фонд </w:t>
      </w:r>
      <w:r w:rsidR="000F5DB6" w:rsidRPr="0085464F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Валерия Халилова</w:t>
      </w:r>
      <w:r w:rsidRPr="0085464F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.</w:t>
      </w:r>
    </w:p>
    <w:p w:rsidR="00E01810" w:rsidRPr="0085464F" w:rsidRDefault="000F5DB6" w:rsidP="00E01810">
      <w:pPr>
        <w:pStyle w:val="a3"/>
        <w:ind w:firstLine="567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85464F">
        <w:rPr>
          <w:rFonts w:ascii="Times New Roman" w:hAnsi="Times New Roman" w:cs="Times New Roman"/>
          <w:sz w:val="24"/>
        </w:rPr>
        <w:t>Мероприятие проходит при поддержке Фонда президентских грантов.</w:t>
      </w:r>
    </w:p>
    <w:p w:rsidR="00E01810" w:rsidRPr="0085464F" w:rsidRDefault="00E01810" w:rsidP="00E01810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3A151B" w:rsidRPr="0085464F" w:rsidRDefault="00E01810" w:rsidP="00E01810">
      <w:pPr>
        <w:pStyle w:val="a3"/>
        <w:ind w:firstLine="567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85464F">
        <w:rPr>
          <w:rFonts w:ascii="Times New Roman" w:hAnsi="Times New Roman" w:cs="Times New Roman"/>
          <w:sz w:val="24"/>
        </w:rPr>
        <w:t>6+</w:t>
      </w:r>
    </w:p>
    <w:sectPr w:rsidR="003A151B" w:rsidRPr="0085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8"/>
    <w:rsid w:val="00096559"/>
    <w:rsid w:val="000D0CE3"/>
    <w:rsid w:val="000F5DB6"/>
    <w:rsid w:val="00111680"/>
    <w:rsid w:val="00115B43"/>
    <w:rsid w:val="001F029B"/>
    <w:rsid w:val="00251135"/>
    <w:rsid w:val="002A1775"/>
    <w:rsid w:val="00315194"/>
    <w:rsid w:val="003440BE"/>
    <w:rsid w:val="003714A4"/>
    <w:rsid w:val="003A151B"/>
    <w:rsid w:val="00421A51"/>
    <w:rsid w:val="00426A61"/>
    <w:rsid w:val="00444C98"/>
    <w:rsid w:val="004A2C21"/>
    <w:rsid w:val="004B3A3A"/>
    <w:rsid w:val="0058298D"/>
    <w:rsid w:val="005B3D65"/>
    <w:rsid w:val="005C39DB"/>
    <w:rsid w:val="005D76F2"/>
    <w:rsid w:val="006D001A"/>
    <w:rsid w:val="00703E31"/>
    <w:rsid w:val="0085464F"/>
    <w:rsid w:val="00866A37"/>
    <w:rsid w:val="00874097"/>
    <w:rsid w:val="00874219"/>
    <w:rsid w:val="00891C41"/>
    <w:rsid w:val="008E725E"/>
    <w:rsid w:val="008F2A36"/>
    <w:rsid w:val="00926DAD"/>
    <w:rsid w:val="009669AF"/>
    <w:rsid w:val="009A41D7"/>
    <w:rsid w:val="00A763F9"/>
    <w:rsid w:val="00AE335E"/>
    <w:rsid w:val="00B10BE5"/>
    <w:rsid w:val="00B260A0"/>
    <w:rsid w:val="00BE0259"/>
    <w:rsid w:val="00BF7509"/>
    <w:rsid w:val="00C07E10"/>
    <w:rsid w:val="00C3790E"/>
    <w:rsid w:val="00C47F63"/>
    <w:rsid w:val="00C825F0"/>
    <w:rsid w:val="00CF36C5"/>
    <w:rsid w:val="00CF3849"/>
    <w:rsid w:val="00D83D0A"/>
    <w:rsid w:val="00D9363E"/>
    <w:rsid w:val="00DF069C"/>
    <w:rsid w:val="00E01810"/>
    <w:rsid w:val="00E073C5"/>
    <w:rsid w:val="00E569A4"/>
    <w:rsid w:val="00E8694A"/>
    <w:rsid w:val="00E92589"/>
    <w:rsid w:val="00EA4050"/>
    <w:rsid w:val="00F102A0"/>
    <w:rsid w:val="00FB6E04"/>
    <w:rsid w:val="00FC4DBD"/>
    <w:rsid w:val="00FE42FB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D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D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64</cp:revision>
  <dcterms:created xsi:type="dcterms:W3CDTF">2022-01-10T04:28:00Z</dcterms:created>
  <dcterms:modified xsi:type="dcterms:W3CDTF">2022-01-12T09:33:00Z</dcterms:modified>
</cp:coreProperties>
</file>