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AB23F" w14:textId="77777777" w:rsidR="00F5143F" w:rsidRPr="000E34B0" w:rsidRDefault="00F5143F" w:rsidP="00F5143F">
      <w:pPr>
        <w:rPr>
          <w:rStyle w:val="a5"/>
          <w:color w:val="2E74B5" w:themeColor="accent5" w:themeShade="BF"/>
          <w:sz w:val="20"/>
        </w:rPr>
      </w:pPr>
      <w:bookmarkStart w:id="0" w:name="_Hlk94881057"/>
      <w:r w:rsidRPr="000E34B0">
        <w:rPr>
          <w:rStyle w:val="a5"/>
          <w:noProof/>
        </w:rPr>
        <w:drawing>
          <wp:inline distT="0" distB="0" distL="0" distR="0" wp14:anchorId="4B2666D5" wp14:editId="1B43C3C9">
            <wp:extent cx="1219200" cy="1235075"/>
            <wp:effectExtent l="0" t="0" r="0" b="3175"/>
            <wp:docPr id="8" name="Рисунок 8" descr="B:\Рекламные материалы\лог АлтГПУ крив 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Рекламные материалы\лог АлтГПУ крив mi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4B0">
        <w:rPr>
          <w:rStyle w:val="a5"/>
          <w:color w:val="2E74B5" w:themeColor="accent5" w:themeShade="BF"/>
          <w:sz w:val="20"/>
        </w:rPr>
        <w:t>АЛТАЙСКИЙ ГОСУДАРСТВЕННЫЙ ПЕДАГОГИЧЕСКИЙ УНИВЕРСИТЕТ</w:t>
      </w:r>
    </w:p>
    <w:p w14:paraId="0984EA8A" w14:textId="77777777" w:rsidR="00F5143F" w:rsidRDefault="00F5143F" w:rsidP="00F5143F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E34B0">
        <w:rPr>
          <w:rStyle w:val="a5"/>
          <w:color w:val="2E74B5" w:themeColor="accent5" w:themeShade="BF"/>
        </w:rPr>
        <w:t>_____________________________________________________________________________</w:t>
      </w:r>
    </w:p>
    <w:bookmarkEnd w:id="0"/>
    <w:p w14:paraId="5461EB19" w14:textId="40A7A212" w:rsidR="00F5143F" w:rsidRPr="00F5143F" w:rsidRDefault="00F5143F" w:rsidP="00F5143F">
      <w:pPr>
        <w:shd w:val="clear" w:color="auto" w:fill="FFFFFF"/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F5143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Студенты Алт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айского педуниверситета</w:t>
      </w:r>
      <w:r w:rsidRPr="00F5143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– победители Всероссийского конкурса «Проблемы вузовской педагогики глазами студентов»</w:t>
      </w:r>
    </w:p>
    <w:p w14:paraId="7054D986" w14:textId="77777777" w:rsidR="00F5143F" w:rsidRDefault="00F5143F" w:rsidP="00F51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одведены итоги юбилейной конференции «Вузовская педагогика», проходившей на базе Красноярского государственного медицинского университета имени профессора В.Ф. Войно-Ясенецкого. </w:t>
      </w:r>
    </w:p>
    <w:p w14:paraId="1CDEB633" w14:textId="77777777" w:rsidR="00F5143F" w:rsidRDefault="00F5143F" w:rsidP="00F5143F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 объединила на своих просторах целый ряд конкурсов: V Всероссийский конкурс практических навыков «Неотложка»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Всероссийский с международным участием конкурс проектов «Педагогическое вдохновение»,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Всероссийский конкурс «Молодой преподаватель», </w:t>
      </w:r>
      <w:r w:rsidRPr="00EA5109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A5109">
        <w:rPr>
          <w:rFonts w:ascii="Times New Roman" w:hAnsi="Times New Roman" w:cs="Times New Roman"/>
          <w:sz w:val="28"/>
          <w:szCs w:val="28"/>
        </w:rPr>
        <w:t xml:space="preserve"> конкурс «Проблемы вузовской педагогики глазами студентов»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AD2217" w14:textId="428CDA9E" w:rsidR="00F5143F" w:rsidRPr="00F5143F" w:rsidRDefault="00F5143F" w:rsidP="00F51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Алтайский педагогический университет представила команда студентов института психологии и педагогики в составе Анастасии Карнауховой, Данила Донских и Максима Васильева. </w:t>
      </w:r>
      <w:r>
        <w:rPr>
          <w:rFonts w:ascii="Times New Roman" w:hAnsi="Times New Roman" w:cs="Times New Roman"/>
          <w:sz w:val="28"/>
          <w:szCs w:val="28"/>
        </w:rPr>
        <w:t xml:space="preserve">Конференция объединила под своим </w:t>
      </w:r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 свыше 280 студентов и преподавателей из России (Красноярск, Москва, Казань, Барнаул, Пермь, Канск, Санкт-Петербург, Омск, Екатеринбург и др.), Беларуси (Могилев), Донецкой народной Республики (Донецк).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552765" w14:textId="1032B983" w:rsidR="00F5143F" w:rsidRPr="00F5143F" w:rsidRDefault="00F5143F" w:rsidP="00F514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АлтГПУ</w:t>
      </w:r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во Всероссийском конкурсе «Проблемы вузовской педагогики глазами студентов», конкурсные испытания которого включали в себя два этапа: I этап (заочный) - отборочный, в рамках которого команде нужно было подготовить видеоролик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описани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исследования и II этап (очный, в онлайн-формате) - представление результатов исследования в формате </w:t>
      </w:r>
      <w:proofErr w:type="spellStart"/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slam</w:t>
      </w:r>
      <w:proofErr w:type="spellEnd"/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ставили вниманию экспертов научно-просветительский проект на тему «Развитие навыков самоорганизации 25/8».</w:t>
      </w:r>
    </w:p>
    <w:p w14:paraId="7AFFCD43" w14:textId="3BDC5A6F" w:rsidR="00BD3528" w:rsidRDefault="00F5143F" w:rsidP="003A2319">
      <w:pPr>
        <w:shd w:val="clear" w:color="auto" w:fill="FFFFFF"/>
        <w:spacing w:before="100" w:beforeAutospacing="1" w:after="100" w:afterAutospacing="1" w:line="240" w:lineRule="auto"/>
      </w:pPr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сводному итогу результатов конкурсных испытаний команда </w:t>
      </w:r>
      <w:r w:rsidR="003A2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института психологии и педагогики </w:t>
      </w:r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набрала наибольшее количество баллов среди многочисленных команд-участниц и с уверенным отрывом заняла I место</w:t>
      </w:r>
      <w:r w:rsidR="003A2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Ребятам будут вручены дипломы победителей и ценные призы от организаторов.</w:t>
      </w:r>
      <w:bookmarkEnd w:id="1"/>
    </w:p>
    <w:sectPr w:rsidR="00BD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A8"/>
    <w:rsid w:val="003A2319"/>
    <w:rsid w:val="00713BA8"/>
    <w:rsid w:val="009804DA"/>
    <w:rsid w:val="00DB4974"/>
    <w:rsid w:val="00F5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D51B"/>
  <w15:chartTrackingRefBased/>
  <w15:docId w15:val="{839498A4-DC06-4856-BA12-0C1A5BA1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1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4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514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1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4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415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5992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Татьяна Александровна</dc:creator>
  <cp:keywords/>
  <dc:description/>
  <cp:lastModifiedBy>Кабакова Татьяна Александровна</cp:lastModifiedBy>
  <cp:revision>2</cp:revision>
  <dcterms:created xsi:type="dcterms:W3CDTF">2022-02-10T06:32:00Z</dcterms:created>
  <dcterms:modified xsi:type="dcterms:W3CDTF">2022-02-10T06:51:00Z</dcterms:modified>
</cp:coreProperties>
</file>