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0C" w:rsidRPr="0089320C" w:rsidRDefault="0089320C" w:rsidP="00141AE4">
      <w:pPr>
        <w:shd w:val="clear" w:color="auto" w:fill="FFFFFF"/>
        <w:spacing w:after="218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89320C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XII Международный </w:t>
      </w:r>
      <w:proofErr w:type="spellStart"/>
      <w:r w:rsidRPr="0089320C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сказкотерапевтический</w:t>
      </w:r>
      <w:proofErr w:type="spellEnd"/>
      <w:r w:rsidRPr="0089320C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 фестиваль «Психология сказки и Сказка психологии»</w:t>
      </w:r>
    </w:p>
    <w:p w:rsidR="00141AE4" w:rsidRDefault="00141AE4" w:rsidP="00141AE4">
      <w:pPr>
        <w:shd w:val="clear" w:color="auto" w:fill="FFFFFF"/>
        <w:spacing w:after="218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Международное Сообщество </w:t>
      </w:r>
      <w:proofErr w:type="spellStart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сказкотерапевтов</w:t>
      </w:r>
      <w:proofErr w:type="spellEnd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, Федерация психологов образования России, Кафедра психологии и педагогики дистанционного обучения факультета дистанционного обучения </w:t>
      </w:r>
      <w:r>
        <w:rPr>
          <w:rFonts w:ascii="Arial" w:eastAsia="Times New Roman" w:hAnsi="Arial" w:cs="Arial"/>
          <w:color w:val="3E4247"/>
          <w:sz w:val="31"/>
          <w:szCs w:val="31"/>
          <w:lang w:eastAsia="ru-RU"/>
        </w:rPr>
        <w:t>Московского государственного психолого-педагогического университета</w:t>
      </w: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 </w:t>
      </w:r>
      <w:r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(МГППУ) </w:t>
      </w: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приглашают вас </w:t>
      </w:r>
      <w:r w:rsidRPr="00141AE4">
        <w:rPr>
          <w:rFonts w:ascii="Arial" w:eastAsia="Times New Roman" w:hAnsi="Arial" w:cs="Arial"/>
          <w:b/>
          <w:bCs/>
          <w:color w:val="3E4247"/>
          <w:sz w:val="31"/>
          <w:lang w:eastAsia="ru-RU"/>
        </w:rPr>
        <w:t>1–2 апреля</w:t>
      </w: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 стать участником XII Международного </w:t>
      </w:r>
      <w:proofErr w:type="spellStart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сказкотерапевтического</w:t>
      </w:r>
      <w:proofErr w:type="spellEnd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 фестиваля</w:t>
      </w:r>
      <w:r w:rsidRPr="00141AE4">
        <w:rPr>
          <w:rFonts w:ascii="Arial" w:eastAsia="Times New Roman" w:hAnsi="Arial" w:cs="Arial"/>
          <w:b/>
          <w:bCs/>
          <w:color w:val="3E4247"/>
          <w:sz w:val="31"/>
          <w:lang w:eastAsia="ru-RU"/>
        </w:rPr>
        <w:t> «Психология сказки и Сказка психологии»</w:t>
      </w: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.</w:t>
      </w:r>
    </w:p>
    <w:p w:rsidR="00141AE4" w:rsidRPr="00141AE4" w:rsidRDefault="00141AE4" w:rsidP="00141AE4">
      <w:pPr>
        <w:shd w:val="clear" w:color="auto" w:fill="FFFFFF"/>
        <w:spacing w:after="218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Программа фестиваля, формы участия, дополнительная информация и регистрационная форма для участия на сайте: </w:t>
      </w:r>
      <w:hyperlink r:id="rId5" w:tgtFrame="_blank" w:history="1">
        <w:r w:rsidRPr="00141AE4">
          <w:rPr>
            <w:rFonts w:ascii="Arial" w:eastAsia="Times New Roman" w:hAnsi="Arial" w:cs="Arial"/>
            <w:b/>
            <w:bCs/>
            <w:color w:val="006CB7"/>
            <w:sz w:val="31"/>
            <w:lang w:eastAsia="ru-RU"/>
          </w:rPr>
          <w:t>www.skazka-ter.ru</w:t>
        </w:r>
      </w:hyperlink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.</w:t>
      </w:r>
    </w:p>
    <w:p w:rsidR="00141AE4" w:rsidRPr="00141AE4" w:rsidRDefault="00141AE4" w:rsidP="00141AE4">
      <w:pPr>
        <w:shd w:val="clear" w:color="auto" w:fill="FFFFFF"/>
        <w:spacing w:after="218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i/>
          <w:iCs/>
          <w:color w:val="3E4247"/>
          <w:sz w:val="31"/>
          <w:lang w:eastAsia="ru-RU"/>
        </w:rPr>
        <w:t>Цель Фестиваля </w:t>
      </w: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– объединить усилия специалистов, занимающихся </w:t>
      </w:r>
      <w:proofErr w:type="spellStart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сказкотерапией</w:t>
      </w:r>
      <w:proofErr w:type="spellEnd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 в разных видах практики, поделиться опытом и определить стратегические направления деятельности психологов, использующих в своей работе сказку.</w:t>
      </w:r>
    </w:p>
    <w:p w:rsidR="00141AE4" w:rsidRPr="00141AE4" w:rsidRDefault="00141AE4" w:rsidP="00141AE4">
      <w:pPr>
        <w:shd w:val="clear" w:color="auto" w:fill="FFFFFF"/>
        <w:spacing w:after="218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К участию в Фестивале приглашаются все, кто интересуется </w:t>
      </w:r>
      <w:proofErr w:type="spellStart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сказкотерапией</w:t>
      </w:r>
      <w:proofErr w:type="spellEnd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 и психологией сказки, – опытные профессионалы, начинающие специалисты, студенты и просто люди, неравнодушные к сказке.</w:t>
      </w:r>
    </w:p>
    <w:p w:rsidR="00141AE4" w:rsidRPr="00141AE4" w:rsidRDefault="00141AE4" w:rsidP="00141AE4">
      <w:pPr>
        <w:shd w:val="clear" w:color="auto" w:fill="FFFFFF"/>
        <w:spacing w:after="218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i/>
          <w:iCs/>
          <w:color w:val="3E4247"/>
          <w:sz w:val="31"/>
          <w:lang w:eastAsia="ru-RU"/>
        </w:rPr>
        <w:t>Основные направления Фестиваля:</w:t>
      </w:r>
    </w:p>
    <w:p w:rsidR="00141AE4" w:rsidRPr="00141AE4" w:rsidRDefault="00141AE4" w:rsidP="00141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Психологические ресурсы сказки и сказочной метафоры</w:t>
      </w:r>
    </w:p>
    <w:p w:rsidR="00141AE4" w:rsidRPr="00141AE4" w:rsidRDefault="00141AE4" w:rsidP="00141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Новые методы, приемы и направления использования </w:t>
      </w:r>
      <w:proofErr w:type="spellStart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сказкотерапии</w:t>
      </w:r>
      <w:proofErr w:type="spellEnd"/>
    </w:p>
    <w:p w:rsidR="00141AE4" w:rsidRPr="00141AE4" w:rsidRDefault="00141AE4" w:rsidP="00141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Возможности </w:t>
      </w:r>
      <w:proofErr w:type="spellStart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сказкотерапии</w:t>
      </w:r>
      <w:proofErr w:type="spellEnd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 в психологической работе с педагогами и родителями, детьми</w:t>
      </w:r>
    </w:p>
    <w:p w:rsidR="00141AE4" w:rsidRPr="00141AE4" w:rsidRDefault="00141AE4" w:rsidP="00141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Применение </w:t>
      </w:r>
      <w:proofErr w:type="spellStart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сказкотерапевтических</w:t>
      </w:r>
      <w:proofErr w:type="spellEnd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 методов в образовании, медицине и бизнесе</w:t>
      </w:r>
    </w:p>
    <w:p w:rsidR="00141AE4" w:rsidRPr="00141AE4" w:rsidRDefault="00141AE4" w:rsidP="00141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Психология сказки и метафоры: теоретические и прикладные аспекты</w:t>
      </w:r>
    </w:p>
    <w:p w:rsidR="00141AE4" w:rsidRPr="00141AE4" w:rsidRDefault="00141AE4" w:rsidP="00141AE4">
      <w:pPr>
        <w:shd w:val="clear" w:color="auto" w:fill="FFFFFF"/>
        <w:spacing w:after="218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i/>
          <w:iCs/>
          <w:color w:val="3E4247"/>
          <w:sz w:val="31"/>
          <w:lang w:eastAsia="ru-RU"/>
        </w:rPr>
        <w:t>Формы работы Фестиваля</w:t>
      </w: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 – доклады, мастер-классы, психотерапевтические сессии, сказочные встречи.</w:t>
      </w:r>
    </w:p>
    <w:p w:rsidR="00141AE4" w:rsidRPr="00141AE4" w:rsidRDefault="00141AE4" w:rsidP="00141AE4">
      <w:pPr>
        <w:shd w:val="clear" w:color="auto" w:fill="FFFFFF"/>
        <w:spacing w:after="218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Фестиваль пройдет в </w:t>
      </w:r>
      <w:proofErr w:type="spellStart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онлайн-формате</w:t>
      </w:r>
      <w:proofErr w:type="spellEnd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 xml:space="preserve"> на платформах: </w:t>
      </w:r>
      <w:proofErr w:type="spellStart"/>
      <w:r w:rsidRPr="00141AE4">
        <w:rPr>
          <w:rFonts w:ascii="Arial" w:eastAsia="Times New Roman" w:hAnsi="Arial" w:cs="Arial"/>
          <w:i/>
          <w:iCs/>
          <w:color w:val="3E4247"/>
          <w:sz w:val="31"/>
          <w:lang w:eastAsia="ru-RU"/>
        </w:rPr>
        <w:t>Zoom</w:t>
      </w:r>
      <w:proofErr w:type="spellEnd"/>
      <w:r w:rsidRPr="00141AE4">
        <w:rPr>
          <w:rFonts w:ascii="Arial" w:eastAsia="Times New Roman" w:hAnsi="Arial" w:cs="Arial"/>
          <w:i/>
          <w:iCs/>
          <w:color w:val="3E4247"/>
          <w:sz w:val="31"/>
          <w:lang w:eastAsia="ru-RU"/>
        </w:rPr>
        <w:t>, </w:t>
      </w:r>
      <w:proofErr w:type="spellStart"/>
      <w:r w:rsidRPr="00141AE4">
        <w:rPr>
          <w:rFonts w:ascii="Arial" w:eastAsia="Times New Roman" w:hAnsi="Arial" w:cs="Arial"/>
          <w:i/>
          <w:iCs/>
          <w:color w:val="3E4247"/>
          <w:sz w:val="31"/>
          <w:lang w:eastAsia="ru-RU"/>
        </w:rPr>
        <w:t>Webex</w:t>
      </w:r>
      <w:proofErr w:type="spellEnd"/>
      <w:r w:rsidRPr="00141AE4">
        <w:rPr>
          <w:rFonts w:ascii="Arial" w:eastAsia="Times New Roman" w:hAnsi="Arial" w:cs="Arial"/>
          <w:i/>
          <w:iCs/>
          <w:color w:val="3E4247"/>
          <w:sz w:val="31"/>
          <w:lang w:eastAsia="ru-RU"/>
        </w:rPr>
        <w:t>, </w:t>
      </w:r>
      <w:proofErr w:type="spellStart"/>
      <w:r w:rsidRPr="00141AE4">
        <w:rPr>
          <w:rFonts w:ascii="Arial" w:eastAsia="Times New Roman" w:hAnsi="Arial" w:cs="Arial"/>
          <w:i/>
          <w:iCs/>
          <w:color w:val="3E4247"/>
          <w:sz w:val="31"/>
          <w:lang w:eastAsia="ru-RU"/>
        </w:rPr>
        <w:t>GoogleMeet</w:t>
      </w:r>
      <w:proofErr w:type="spellEnd"/>
      <w:r w:rsidRPr="00141AE4">
        <w:rPr>
          <w:rFonts w:ascii="Arial" w:eastAsia="Times New Roman" w:hAnsi="Arial" w:cs="Arial"/>
          <w:color w:val="3E4247"/>
          <w:sz w:val="31"/>
          <w:szCs w:val="31"/>
          <w:lang w:eastAsia="ru-RU"/>
        </w:rPr>
        <w:t>.</w:t>
      </w:r>
    </w:p>
    <w:p w:rsidR="00141AE4" w:rsidRPr="00141AE4" w:rsidRDefault="00141AE4" w:rsidP="00141AE4">
      <w:pPr>
        <w:shd w:val="clear" w:color="auto" w:fill="FFFFFF"/>
        <w:spacing w:after="218" w:line="240" w:lineRule="auto"/>
        <w:jc w:val="both"/>
        <w:rPr>
          <w:rFonts w:ascii="Arial" w:eastAsia="Times New Roman" w:hAnsi="Arial" w:cs="Arial"/>
          <w:color w:val="3E4247"/>
          <w:sz w:val="31"/>
          <w:szCs w:val="31"/>
          <w:lang w:eastAsia="ru-RU"/>
        </w:rPr>
      </w:pPr>
      <w:r w:rsidRPr="00141AE4">
        <w:rPr>
          <w:rFonts w:ascii="Arial" w:eastAsia="Times New Roman" w:hAnsi="Arial" w:cs="Arial"/>
          <w:i/>
          <w:iCs/>
          <w:color w:val="3E4247"/>
          <w:sz w:val="31"/>
          <w:lang w:eastAsia="ru-RU"/>
        </w:rPr>
        <w:t>Участие в Фестивале бесплатное.</w:t>
      </w:r>
    </w:p>
    <w:p w:rsidR="00D10FA1" w:rsidRDefault="00D10FA1"/>
    <w:sectPr w:rsidR="00D10FA1" w:rsidSect="00141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F5B"/>
    <w:multiLevelType w:val="multilevel"/>
    <w:tmpl w:val="B86C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AE4"/>
    <w:rsid w:val="00141AE4"/>
    <w:rsid w:val="0065761B"/>
    <w:rsid w:val="0089320C"/>
    <w:rsid w:val="009E2AC2"/>
    <w:rsid w:val="00D10FA1"/>
    <w:rsid w:val="00F1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AE4"/>
    <w:rPr>
      <w:b/>
      <w:bCs/>
    </w:rPr>
  </w:style>
  <w:style w:type="character" w:styleId="a5">
    <w:name w:val="Emphasis"/>
    <w:basedOn w:val="a0"/>
    <w:uiPriority w:val="20"/>
    <w:qFormat/>
    <w:rsid w:val="00141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zka-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Klyakinama</dc:creator>
  <cp:lastModifiedBy>klyakinama</cp:lastModifiedBy>
  <cp:revision>2</cp:revision>
  <dcterms:created xsi:type="dcterms:W3CDTF">2022-03-17T13:23:00Z</dcterms:created>
  <dcterms:modified xsi:type="dcterms:W3CDTF">2022-03-20T08:36:00Z</dcterms:modified>
</cp:coreProperties>
</file>