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96EC8" w14:textId="77777777" w:rsidR="00623FE8" w:rsidRDefault="00623FE8" w:rsidP="00623FE8">
      <w:pPr>
        <w:rPr>
          <w:rStyle w:val="a3"/>
          <w:color w:val="2E74B5" w:themeColor="accent5" w:themeShade="BF"/>
          <w:sz w:val="20"/>
        </w:rPr>
      </w:pPr>
      <w:r>
        <w:rPr>
          <w:b/>
          <w:noProof/>
        </w:rPr>
        <w:drawing>
          <wp:inline distT="0" distB="0" distL="0" distR="0" wp14:anchorId="4AC0AA1A" wp14:editId="5C4A82B5">
            <wp:extent cx="121920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2E74B5" w:themeColor="accent5" w:themeShade="BF"/>
          <w:sz w:val="20"/>
        </w:rPr>
        <w:t>АЛТАЙСКИЙ ГОСУДАРСТВЕННЫЙ ПЕДАГОГИЧЕСКИЙ УНИВЕРСИТЕТ</w:t>
      </w:r>
    </w:p>
    <w:p w14:paraId="3ABB9E9C" w14:textId="77777777" w:rsidR="00623FE8" w:rsidRDefault="00623FE8" w:rsidP="00623FE8">
      <w:pPr>
        <w:rPr>
          <w:szCs w:val="24"/>
          <w:shd w:val="clear" w:color="auto" w:fill="FFFFFF"/>
        </w:rPr>
      </w:pPr>
      <w:r>
        <w:rPr>
          <w:rStyle w:val="a3"/>
          <w:color w:val="2E74B5" w:themeColor="accent5" w:themeShade="BF"/>
          <w:szCs w:val="24"/>
        </w:rPr>
        <w:t>_____________________________________________________________________________</w:t>
      </w:r>
    </w:p>
    <w:p w14:paraId="35B591EA" w14:textId="77777777" w:rsidR="00534357" w:rsidRPr="00534357" w:rsidRDefault="00534357" w:rsidP="00534357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534357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 рамках гранта Российских студенческих отрядов АлтГПУ подготовит еще 80 вожатых</w:t>
      </w:r>
    </w:p>
    <w:p w14:paraId="1A76DE6F" w14:textId="5268720D" w:rsidR="008527DE" w:rsidRPr="00534357" w:rsidRDefault="008527DE" w:rsidP="00534357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r w:rsidRPr="005343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Молодёжная общероссийская общественная организация «Российские Студенческие Отряды» (РСО) подвела итоги конкурса среди образовательных организаций для предоставления грантов на бесплатное обучение участников студенческих отрядов. </w:t>
      </w:r>
    </w:p>
    <w:p w14:paraId="54AACDE3" w14:textId="445CCE82" w:rsidR="008527DE" w:rsidRPr="00534357" w:rsidRDefault="008527DE" w:rsidP="00534357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43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 результатам экспертной оценки АлтГПУ получил грант на обучение вожатых. Это уже второй грант в этом году. Напомним, что в 2021 году педуниверситет также становился победителем в этом конкурсе и подготовил в рамках своей образовательной программы 80 вожатых края. </w:t>
      </w:r>
    </w:p>
    <w:p w14:paraId="7508CE35" w14:textId="0DAB6175" w:rsidR="008527DE" w:rsidRPr="00534357" w:rsidRDefault="008527DE" w:rsidP="00534357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43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рамках данного гранта РСО педуниверситет обучит еще восемьдесят вожатых Алтайского края. К обучению бойцы студенческих отрядов уже приступили. Образовательная программа продлится до мая, по итогам профобучения каждый студент получит свидетельство о присвоении квалификации по профессии «Вожатый».</w:t>
      </w:r>
    </w:p>
    <w:p w14:paraId="1EE8B239" w14:textId="6B7DC323" w:rsidR="008527DE" w:rsidRPr="00534357" w:rsidRDefault="008527DE" w:rsidP="00534357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43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программу включены разделы «Введение в профессию «Вожатый»», «Психолого-педагогические аспекты подготовки вожатого», «Проектирование и реализация программ воспитания в ДОЛ. Технология организации работы вожатого». </w:t>
      </w:r>
    </w:p>
    <w:p w14:paraId="1F553528" w14:textId="56E3BAEA" w:rsidR="008527DE" w:rsidRPr="00534357" w:rsidRDefault="008527DE" w:rsidP="00534357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43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Грант </w:t>
      </w:r>
      <w:r w:rsidR="00623FE8" w:rsidRPr="005343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реализуется</w:t>
      </w:r>
      <w:r w:rsidRPr="005343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 партнерстве с Алтайским региональным отделением молодежной общероссийской общественной организации «Российские студенческие отряды» и Алтайским краевым штабом студенческих отрядов.</w:t>
      </w:r>
      <w:bookmarkEnd w:id="0"/>
    </w:p>
    <w:sectPr w:rsidR="008527DE" w:rsidRPr="0053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20"/>
    <w:rsid w:val="00461520"/>
    <w:rsid w:val="00534357"/>
    <w:rsid w:val="00623FE8"/>
    <w:rsid w:val="008527DE"/>
    <w:rsid w:val="009804DA"/>
    <w:rsid w:val="00DB4974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F8E5"/>
  <w15:chartTrackingRefBased/>
  <w15:docId w15:val="{0DDDEEAF-55FD-429A-AE4C-46D1BD59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623FE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4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3</cp:revision>
  <dcterms:created xsi:type="dcterms:W3CDTF">2022-04-06T10:07:00Z</dcterms:created>
  <dcterms:modified xsi:type="dcterms:W3CDTF">2022-04-06T11:26:00Z</dcterms:modified>
</cp:coreProperties>
</file>