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1" w:rsidRPr="001B4F28" w:rsidRDefault="00DB7111" w:rsidP="00DB7111">
      <w:pPr>
        <w:jc w:val="center"/>
        <w:rPr>
          <w:b/>
        </w:rPr>
      </w:pPr>
      <w:r w:rsidRPr="001B4F28">
        <w:rPr>
          <w:b/>
        </w:rPr>
        <w:t xml:space="preserve">Алтайский ГАУ провел кейс-чемпионат </w:t>
      </w:r>
      <w:r>
        <w:rPr>
          <w:b/>
        </w:rPr>
        <w:t xml:space="preserve">для студентов-зоотехников </w:t>
      </w:r>
      <w:r w:rsidRPr="001B4F28">
        <w:rPr>
          <w:b/>
        </w:rPr>
        <w:t>«Инновационные технологии в животноводстве» на первой в регионе роботизированной ферме</w:t>
      </w:r>
    </w:p>
    <w:p w:rsidR="00DB7111" w:rsidRDefault="00DB7111" w:rsidP="00DB7111"/>
    <w:p w:rsidR="00DB7111" w:rsidRDefault="00DB7111" w:rsidP="00DB7111">
      <w:bookmarkStart w:id="0" w:name="_GoBack"/>
      <w:r w:rsidRPr="003C49FF">
        <w:rPr>
          <w:i/>
        </w:rPr>
        <w:t>12 апреля 2022 г. Биолого-технологический факультет Алтайского государственно аграрного университета совместно с индустриальным партнером</w:t>
      </w:r>
      <w:r>
        <w:rPr>
          <w:i/>
        </w:rPr>
        <w:t>,</w:t>
      </w:r>
      <w:r w:rsidRPr="003C49FF">
        <w:rPr>
          <w:i/>
        </w:rPr>
        <w:t xml:space="preserve"> агроснабженческой компанией </w:t>
      </w:r>
      <w:r w:rsidRPr="003C49FF">
        <w:rPr>
          <w:rFonts w:cs="Calibri"/>
          <w:i/>
          <w:szCs w:val="28"/>
        </w:rPr>
        <w:t>ООО «Мустанг-Сибирь»</w:t>
      </w:r>
      <w:r>
        <w:rPr>
          <w:rFonts w:cs="Calibri"/>
          <w:i/>
          <w:szCs w:val="28"/>
        </w:rPr>
        <w:t>,</w:t>
      </w:r>
      <w:r w:rsidRPr="003C49FF">
        <w:rPr>
          <w:rFonts w:cs="Calibri"/>
          <w:i/>
          <w:szCs w:val="28"/>
        </w:rPr>
        <w:t xml:space="preserve"> </w:t>
      </w:r>
      <w:r w:rsidRPr="003C49FF">
        <w:rPr>
          <w:i/>
        </w:rPr>
        <w:t>провели кейс-чемпионат для студентов-зоотехников «Инновационные технологии в животноводстве», в ходе которого</w:t>
      </w:r>
      <w:r>
        <w:rPr>
          <w:i/>
        </w:rPr>
        <w:t xml:space="preserve"> будущие специалисты в условиях</w:t>
      </w:r>
      <w:r w:rsidRPr="003C49FF">
        <w:rPr>
          <w:i/>
        </w:rPr>
        <w:t xml:space="preserve"> </w:t>
      </w:r>
      <w:r>
        <w:rPr>
          <w:i/>
        </w:rPr>
        <w:t xml:space="preserve">действующего </w:t>
      </w:r>
      <w:r w:rsidRPr="003C49FF">
        <w:rPr>
          <w:i/>
        </w:rPr>
        <w:t xml:space="preserve">производства отработали </w:t>
      </w:r>
      <w:r>
        <w:rPr>
          <w:i/>
        </w:rPr>
        <w:t>на практике профессиональные навыки</w:t>
      </w:r>
    </w:p>
    <w:bookmarkEnd w:id="0"/>
    <w:p w:rsidR="00DB7111" w:rsidRDefault="00DB7111" w:rsidP="00DB7111">
      <w:pPr>
        <w:rPr>
          <w:i/>
        </w:rPr>
      </w:pPr>
    </w:p>
    <w:p w:rsidR="00DB7111" w:rsidRDefault="00DB7111" w:rsidP="00DB7111">
      <w:r>
        <w:t>В кейс-чемпионате приняли участие 20 студентов 3 курса и</w:t>
      </w:r>
      <w:r w:rsidRPr="00417146">
        <w:t xml:space="preserve"> магистранты 1 и 2 курсов направления «Зоотехния»</w:t>
      </w:r>
      <w:r>
        <w:t xml:space="preserve">. В качестве экспертов выступили преподаватели кафедры частной зоотехнии биолого-технологического факультета, ведущие ученые-практики в области кормов для животных и содержания КРС, декан БТФ, д.с.-х.н, доцент </w:t>
      </w:r>
      <w:r w:rsidRPr="00417146">
        <w:rPr>
          <w:b/>
        </w:rPr>
        <w:t>Антонина Афанасьева</w:t>
      </w:r>
      <w:r w:rsidRPr="00417146">
        <w:t xml:space="preserve">, </w:t>
      </w:r>
      <w:r>
        <w:t xml:space="preserve">к.б.н., доцент </w:t>
      </w:r>
      <w:r w:rsidRPr="00417146">
        <w:rPr>
          <w:b/>
        </w:rPr>
        <w:t>Алексей Попеляев</w:t>
      </w:r>
      <w:r w:rsidRPr="00417146">
        <w:t xml:space="preserve">, </w:t>
      </w:r>
      <w:r>
        <w:t xml:space="preserve">к.с.-х.н, доцент </w:t>
      </w:r>
      <w:r w:rsidRPr="00417146">
        <w:rPr>
          <w:b/>
        </w:rPr>
        <w:t>Елена Пилюкшина</w:t>
      </w:r>
      <w:r w:rsidRPr="00417146">
        <w:t xml:space="preserve">, к.с.-х.н, доцент </w:t>
      </w:r>
      <w:r w:rsidRPr="00417146">
        <w:rPr>
          <w:b/>
        </w:rPr>
        <w:t>Валентина Русанова</w:t>
      </w:r>
      <w:r w:rsidRPr="00417146">
        <w:t xml:space="preserve">, </w:t>
      </w:r>
      <w:r>
        <w:t xml:space="preserve">к.б.н., доцент </w:t>
      </w:r>
      <w:r w:rsidRPr="00417146">
        <w:rPr>
          <w:b/>
        </w:rPr>
        <w:t>Сергей Кузовлев</w:t>
      </w:r>
      <w:r>
        <w:t>,</w:t>
      </w:r>
      <w:r w:rsidRPr="00417146">
        <w:t xml:space="preserve"> </w:t>
      </w:r>
      <w:r>
        <w:t xml:space="preserve">а также </w:t>
      </w:r>
      <w:r w:rsidRPr="00417146">
        <w:t xml:space="preserve">д.с.-х.н., профессор, консультант по кормлению ООО </w:t>
      </w:r>
      <w:r w:rsidRPr="000E51A6">
        <w:t>«Мустанг-Сибирь</w:t>
      </w:r>
      <w:r w:rsidRPr="00417146">
        <w:rPr>
          <w:b/>
        </w:rPr>
        <w:t>» Александр Булгаков</w:t>
      </w:r>
      <w:r>
        <w:t xml:space="preserve"> и представитель компании </w:t>
      </w:r>
      <w:r w:rsidRPr="00C27D8D">
        <w:rPr>
          <w:b/>
        </w:rPr>
        <w:t>Роман Поздняков</w:t>
      </w:r>
      <w:r>
        <w:t xml:space="preserve">. </w:t>
      </w:r>
    </w:p>
    <w:p w:rsidR="00DB7111" w:rsidRDefault="00DB7111" w:rsidP="00DB7111">
      <w:r>
        <w:t xml:space="preserve">В качестве площадки для проведения кейс-чемпионата была выбрана первая в Алтайском крае роботизированная молочная ферма ООО «Система» в с. Фунтики Топчихинского района Алтайского края. Знакомство с фермой </w:t>
      </w:r>
      <w:r>
        <w:lastRenderedPageBreak/>
        <w:t xml:space="preserve">провели руководитель ООО «Система» </w:t>
      </w:r>
      <w:r w:rsidRPr="000E51A6">
        <w:rPr>
          <w:b/>
        </w:rPr>
        <w:t>Александр Орлов</w:t>
      </w:r>
      <w:r>
        <w:t xml:space="preserve"> и </w:t>
      </w:r>
      <w:r w:rsidRPr="000E51A6">
        <w:t>начальник отрасли животноводства и ветеринарии ООО «Система»</w:t>
      </w:r>
      <w:r>
        <w:t xml:space="preserve">, выпускник факультета ветеринарной медицины </w:t>
      </w:r>
      <w:r w:rsidRPr="000E51A6">
        <w:rPr>
          <w:b/>
        </w:rPr>
        <w:t>Денис Сикулин</w:t>
      </w:r>
      <w:r>
        <w:t xml:space="preserve">. </w:t>
      </w:r>
    </w:p>
    <w:p w:rsidR="00DB7111" w:rsidRDefault="00DB7111" w:rsidP="00DB7111">
      <w:r>
        <w:t>Студенты осмотрели производство, которое включает в себя две фермы: роботизированную</w:t>
      </w:r>
      <w:r w:rsidRPr="000E51A6">
        <w:t xml:space="preserve"> и беспривязного содержания с доильной системой «Европараллель». Это также весьма современное, компьютеризированное оборудование, позволяющее анализировать передвижение животных, остатки кормов с учетом сезонности, погоды, следить за их поведением, за количеством жвачных движений. </w:t>
      </w:r>
    </w:p>
    <w:p w:rsidR="00DB7111" w:rsidRDefault="00DB7111" w:rsidP="00DB7111">
      <w:r>
        <w:t>Но все же главная гордость ООО «Система» - это полностью роботизированная молочная ферма, которая начала работу в 2020 году. Ферма рассчитана на содержание 65 коров, средняя продуктивность на голову – 26 л, что для региона является высоким показателем. Все это благодаря первому в Алтайском крае шведскому роботу-дояру «</w:t>
      </w:r>
      <w:r>
        <w:rPr>
          <w:lang w:val="en-US"/>
        </w:rPr>
        <w:t>DeLaval</w:t>
      </w:r>
      <w:r w:rsidRPr="000E51A6">
        <w:t xml:space="preserve"> </w:t>
      </w:r>
      <w:r>
        <w:rPr>
          <w:lang w:val="en-US"/>
        </w:rPr>
        <w:t>VMS</w:t>
      </w:r>
      <w:r>
        <w:t xml:space="preserve">». </w:t>
      </w:r>
    </w:p>
    <w:p w:rsidR="00DB7111" w:rsidRDefault="00DB7111" w:rsidP="00DB7111">
      <w:r>
        <w:t xml:space="preserve">Доиться коровы подходят добровольно, когда чувствуют, что вымя полное. Чтобы корова шла в аппарат охотнее, автомат выдает ей порцию дробленого ячменя с минеральными и витаминными добавками. Пока буренка его ест, рука-манипулятор, ориентируясь с помощью лазерных датчиков, подводит к вымени форсунки и промывает соски, надевает на них доильные стаканы, сдаивает первые струйки, промывает доильные стаканы и начинает основное доение. После идет промывка доильного оборудования и обработка сосков консервирующим средством, чтобы в протоки не попала грязь. </w:t>
      </w:r>
    </w:p>
    <w:p w:rsidR="00DB7111" w:rsidRPr="00B63904" w:rsidRDefault="00DB7111" w:rsidP="00DB7111">
      <w:pPr>
        <w:rPr>
          <w:szCs w:val="28"/>
        </w:rPr>
      </w:pPr>
      <w:r>
        <w:t>Со всеми животными управляется один сотрудник, который в основном сидит за компьютером и</w:t>
      </w:r>
      <w:r w:rsidRPr="00B63904">
        <w:t xml:space="preserve"> следит, чтобы животные заходили на дойку не менее двух раз в сутки.</w:t>
      </w:r>
      <w:r>
        <w:t xml:space="preserve"> </w:t>
      </w:r>
      <w:r w:rsidRPr="00B63904">
        <w:rPr>
          <w:szCs w:val="28"/>
        </w:rPr>
        <w:t xml:space="preserve">На робоферме </w:t>
      </w:r>
      <w:r w:rsidRPr="00B63904">
        <w:rPr>
          <w:color w:val="2B2B2B"/>
          <w:szCs w:val="28"/>
        </w:rPr>
        <w:t>нет ни доярок, ни скотников. Их работу тоже выполняют роботы. Робот-пушер десять раз в сутки выезжает из своего угла и, двигаясь по заданной траектории, наводит порядок на кормовом столе: подгребает шнеком силос ближе к коровам и ворошит его. Каждые два часа робот-скрепер чистит</w:t>
      </w:r>
      <w:r>
        <w:rPr>
          <w:rFonts w:ascii="Arial" w:hAnsi="Arial" w:cs="Arial"/>
          <w:color w:val="2B2B2B"/>
          <w:sz w:val="21"/>
          <w:szCs w:val="21"/>
        </w:rPr>
        <w:t xml:space="preserve"> </w:t>
      </w:r>
      <w:r w:rsidRPr="00B63904">
        <w:rPr>
          <w:color w:val="2B2B2B"/>
          <w:szCs w:val="28"/>
        </w:rPr>
        <w:t xml:space="preserve">навоз. А маятниковая щетка-робот чешет коров, которым эта процедура очень нравится. </w:t>
      </w:r>
    </w:p>
    <w:p w:rsidR="00DB7111" w:rsidRDefault="00DB7111" w:rsidP="00DB7111">
      <w:r>
        <w:t xml:space="preserve">Но даже на роботизированной ферме зоотехник должен вручную выполнять целый ряд действий, чтобы следить за здоровьем животных и обеспечивать их высокую продуктивность. Будущие зоотехники, разбившись на три группы, выполняли поставленные экспертами задания. Ребята </w:t>
      </w:r>
      <w:r w:rsidRPr="00E811D8">
        <w:t>отработали практические навыки по определению формы вымени, т.к. форма вымени определяет пригоднос</w:t>
      </w:r>
      <w:r>
        <w:t>ть животных к машинному доению,</w:t>
      </w:r>
      <w:r w:rsidRPr="00E811D8">
        <w:t xml:space="preserve"> в т.ч. с использо</w:t>
      </w:r>
      <w:r>
        <w:t>ванием роботизированной техники, проверили на практике навыки по</w:t>
      </w:r>
      <w:r w:rsidRPr="00E811D8">
        <w:t xml:space="preserve"> определению кондиции животных</w:t>
      </w:r>
      <w:r>
        <w:t xml:space="preserve">, протестировали используемый на робоферме корм на переваримость. Профессор Булгаков провел для студентов мастер-класс по экспресс-диагностике питательной ценности кормов с помощью специального анализатора корма. Действие прибора основано на инфракрасном излучении, и он точно показывает соотношение протеина и углеводов в корме. Эти данные позволяют корректировать рацион с использованием премиксов с целью сохранения здоровья животных. </w:t>
      </w:r>
    </w:p>
    <w:p w:rsidR="00DB7111" w:rsidRDefault="00DB7111" w:rsidP="00DB7111">
      <w:r>
        <w:t>По результатам кейс-чемпионата экспертное жюри определило лучших студентов. Ими стали студенты 3 курса направления «Зоотехния»</w:t>
      </w:r>
      <w:r w:rsidRPr="00E811D8">
        <w:t xml:space="preserve"> </w:t>
      </w:r>
      <w:r w:rsidRPr="00E811D8">
        <w:rPr>
          <w:b/>
        </w:rPr>
        <w:t>Роман Жёлтиков</w:t>
      </w:r>
      <w:r w:rsidRPr="00E811D8">
        <w:t xml:space="preserve"> и </w:t>
      </w:r>
      <w:r w:rsidRPr="00E811D8">
        <w:rPr>
          <w:b/>
        </w:rPr>
        <w:t>Михаил Варнаков</w:t>
      </w:r>
      <w:r>
        <w:t xml:space="preserve">, которые получили специальные призы от индустриального партнера АГАУ компании «Мустанг-Сибирь». </w:t>
      </w:r>
      <w:r w:rsidRPr="005C7C63">
        <w:rPr>
          <w:i/>
        </w:rPr>
        <w:t>«Сегодня мы на практике применили знания о том, как правильно нужно бонитировать животных. На ферме мне очень понравилось, я удивлен техническим уровнем современного производства. При этом здесь очень чисто. Хочу работать именно на таком предприятии, думаю за ними будущее АПК! Учитывая, что в Алтайском крае уже 3 робофермы, у меня есть хороший шанс после окончания университета стать сотрудником одной из них!»</w:t>
      </w:r>
      <w:r>
        <w:t xml:space="preserve">, - прокомментировал успех в кейс-чемпионате </w:t>
      </w:r>
      <w:r w:rsidRPr="005C7C63">
        <w:rPr>
          <w:b/>
        </w:rPr>
        <w:t>Роман Жёлтиков</w:t>
      </w:r>
      <w:r>
        <w:t xml:space="preserve">. </w:t>
      </w:r>
    </w:p>
    <w:p w:rsidR="00DB7111" w:rsidRDefault="00DB7111" w:rsidP="00DB7111">
      <w:pPr>
        <w:rPr>
          <w:i/>
        </w:rPr>
      </w:pPr>
      <w:r>
        <w:t xml:space="preserve">Декан биолого-технологического факультета </w:t>
      </w:r>
      <w:r w:rsidRPr="005C7C63">
        <w:rPr>
          <w:b/>
        </w:rPr>
        <w:t>Антонина Афанасьева</w:t>
      </w:r>
      <w:r>
        <w:t xml:space="preserve"> результатами интерактивного знакомства студентов с инновационным сельхозпредприятием довольна: </w:t>
      </w:r>
      <w:r w:rsidRPr="005C7C63">
        <w:rPr>
          <w:i/>
        </w:rPr>
        <w:t>«Очень важно, что ребята убедились воочию, что все процессы в современном хозяйстве компьютеризированы, начиная от составления рациона и получения информации о полном физиологическом состоянии животного, до дойки и других технологических процессов, которые происходят с использованием роботизированной техники. Наши студенты должны понимать, что сегодня зоотехния вышла на совершенно новый уровень, который предполагает высокую профессиональную грамотность, умение получать и анализировать информацию, и все это для того, чтобы получать сырье от здоровых животных!»</w:t>
      </w:r>
    </w:p>
    <w:p w:rsidR="00DB7111" w:rsidRPr="00C83129" w:rsidRDefault="00DB7111" w:rsidP="00DB7111">
      <w:r w:rsidRPr="00C83129">
        <w:t>С руководством ООО «Система» достигнута договоренность о прохождении практики студентов АГАУ на предприятиях компании.</w:t>
      </w:r>
    </w:p>
    <w:p w:rsidR="00DB7111" w:rsidRDefault="00DB7111" w:rsidP="00DB7111">
      <w:r>
        <w:t xml:space="preserve">Руководство биолого-технологического факультета выражает благодарность директору компании ООО «Мустанг-Сибирь» </w:t>
      </w:r>
      <w:r w:rsidRPr="00C639C5">
        <w:rPr>
          <w:b/>
        </w:rPr>
        <w:t>Андрею Ивановичу Токареву</w:t>
      </w:r>
      <w:r>
        <w:t xml:space="preserve"> и руководителю </w:t>
      </w:r>
      <w:r w:rsidRPr="00C639C5">
        <w:t xml:space="preserve">ООО </w:t>
      </w:r>
      <w:r>
        <w:t>«</w:t>
      </w:r>
      <w:r w:rsidRPr="00C639C5">
        <w:t>Система</w:t>
      </w:r>
      <w:r>
        <w:t>»</w:t>
      </w:r>
      <w:r w:rsidRPr="00C639C5">
        <w:t xml:space="preserve"> </w:t>
      </w:r>
      <w:r w:rsidRPr="00C639C5">
        <w:rPr>
          <w:b/>
        </w:rPr>
        <w:t>Александру Николаевчу Орлову</w:t>
      </w:r>
      <w:r w:rsidRPr="00C639C5">
        <w:t xml:space="preserve"> </w:t>
      </w:r>
      <w:r>
        <w:t>за сотрудничество и помощь в организации мероприятий, направленных на совершенствование профмастерства студентов направления «Зоотехния».</w:t>
      </w:r>
    </w:p>
    <w:p w:rsidR="00DB7111" w:rsidRDefault="00DB7111" w:rsidP="00DB7111"/>
    <w:p w:rsidR="00DB7111" w:rsidRDefault="00DB7111" w:rsidP="00DB7111"/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A7" w:rsidRDefault="00F954A7" w:rsidP="00637ACE">
      <w:pPr>
        <w:spacing w:line="240" w:lineRule="auto"/>
      </w:pPr>
      <w:r>
        <w:separator/>
      </w:r>
    </w:p>
  </w:endnote>
  <w:endnote w:type="continuationSeparator" w:id="0">
    <w:p w:rsidR="00F954A7" w:rsidRDefault="00F954A7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9A7C62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F954A7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A7" w:rsidRDefault="00F954A7" w:rsidP="00637ACE">
      <w:pPr>
        <w:spacing w:line="240" w:lineRule="auto"/>
      </w:pPr>
      <w:r>
        <w:separator/>
      </w:r>
    </w:p>
  </w:footnote>
  <w:footnote w:type="continuationSeparator" w:id="0">
    <w:p w:rsidR="00F954A7" w:rsidRDefault="00F954A7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DB7111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DB7111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A7C62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DB7111"/>
    <w:rsid w:val="00E76815"/>
    <w:rsid w:val="00EE397A"/>
    <w:rsid w:val="00F15F1F"/>
    <w:rsid w:val="00F2330B"/>
    <w:rsid w:val="00F27A8B"/>
    <w:rsid w:val="00F46972"/>
    <w:rsid w:val="00F7446D"/>
    <w:rsid w:val="00F954A7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2022-04-13T01:31:00Z</dcterms:modified>
</cp:coreProperties>
</file>