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A6501" w:rsidRDefault="00BB124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Пресс-релиз</w:t>
      </w:r>
    </w:p>
    <w:p w14:paraId="00000002" w14:textId="77777777" w:rsidR="001A6501" w:rsidRDefault="001A650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3" w14:textId="0C5E93B9" w:rsidR="001A6501" w:rsidRPr="00C13C36" w:rsidRDefault="00BB1242" w:rsidP="007A74C2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13C36">
        <w:rPr>
          <w:rFonts w:ascii="Times New Roman" w:eastAsia="Times New Roman" w:hAnsi="Times New Roman" w:cs="Times New Roman"/>
          <w:sz w:val="28"/>
          <w:szCs w:val="28"/>
          <w:lang w:val="ru-RU"/>
        </w:rPr>
        <w:t>17 марта 2022 года с 10:00 до 17:00</w:t>
      </w:r>
      <w:r w:rsidRPr="00C13C3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C13C36">
        <w:rPr>
          <w:rFonts w:ascii="Times New Roman" w:eastAsia="Times New Roman" w:hAnsi="Times New Roman" w:cs="Times New Roman"/>
          <w:sz w:val="28"/>
          <w:szCs w:val="28"/>
          <w:lang w:val="ru-RU"/>
        </w:rPr>
        <w:t>будет</w:t>
      </w:r>
      <w:r w:rsidRPr="00C13C3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C13C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проходить Первая городская конференция “Индустрия и Культура ЗОЖ в Москве: возможности, достижения, перспективы” в Коворкинг центре – НКО (ГБУ МДОО) Комитета </w:t>
      </w:r>
      <w:r w:rsidR="00C13C36" w:rsidRPr="00C13C3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C13C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бщественных </w:t>
      </w:r>
      <w:r w:rsidR="00C13C36" w:rsidRPr="00C13C3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C13C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вязей </w:t>
      </w:r>
      <w:r w:rsidR="00C13C36" w:rsidRPr="00C13C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молодежной политики </w:t>
      </w:r>
      <w:r w:rsidRPr="00C13C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Правительства Москвы – адрес г. Москва, 4-ый </w:t>
      </w:r>
      <w:proofErr w:type="spellStart"/>
      <w:r w:rsidRPr="00C13C36">
        <w:rPr>
          <w:rFonts w:ascii="Times New Roman" w:eastAsia="Times New Roman" w:hAnsi="Times New Roman" w:cs="Times New Roman"/>
          <w:sz w:val="28"/>
          <w:szCs w:val="28"/>
          <w:lang w:val="ru-RU"/>
        </w:rPr>
        <w:t>Вешняковский</w:t>
      </w:r>
      <w:proofErr w:type="spellEnd"/>
      <w:r w:rsidRPr="00C13C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проезд, д. 1, корп.1. </w:t>
      </w:r>
    </w:p>
    <w:p w14:paraId="00000004" w14:textId="77777777" w:rsidR="001A6501" w:rsidRPr="00C13C36" w:rsidRDefault="00BB124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C13C3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Организатор конференции - Международный Клуб Лидеров Индустрии и Культуры Здорового Образа Жизни.</w:t>
      </w:r>
    </w:p>
    <w:p w14:paraId="00000005" w14:textId="77777777" w:rsidR="001A6501" w:rsidRPr="00C13C36" w:rsidRDefault="00BB124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C13C3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При поддержке:</w:t>
      </w:r>
    </w:p>
    <w:p w14:paraId="00000006" w14:textId="77777777" w:rsidR="001A6501" w:rsidRPr="00C13C36" w:rsidRDefault="00BB124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C13C3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НП “Национальное Общество Качества”</w:t>
      </w:r>
    </w:p>
    <w:p w14:paraId="00000007" w14:textId="77777777" w:rsidR="001A6501" w:rsidRPr="00C13C36" w:rsidRDefault="00BB124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C13C3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АНО ВО «Международный Университет Восстановительной Медицины»</w:t>
      </w:r>
    </w:p>
    <w:p w14:paraId="00000008" w14:textId="77777777" w:rsidR="001A6501" w:rsidRPr="00C13C36" w:rsidRDefault="00BB124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C13C3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Коворкинг-центр ЮАО г. Москвы</w:t>
      </w:r>
    </w:p>
    <w:p w14:paraId="00000009" w14:textId="22492B24" w:rsidR="001A6501" w:rsidRPr="00C13C36" w:rsidRDefault="00BB124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C13C3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ГБУ МДОО</w:t>
      </w:r>
      <w:r w:rsidR="00C13C36" w:rsidRPr="00C13C3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Комитета общественных связей и молодежной политики Правительства Москвы</w:t>
      </w:r>
    </w:p>
    <w:p w14:paraId="0000000A" w14:textId="770E0B87" w:rsidR="001A6501" w:rsidRPr="00C13C36" w:rsidRDefault="00BB1242" w:rsidP="007A74C2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13C36">
        <w:rPr>
          <w:rFonts w:ascii="Times New Roman" w:eastAsia="Times New Roman" w:hAnsi="Times New Roman" w:cs="Times New Roman"/>
          <w:sz w:val="28"/>
          <w:szCs w:val="28"/>
          <w:lang w:val="ru-RU"/>
        </w:rPr>
        <w:t>Сегодня ЗОЖ - мировой тренд</w:t>
      </w:r>
      <w:r w:rsidR="00C13C36" w:rsidRPr="00C13C36">
        <w:rPr>
          <w:rFonts w:ascii="Times New Roman" w:eastAsia="Times New Roman" w:hAnsi="Times New Roman" w:cs="Times New Roman"/>
          <w:sz w:val="28"/>
          <w:szCs w:val="28"/>
          <w:lang w:val="ru-RU"/>
        </w:rPr>
        <w:t>. К</w:t>
      </w:r>
      <w:r w:rsidRPr="00C13C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онференция направлена на обсуждение возможностей, достижений и перспектив развития ЗОЖ в г. Москве. </w:t>
      </w:r>
      <w:r w:rsidR="009B77A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Основное направление </w:t>
      </w:r>
      <w:r w:rsidRPr="00C13C36">
        <w:rPr>
          <w:rFonts w:ascii="Times New Roman" w:eastAsia="Times New Roman" w:hAnsi="Times New Roman" w:cs="Times New Roman"/>
          <w:sz w:val="28"/>
          <w:szCs w:val="28"/>
          <w:lang w:val="ru-RU"/>
        </w:rPr>
        <w:t>работ</w:t>
      </w:r>
      <w:r w:rsidR="009B77AC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C13C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конференции - качество товаров, услуг и проектов для укрепления здоровья и увеличения продолжительности жизни населения города Москвы.</w:t>
      </w:r>
      <w:r w:rsidR="009B77A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Главный акцент на импортозамещение. </w:t>
      </w:r>
    </w:p>
    <w:p w14:paraId="0000000B" w14:textId="67E46E8E" w:rsidR="001A6501" w:rsidRPr="00C13C36" w:rsidRDefault="00BB1242" w:rsidP="007A74C2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13C36">
        <w:rPr>
          <w:rFonts w:ascii="Times New Roman" w:eastAsia="Times New Roman" w:hAnsi="Times New Roman" w:cs="Times New Roman"/>
          <w:sz w:val="28"/>
          <w:szCs w:val="28"/>
          <w:lang w:val="ru-RU"/>
        </w:rPr>
        <w:t>На конференции планируется обсудить основные механизмы повышения качества развития Индустрии и Культуры ЗОЖ в Москве, возможности и перспективы социального партнерства организаций всех форм собственности сферы ЗОЖ. Участникам будет представлен новый социальный партнерский проект - Международный Клуб Лидеров Индустрии и Культуры Здорового Образа Жизни (</w:t>
      </w:r>
      <w:r w:rsidR="00C13C36" w:rsidRPr="00C13C36">
        <w:rPr>
          <w:rFonts w:ascii="Times New Roman" w:eastAsia="Times New Roman" w:hAnsi="Times New Roman" w:cs="Times New Roman"/>
          <w:sz w:val="28"/>
          <w:szCs w:val="28"/>
          <w:lang w:val="ru-RU"/>
        </w:rPr>
        <w:t>далее Клуб</w:t>
      </w:r>
      <w:r w:rsidRPr="00C13C36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="00C13C36" w:rsidRPr="00C13C3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C13C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C13C36" w:rsidRPr="00C13C36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C13C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иссией </w:t>
      </w:r>
      <w:r w:rsidR="00C13C36" w:rsidRPr="00C13C36">
        <w:rPr>
          <w:rFonts w:ascii="Times New Roman" w:eastAsia="Times New Roman" w:hAnsi="Times New Roman" w:cs="Times New Roman"/>
          <w:sz w:val="28"/>
          <w:szCs w:val="28"/>
          <w:lang w:val="ru-RU"/>
        </w:rPr>
        <w:t>Клуба</w:t>
      </w:r>
      <w:r w:rsidRPr="00C13C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является координация, устойчивое развитие и создание адресной системной поддержки ЗОЖ - лучших социальных инновационных проектов (СИП) и партнерских проектов (СПП) Лидеров Индустрии и Культуры в сфере ЗОЖ.</w:t>
      </w:r>
    </w:p>
    <w:p w14:paraId="0000000C" w14:textId="0171B919" w:rsidR="001A6501" w:rsidRPr="00C13C36" w:rsidRDefault="00C13C36" w:rsidP="007A74C2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13C36">
        <w:rPr>
          <w:rFonts w:ascii="Times New Roman" w:eastAsia="Times New Roman" w:hAnsi="Times New Roman" w:cs="Times New Roman"/>
          <w:sz w:val="28"/>
          <w:szCs w:val="28"/>
          <w:lang w:val="ru-RU"/>
        </w:rPr>
        <w:t>Клуб</w:t>
      </w:r>
      <w:r w:rsidR="00BB1242" w:rsidRPr="00C13C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площадка для обмена опытом, проектами и ресурсами Лидеров Индустрии и Культуры ЗОЖ РФ, инфраструктурного и интеграционного развития качества СИП и СПП сферы ЗОЖ в городе Москве и РФ в целом.</w:t>
      </w:r>
    </w:p>
    <w:p w14:paraId="0000000D" w14:textId="52AC7420" w:rsidR="001A6501" w:rsidRPr="00C13C36" w:rsidRDefault="00BB1242" w:rsidP="007A74C2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13C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 участию приглашаются:</w:t>
      </w:r>
    </w:p>
    <w:p w14:paraId="0000000E" w14:textId="77777777" w:rsidR="001A6501" w:rsidRPr="00C13C36" w:rsidRDefault="00BB1242">
      <w:pPr>
        <w:ind w:left="28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13C36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C13C36">
        <w:rPr>
          <w:rFonts w:ascii="Times New Roman" w:eastAsia="Times New Roman" w:hAnsi="Times New Roman" w:cs="Times New Roman"/>
          <w:sz w:val="14"/>
          <w:szCs w:val="14"/>
          <w:lang w:val="ru-RU"/>
        </w:rPr>
        <w:t xml:space="preserve">         </w:t>
      </w:r>
      <w:r w:rsidRPr="00C13C36">
        <w:rPr>
          <w:rFonts w:ascii="Times New Roman" w:eastAsia="Times New Roman" w:hAnsi="Times New Roman" w:cs="Times New Roman"/>
          <w:sz w:val="28"/>
          <w:szCs w:val="28"/>
          <w:lang w:val="ru-RU"/>
        </w:rPr>
        <w:t>активисты и Лидеры Индустрии и Культуры ЗОЖ (физические и юридические лица) - представители организаций всех форм собственности сферы ЗОЖ;</w:t>
      </w:r>
    </w:p>
    <w:p w14:paraId="0000000F" w14:textId="77777777" w:rsidR="001A6501" w:rsidRPr="00C13C36" w:rsidRDefault="00BB1242">
      <w:pPr>
        <w:ind w:left="28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13C36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C13C36">
        <w:rPr>
          <w:rFonts w:ascii="Times New Roman" w:eastAsia="Times New Roman" w:hAnsi="Times New Roman" w:cs="Times New Roman"/>
          <w:sz w:val="14"/>
          <w:szCs w:val="14"/>
          <w:lang w:val="ru-RU"/>
        </w:rPr>
        <w:t xml:space="preserve">         </w:t>
      </w:r>
      <w:r w:rsidRPr="00C13C36">
        <w:rPr>
          <w:rFonts w:ascii="Times New Roman" w:eastAsia="Times New Roman" w:hAnsi="Times New Roman" w:cs="Times New Roman"/>
          <w:sz w:val="28"/>
          <w:szCs w:val="28"/>
          <w:lang w:val="ru-RU"/>
        </w:rPr>
        <w:t>представители департаментов, комитетов и префектур Правительства Москвы;</w:t>
      </w:r>
    </w:p>
    <w:p w14:paraId="00000010" w14:textId="77777777" w:rsidR="001A6501" w:rsidRPr="00C13C36" w:rsidRDefault="00BB1242">
      <w:pPr>
        <w:ind w:left="28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13C36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-</w:t>
      </w:r>
      <w:r w:rsidRPr="00C13C36">
        <w:rPr>
          <w:rFonts w:ascii="Times New Roman" w:eastAsia="Times New Roman" w:hAnsi="Times New Roman" w:cs="Times New Roman"/>
          <w:sz w:val="14"/>
          <w:szCs w:val="14"/>
          <w:lang w:val="ru-RU"/>
        </w:rPr>
        <w:t xml:space="preserve">         </w:t>
      </w:r>
      <w:r w:rsidRPr="00C13C36">
        <w:rPr>
          <w:rFonts w:ascii="Times New Roman" w:eastAsia="Times New Roman" w:hAnsi="Times New Roman" w:cs="Times New Roman"/>
          <w:sz w:val="28"/>
          <w:szCs w:val="28"/>
          <w:lang w:val="ru-RU"/>
        </w:rPr>
        <w:t>представители Московской Городской Думы, Общественной Палаты г. Москвы и Торгово-промышленной Палаты г. Москвы;</w:t>
      </w:r>
    </w:p>
    <w:p w14:paraId="00000011" w14:textId="77777777" w:rsidR="001A6501" w:rsidRPr="00C13C36" w:rsidRDefault="00BB1242">
      <w:pPr>
        <w:ind w:left="42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13C36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C13C36">
        <w:rPr>
          <w:rFonts w:ascii="Times New Roman" w:eastAsia="Times New Roman" w:hAnsi="Times New Roman" w:cs="Times New Roman"/>
          <w:sz w:val="14"/>
          <w:szCs w:val="14"/>
          <w:lang w:val="ru-RU"/>
        </w:rPr>
        <w:t xml:space="preserve">         </w:t>
      </w:r>
      <w:r w:rsidRPr="00C13C36">
        <w:rPr>
          <w:rFonts w:ascii="Times New Roman" w:eastAsia="Times New Roman" w:hAnsi="Times New Roman" w:cs="Times New Roman"/>
          <w:sz w:val="28"/>
          <w:szCs w:val="28"/>
          <w:lang w:val="ru-RU"/>
        </w:rPr>
        <w:t>ВУЗов г. Москвы;</w:t>
      </w:r>
    </w:p>
    <w:p w14:paraId="00000013" w14:textId="022F2DF5" w:rsidR="001A6501" w:rsidRPr="00C13C36" w:rsidRDefault="00BB1242" w:rsidP="00C13C36">
      <w:pPr>
        <w:ind w:left="42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13C36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C13C36">
        <w:rPr>
          <w:rFonts w:ascii="Times New Roman" w:eastAsia="Times New Roman" w:hAnsi="Times New Roman" w:cs="Times New Roman"/>
          <w:sz w:val="14"/>
          <w:szCs w:val="14"/>
          <w:lang w:val="ru-RU"/>
        </w:rPr>
        <w:t xml:space="preserve">         </w:t>
      </w:r>
      <w:r w:rsidRPr="00C13C36">
        <w:rPr>
          <w:rFonts w:ascii="Times New Roman" w:eastAsia="Times New Roman" w:hAnsi="Times New Roman" w:cs="Times New Roman"/>
          <w:sz w:val="28"/>
          <w:szCs w:val="28"/>
          <w:lang w:val="ru-RU"/>
        </w:rPr>
        <w:t>представители Российской Академии Наук.</w:t>
      </w:r>
    </w:p>
    <w:p w14:paraId="00000014" w14:textId="2D846F53" w:rsidR="001A6501" w:rsidRDefault="00BB1242" w:rsidP="007A74C2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C36">
        <w:rPr>
          <w:rFonts w:ascii="Times New Roman" w:eastAsia="Times New Roman" w:hAnsi="Times New Roman" w:cs="Times New Roman"/>
          <w:sz w:val="28"/>
          <w:szCs w:val="28"/>
          <w:lang w:val="ru-RU"/>
        </w:rPr>
        <w:t>По итогам Конференции будет сформирована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резолюция для представителей власти</w:t>
      </w:r>
      <w:r w:rsidR="00C13C36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бизнеса</w:t>
      </w:r>
      <w:r w:rsidR="00C13C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общественных организаций Москвы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16" w14:textId="77777777" w:rsidR="001A6501" w:rsidRDefault="00BB1242" w:rsidP="007A74C2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Более подробную информацию можно получить на сайте </w:t>
      </w:r>
      <w:hyperlink r:id="rId6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www.np-nok.com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17" w14:textId="77777777" w:rsidR="001A6501" w:rsidRDefault="001A6501">
      <w:pPr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8" w14:textId="77777777" w:rsidR="001A6501" w:rsidRDefault="001A650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1A6501">
      <w:headerReference w:type="default" r:id="rId7"/>
      <w:pgSz w:w="11909" w:h="16834"/>
      <w:pgMar w:top="992" w:right="848" w:bottom="1440" w:left="113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28B3E" w14:textId="77777777" w:rsidR="00843BE5" w:rsidRDefault="00843BE5">
      <w:pPr>
        <w:spacing w:line="240" w:lineRule="auto"/>
      </w:pPr>
      <w:r>
        <w:separator/>
      </w:r>
    </w:p>
  </w:endnote>
  <w:endnote w:type="continuationSeparator" w:id="0">
    <w:p w14:paraId="5721D94E" w14:textId="77777777" w:rsidR="00843BE5" w:rsidRDefault="00843B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52C91" w14:textId="77777777" w:rsidR="00843BE5" w:rsidRDefault="00843BE5">
      <w:pPr>
        <w:spacing w:line="240" w:lineRule="auto"/>
      </w:pPr>
      <w:r>
        <w:separator/>
      </w:r>
    </w:p>
  </w:footnote>
  <w:footnote w:type="continuationSeparator" w:id="0">
    <w:p w14:paraId="67C4A03E" w14:textId="77777777" w:rsidR="00843BE5" w:rsidRDefault="00843B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9" w14:textId="77777777" w:rsidR="001A6501" w:rsidRDefault="001A6501">
    <w:pPr>
      <w:jc w:val="right"/>
      <w:rPr>
        <w:rFonts w:ascii="Times New Roman" w:eastAsia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501"/>
    <w:rsid w:val="001A6501"/>
    <w:rsid w:val="007A74C2"/>
    <w:rsid w:val="00843BE5"/>
    <w:rsid w:val="009B77AC"/>
    <w:rsid w:val="00BB1242"/>
    <w:rsid w:val="00C1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B8B53"/>
  <w15:docId w15:val="{9F7E1895-E6C5-4106-9EA4-D55608C28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p-nok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 Смолин</cp:lastModifiedBy>
  <cp:revision>2</cp:revision>
  <dcterms:created xsi:type="dcterms:W3CDTF">2022-04-03T12:17:00Z</dcterms:created>
  <dcterms:modified xsi:type="dcterms:W3CDTF">2022-04-03T12:17:00Z</dcterms:modified>
</cp:coreProperties>
</file>