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p w:rsidR="0039327D" w:rsidRDefault="0039327D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A84C63" w:rsidRDefault="00A84C63" w:rsidP="00A84C63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38661D" w:rsidRDefault="00DC3AF7" w:rsidP="00DC322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Специалисты </w:t>
            </w:r>
            <w:r w:rsidR="00DC3225">
              <w:rPr>
                <w:rFonts w:eastAsia="Arial Unicode MS"/>
                <w:b/>
                <w:sz w:val="28"/>
                <w:szCs w:val="28"/>
              </w:rPr>
              <w:t>«ТНС энерго Кубань»</w:t>
            </w:r>
            <w:r w:rsidR="00570F12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827927">
              <w:rPr>
                <w:rFonts w:eastAsia="Arial Unicode MS"/>
                <w:b/>
                <w:sz w:val="28"/>
                <w:szCs w:val="28"/>
              </w:rPr>
              <w:t>проводят мероприятия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по</w:t>
            </w:r>
            <w:r w:rsidR="00950C08">
              <w:rPr>
                <w:rFonts w:eastAsia="Arial Unicode MS"/>
                <w:b/>
                <w:sz w:val="28"/>
                <w:szCs w:val="28"/>
              </w:rPr>
              <w:t xml:space="preserve"> фиксации показаний приборов уче</w:t>
            </w:r>
            <w:r>
              <w:rPr>
                <w:rFonts w:eastAsia="Arial Unicode MS"/>
                <w:b/>
                <w:sz w:val="28"/>
                <w:szCs w:val="28"/>
              </w:rPr>
              <w:t>та в СНТ Краснодара</w:t>
            </w:r>
          </w:p>
          <w:p w:rsidR="00DC3225" w:rsidRDefault="00DC3225" w:rsidP="00DC3225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BE6E26" w:rsidRDefault="00DC3225" w:rsidP="00827927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="00F72704">
        <w:rPr>
          <w:i/>
          <w:sz w:val="28"/>
          <w:szCs w:val="28"/>
        </w:rPr>
        <w:t xml:space="preserve"> </w:t>
      </w:r>
      <w:r w:rsidR="005306C5">
        <w:rPr>
          <w:i/>
          <w:sz w:val="28"/>
          <w:szCs w:val="28"/>
        </w:rPr>
        <w:t>апреля</w:t>
      </w:r>
      <w:r w:rsidR="001A1B9F">
        <w:rPr>
          <w:i/>
          <w:sz w:val="28"/>
          <w:szCs w:val="28"/>
        </w:rPr>
        <w:t xml:space="preserve"> </w:t>
      </w:r>
      <w:r w:rsidR="001C51F1">
        <w:rPr>
          <w:i/>
          <w:sz w:val="28"/>
          <w:szCs w:val="28"/>
        </w:rPr>
        <w:t>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DC3AF7" w:rsidRPr="00BA6470">
        <w:rPr>
          <w:sz w:val="28"/>
          <w:szCs w:val="28"/>
        </w:rPr>
        <w:t>Специа</w:t>
      </w:r>
      <w:r w:rsidR="00827927">
        <w:rPr>
          <w:sz w:val="28"/>
          <w:szCs w:val="28"/>
        </w:rPr>
        <w:t>листы структурных подразделений «ТНС энерго Кубань</w:t>
      </w:r>
      <w:r w:rsidR="0070375C">
        <w:rPr>
          <w:sz w:val="28"/>
          <w:szCs w:val="28"/>
        </w:rPr>
        <w:t>»</w:t>
      </w:r>
      <w:r w:rsidR="00DC3AF7" w:rsidRPr="00BA6470">
        <w:rPr>
          <w:sz w:val="28"/>
          <w:szCs w:val="28"/>
        </w:rPr>
        <w:t xml:space="preserve"> </w:t>
      </w:r>
      <w:r w:rsidR="00827927">
        <w:rPr>
          <w:sz w:val="28"/>
          <w:szCs w:val="28"/>
        </w:rPr>
        <w:t xml:space="preserve">усилили </w:t>
      </w:r>
      <w:r w:rsidR="00DC3AF7" w:rsidRPr="00BA6470">
        <w:rPr>
          <w:sz w:val="28"/>
          <w:szCs w:val="28"/>
        </w:rPr>
        <w:t>работу по фиксации показаний индивидуальных приборов учета</w:t>
      </w:r>
      <w:r w:rsidR="00827927">
        <w:rPr>
          <w:sz w:val="28"/>
          <w:szCs w:val="28"/>
        </w:rPr>
        <w:t xml:space="preserve"> в садовых товариществах</w:t>
      </w:r>
      <w:r w:rsidR="00DC3AF7" w:rsidRPr="00BA6470">
        <w:rPr>
          <w:sz w:val="28"/>
          <w:szCs w:val="28"/>
        </w:rPr>
        <w:t>.</w:t>
      </w:r>
      <w:r w:rsidR="00827927">
        <w:rPr>
          <w:sz w:val="28"/>
          <w:szCs w:val="28"/>
        </w:rPr>
        <w:t xml:space="preserve"> </w:t>
      </w:r>
      <w:r w:rsidR="004C0977">
        <w:rPr>
          <w:sz w:val="28"/>
          <w:szCs w:val="28"/>
        </w:rPr>
        <w:t>В</w:t>
      </w:r>
      <w:r w:rsidR="00827927">
        <w:rPr>
          <w:sz w:val="28"/>
          <w:szCs w:val="28"/>
        </w:rPr>
        <w:t xml:space="preserve"> д</w:t>
      </w:r>
      <w:r w:rsidR="004C0977">
        <w:rPr>
          <w:sz w:val="28"/>
          <w:szCs w:val="28"/>
        </w:rPr>
        <w:t xml:space="preserve">ачных товариществах Краснодара </w:t>
      </w:r>
      <w:r w:rsidR="00827927">
        <w:rPr>
          <w:sz w:val="28"/>
          <w:szCs w:val="28"/>
        </w:rPr>
        <w:t>на прямые расчеты с гарантирующим поставщиком переведены</w:t>
      </w:r>
      <w:r w:rsidR="00F234D9">
        <w:rPr>
          <w:sz w:val="28"/>
          <w:szCs w:val="28"/>
        </w:rPr>
        <w:t xml:space="preserve"> порядка 3</w:t>
      </w:r>
      <w:r w:rsidR="003F482A">
        <w:rPr>
          <w:sz w:val="28"/>
          <w:szCs w:val="28"/>
        </w:rPr>
        <w:t xml:space="preserve">0 тысяч </w:t>
      </w:r>
      <w:r w:rsidR="00827927">
        <w:rPr>
          <w:sz w:val="28"/>
          <w:szCs w:val="28"/>
        </w:rPr>
        <w:t xml:space="preserve">собственников участков. </w:t>
      </w:r>
      <w:r w:rsidR="00FC71C6">
        <w:rPr>
          <w:sz w:val="28"/>
          <w:szCs w:val="28"/>
        </w:rPr>
        <w:t>Контрол</w:t>
      </w:r>
      <w:r w:rsidR="00950C08">
        <w:rPr>
          <w:sz w:val="28"/>
          <w:szCs w:val="28"/>
        </w:rPr>
        <w:t>ьный съем показаний приборов уче</w:t>
      </w:r>
      <w:r w:rsidR="00FC71C6">
        <w:rPr>
          <w:sz w:val="28"/>
          <w:szCs w:val="28"/>
        </w:rPr>
        <w:t xml:space="preserve">та в выходные дни был произведен в дачных товариществах вблизи ст. Елизаветинской.  </w:t>
      </w:r>
    </w:p>
    <w:p w:rsidR="00BA6470" w:rsidRPr="00BA6470" w:rsidRDefault="00BA6470" w:rsidP="00753B30">
      <w:pPr>
        <w:ind w:firstLine="567"/>
        <w:jc w:val="both"/>
        <w:rPr>
          <w:sz w:val="28"/>
          <w:szCs w:val="28"/>
        </w:rPr>
      </w:pPr>
      <w:r w:rsidRPr="00BA6470">
        <w:rPr>
          <w:sz w:val="28"/>
          <w:szCs w:val="28"/>
        </w:rPr>
        <w:t>В компании отмечают, что работа по </w:t>
      </w:r>
      <w:r w:rsidR="00EE31BD">
        <w:rPr>
          <w:sz w:val="28"/>
          <w:szCs w:val="28"/>
        </w:rPr>
        <w:t>съему</w:t>
      </w:r>
      <w:r w:rsidRPr="00BA6470">
        <w:rPr>
          <w:sz w:val="28"/>
          <w:szCs w:val="28"/>
        </w:rPr>
        <w:t xml:space="preserve"> показаний приборов учета имеет высокую социальную и экономическую важность, поскольку позволит повыс</w:t>
      </w:r>
      <w:r w:rsidR="0070375C">
        <w:rPr>
          <w:sz w:val="28"/>
          <w:szCs w:val="28"/>
        </w:rPr>
        <w:t>ить прозрачность взаимодействия</w:t>
      </w:r>
      <w:r w:rsidRPr="00BA6470">
        <w:rPr>
          <w:sz w:val="28"/>
          <w:szCs w:val="28"/>
        </w:rPr>
        <w:t xml:space="preserve"> с потребителями.</w:t>
      </w:r>
    </w:p>
    <w:p w:rsidR="00BA6470" w:rsidRPr="00BA6470" w:rsidRDefault="00040FF6" w:rsidP="00525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6470">
        <w:rPr>
          <w:sz w:val="28"/>
          <w:szCs w:val="28"/>
        </w:rPr>
        <w:t> рамках законодательства жители должны обесп</w:t>
      </w:r>
      <w:r>
        <w:rPr>
          <w:sz w:val="28"/>
          <w:szCs w:val="28"/>
        </w:rPr>
        <w:t>ечить сотрудникам энергокомпании</w:t>
      </w:r>
      <w:r w:rsidRPr="00BA6470">
        <w:rPr>
          <w:sz w:val="28"/>
          <w:szCs w:val="28"/>
        </w:rPr>
        <w:t xml:space="preserve"> доступ к приборам учета электроэнергии, установленным внутри жилых помещений.</w:t>
      </w:r>
    </w:p>
    <w:p w:rsidR="00BE6E26" w:rsidRPr="00040FF6" w:rsidRDefault="00D11DA9" w:rsidP="00DC322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съема показаний энергетики также разъяснили председателям дачных товариществ и их жителям важность своевременной и регулярной передачи показаний</w:t>
      </w:r>
      <w:r w:rsidR="00950C08">
        <w:rPr>
          <w:sz w:val="28"/>
          <w:szCs w:val="28"/>
        </w:rPr>
        <w:t xml:space="preserve"> приборов уче</w:t>
      </w:r>
      <w:r w:rsidR="00040FF6">
        <w:rPr>
          <w:sz w:val="28"/>
          <w:szCs w:val="28"/>
        </w:rPr>
        <w:t xml:space="preserve">та </w:t>
      </w:r>
      <w:r w:rsidR="00040FF6" w:rsidRPr="009B7AD4">
        <w:rPr>
          <w:sz w:val="28"/>
          <w:szCs w:val="28"/>
        </w:rPr>
        <w:t>с 23 по 25 числа каждого месяца</w:t>
      </w:r>
      <w:r>
        <w:rPr>
          <w:sz w:val="28"/>
          <w:szCs w:val="28"/>
        </w:rPr>
        <w:t xml:space="preserve">. </w:t>
      </w:r>
      <w:r w:rsidR="00040FF6">
        <w:rPr>
          <w:sz w:val="28"/>
          <w:szCs w:val="28"/>
        </w:rPr>
        <w:t>Данные</w:t>
      </w:r>
      <w:r w:rsidR="00040FF6" w:rsidRPr="009B7AD4">
        <w:rPr>
          <w:sz w:val="28"/>
          <w:szCs w:val="28"/>
        </w:rPr>
        <w:t xml:space="preserve">, переданные после 25 числа, учитываются </w:t>
      </w:r>
      <w:r w:rsidR="00040FF6">
        <w:rPr>
          <w:sz w:val="28"/>
          <w:szCs w:val="28"/>
        </w:rPr>
        <w:t>в расчетах за следующий период.</w:t>
      </w:r>
    </w:p>
    <w:p w:rsidR="00BE6E26" w:rsidRPr="00BE6E26" w:rsidRDefault="00BE6E26" w:rsidP="00BE6E26">
      <w:pPr>
        <w:ind w:firstLine="567"/>
        <w:jc w:val="both"/>
        <w:rPr>
          <w:sz w:val="28"/>
          <w:szCs w:val="28"/>
        </w:rPr>
      </w:pPr>
      <w:r w:rsidRPr="00BE6E26">
        <w:rPr>
          <w:sz w:val="28"/>
          <w:szCs w:val="28"/>
        </w:rPr>
        <w:t>Если на протяжении трех месяцев не передавать показания, расчет стоимости электроэнергии будет произведен по среднему потреблению. По истечению трех месяцев расчет осуществляется по установленному нормативу, что может сущест</w:t>
      </w:r>
      <w:r w:rsidR="00A76423">
        <w:rPr>
          <w:sz w:val="28"/>
          <w:szCs w:val="28"/>
        </w:rPr>
        <w:t xml:space="preserve">венно увеличить сумму к оплате. </w:t>
      </w:r>
      <w:r w:rsidRPr="00BE6E26">
        <w:rPr>
          <w:sz w:val="28"/>
          <w:szCs w:val="28"/>
        </w:rPr>
        <w:t>Впоследствии задолженность приводит к начислению пени и ограничению электроэнергии. </w:t>
      </w:r>
    </w:p>
    <w:p w:rsidR="00220A78" w:rsidRDefault="00220A78" w:rsidP="00220A78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«Работа по съему показаний – это трудо</w:t>
      </w:r>
      <w:r w:rsidR="00E16528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мкий, но необходимый процесс, который позволяет сопоставить данные приборов учета потребителей с данными из базы</w:t>
      </w:r>
      <w:r w:rsidR="00810C84">
        <w:rPr>
          <w:i/>
          <w:sz w:val="28"/>
          <w:szCs w:val="28"/>
        </w:rPr>
        <w:t xml:space="preserve"> компании</w:t>
      </w:r>
      <w:bookmarkStart w:id="0" w:name="_GoBack"/>
      <w:bookmarkEnd w:id="0"/>
      <w:r>
        <w:rPr>
          <w:i/>
          <w:sz w:val="28"/>
          <w:szCs w:val="28"/>
        </w:rPr>
        <w:t xml:space="preserve"> и тем самым минимизировать разночтения по расчетам. </w:t>
      </w:r>
      <w:r w:rsidR="00E16528">
        <w:rPr>
          <w:i/>
          <w:sz w:val="28"/>
          <w:szCs w:val="28"/>
        </w:rPr>
        <w:t>Такие рейды</w:t>
      </w:r>
      <w:r>
        <w:rPr>
          <w:i/>
          <w:sz w:val="28"/>
          <w:szCs w:val="28"/>
        </w:rPr>
        <w:t xml:space="preserve"> в дачных товариществах мы </w:t>
      </w:r>
      <w:r w:rsidR="00E16528">
        <w:rPr>
          <w:i/>
          <w:sz w:val="28"/>
          <w:szCs w:val="28"/>
        </w:rPr>
        <w:t>планируем проводить</w:t>
      </w:r>
      <w:r>
        <w:rPr>
          <w:i/>
          <w:sz w:val="28"/>
          <w:szCs w:val="28"/>
        </w:rPr>
        <w:t xml:space="preserve"> на регулярной основе,</w:t>
      </w:r>
      <w:r>
        <w:rPr>
          <w:sz w:val="28"/>
          <w:szCs w:val="28"/>
        </w:rPr>
        <w:t xml:space="preserve"> — подчеркивает </w:t>
      </w:r>
      <w:r w:rsidR="00C76A47">
        <w:rPr>
          <w:sz w:val="28"/>
          <w:szCs w:val="28"/>
        </w:rPr>
        <w:t xml:space="preserve">управляющий директор «ТНС энерго Кубань» </w:t>
      </w:r>
      <w:r>
        <w:rPr>
          <w:b/>
          <w:sz w:val="28"/>
          <w:szCs w:val="28"/>
        </w:rPr>
        <w:t>Александр Халанский</w:t>
      </w:r>
      <w:r w:rsidR="00C76A47">
        <w:rPr>
          <w:sz w:val="28"/>
          <w:szCs w:val="28"/>
        </w:rPr>
        <w:t xml:space="preserve">. </w:t>
      </w:r>
    </w:p>
    <w:p w:rsidR="00BE6E26" w:rsidRPr="00BE6E26" w:rsidRDefault="0070375C" w:rsidP="0070375C">
      <w:pPr>
        <w:ind w:firstLine="567"/>
        <w:jc w:val="both"/>
        <w:rPr>
          <w:sz w:val="28"/>
          <w:szCs w:val="28"/>
        </w:rPr>
      </w:pPr>
      <w:r w:rsidRPr="00BE6E26">
        <w:rPr>
          <w:sz w:val="28"/>
          <w:szCs w:val="28"/>
        </w:rPr>
        <w:t xml:space="preserve"> </w:t>
      </w:r>
      <w:r w:rsidR="00BE6E26" w:rsidRPr="00BE6E26">
        <w:rPr>
          <w:sz w:val="28"/>
          <w:szCs w:val="28"/>
        </w:rPr>
        <w:t>«ТНС энерго</w:t>
      </w:r>
      <w:r w:rsidR="004B0672">
        <w:rPr>
          <w:sz w:val="28"/>
          <w:szCs w:val="28"/>
        </w:rPr>
        <w:t xml:space="preserve"> Кубань</w:t>
      </w:r>
      <w:r w:rsidR="00BE6E26" w:rsidRPr="00BE6E26">
        <w:rPr>
          <w:sz w:val="28"/>
          <w:szCs w:val="28"/>
        </w:rPr>
        <w:t>» рекомендует дачникам каждый месяц передавать показания, даже если электроэнергией не пользовались, а также своевременно производить оплату.</w:t>
      </w:r>
    </w:p>
    <w:p w:rsidR="00EE31BD" w:rsidRDefault="009B7AD4" w:rsidP="00EE31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Сделать это можно:</w:t>
      </w:r>
      <w:r w:rsidRPr="009B7AD4">
        <w:rPr>
          <w:sz w:val="28"/>
          <w:szCs w:val="28"/>
        </w:rPr>
        <w:br/>
        <w:t xml:space="preserve">- на нашем </w:t>
      </w:r>
      <w:hyperlink r:id="rId8" w:history="1">
        <w:r w:rsidRPr="00EE31BD">
          <w:rPr>
            <w:rStyle w:val="a9"/>
            <w:sz w:val="28"/>
            <w:szCs w:val="28"/>
          </w:rPr>
          <w:t>сайте</w:t>
        </w:r>
      </w:hyperlink>
      <w:r w:rsidR="00EE31BD">
        <w:rPr>
          <w:sz w:val="28"/>
          <w:szCs w:val="28"/>
        </w:rPr>
        <w:t>;</w:t>
      </w:r>
      <w:r w:rsidRPr="009B7AD4">
        <w:rPr>
          <w:sz w:val="28"/>
          <w:szCs w:val="28"/>
        </w:rPr>
        <w:t> </w:t>
      </w:r>
      <w:r w:rsidR="00EE31BD" w:rsidRPr="009B7AD4">
        <w:rPr>
          <w:sz w:val="28"/>
          <w:szCs w:val="28"/>
        </w:rPr>
        <w:t xml:space="preserve"> </w:t>
      </w:r>
      <w:r w:rsidRPr="009B7AD4">
        <w:rPr>
          <w:sz w:val="28"/>
          <w:szCs w:val="28"/>
        </w:rPr>
        <w:br/>
        <w:t xml:space="preserve">- в </w:t>
      </w:r>
      <w:hyperlink r:id="rId9" w:history="1">
        <w:r w:rsidRPr="00EE31BD">
          <w:rPr>
            <w:rStyle w:val="a9"/>
            <w:sz w:val="28"/>
            <w:szCs w:val="28"/>
          </w:rPr>
          <w:t>личном кабинете</w:t>
        </w:r>
      </w:hyperlink>
      <w:r w:rsidRPr="009B7AD4">
        <w:rPr>
          <w:sz w:val="28"/>
          <w:szCs w:val="28"/>
        </w:rPr>
        <w:t xml:space="preserve"> и </w:t>
      </w:r>
      <w:hyperlink r:id="rId10" w:history="1">
        <w:r w:rsidRPr="00EE31BD">
          <w:rPr>
            <w:rStyle w:val="a9"/>
            <w:sz w:val="28"/>
            <w:szCs w:val="28"/>
          </w:rPr>
          <w:t>мо</w:t>
        </w:r>
        <w:r w:rsidR="00EE31BD" w:rsidRPr="00EE31BD">
          <w:rPr>
            <w:rStyle w:val="a9"/>
            <w:sz w:val="28"/>
            <w:szCs w:val="28"/>
          </w:rPr>
          <w:t>бильном приложении «ТНС энерго»</w:t>
        </w:r>
      </w:hyperlink>
      <w:r w:rsidR="00EE31BD">
        <w:rPr>
          <w:sz w:val="28"/>
          <w:szCs w:val="28"/>
        </w:rPr>
        <w:t>;</w:t>
      </w:r>
      <w:r w:rsidRPr="009B7AD4">
        <w:rPr>
          <w:sz w:val="28"/>
          <w:szCs w:val="28"/>
        </w:rPr>
        <w:br/>
        <w:t>- с помощью голосового помощника «Алиса»</w:t>
      </w:r>
      <w:r w:rsidR="00EE31BD">
        <w:rPr>
          <w:sz w:val="28"/>
          <w:szCs w:val="28"/>
        </w:rPr>
        <w:t>;</w:t>
      </w:r>
      <w:r w:rsidRPr="009B7AD4">
        <w:rPr>
          <w:sz w:val="28"/>
          <w:szCs w:val="28"/>
        </w:rPr>
        <w:br/>
        <w:t>- в автоматическом режиме, позвонив</w:t>
      </w:r>
      <w:r w:rsidR="00EE31BD">
        <w:rPr>
          <w:sz w:val="28"/>
          <w:szCs w:val="28"/>
        </w:rPr>
        <w:t xml:space="preserve"> по телефону 8 (861) 201-60-85;</w:t>
      </w:r>
      <w:r w:rsidRPr="009B7AD4">
        <w:rPr>
          <w:sz w:val="28"/>
          <w:szCs w:val="28"/>
        </w:rPr>
        <w:br/>
      </w:r>
      <w:r w:rsidRPr="00EE31BD">
        <w:rPr>
          <w:sz w:val="28"/>
          <w:szCs w:val="28"/>
        </w:rPr>
        <w:t>Подробно</w:t>
      </w:r>
      <w:r w:rsidR="00EE31BD">
        <w:rPr>
          <w:sz w:val="28"/>
          <w:szCs w:val="28"/>
        </w:rPr>
        <w:t xml:space="preserve"> о способах передачи показаний </w:t>
      </w:r>
      <w:hyperlink r:id="rId11" w:history="1">
        <w:r w:rsidR="00EE31BD" w:rsidRPr="00EE31BD">
          <w:rPr>
            <w:rStyle w:val="a9"/>
            <w:sz w:val="28"/>
            <w:szCs w:val="28"/>
          </w:rPr>
          <w:t>по ссылке</w:t>
        </w:r>
      </w:hyperlink>
      <w:r w:rsidR="00EE31BD">
        <w:rPr>
          <w:sz w:val="28"/>
          <w:szCs w:val="28"/>
        </w:rPr>
        <w:t xml:space="preserve">: </w:t>
      </w:r>
    </w:p>
    <w:p w:rsidR="00EE31BD" w:rsidRDefault="00EE31BD" w:rsidP="00EE31BD">
      <w:pPr>
        <w:rPr>
          <w:sz w:val="28"/>
          <w:szCs w:val="28"/>
        </w:rPr>
      </w:pPr>
    </w:p>
    <w:p w:rsidR="00F234D9" w:rsidRDefault="00EE31BD" w:rsidP="00C76A47">
      <w:pPr>
        <w:rPr>
          <w:sz w:val="28"/>
          <w:szCs w:val="28"/>
        </w:rPr>
      </w:pPr>
      <w:r>
        <w:rPr>
          <w:sz w:val="28"/>
          <w:szCs w:val="28"/>
        </w:rPr>
        <w:t>Обращаем внимание, что при передаче показаний при оплате через платежных агентов (Сбербанк, Почта России, ЕИРЦ и других платежных агентов), данные поступают в «ТНС энерго Кубань» в течение 3-4 дней, поэтому просим передавать показания заранее (до 20 числа)</w:t>
      </w:r>
    </w:p>
    <w:p w:rsidR="00F234D9" w:rsidRDefault="00F234D9" w:rsidP="00DD7075">
      <w:pPr>
        <w:jc w:val="both"/>
        <w:rPr>
          <w:sz w:val="28"/>
          <w:szCs w:val="28"/>
        </w:rPr>
      </w:pPr>
    </w:p>
    <w:p w:rsidR="00DD7075" w:rsidRPr="00146FD4" w:rsidRDefault="00E16A12" w:rsidP="00DD7075">
      <w:pPr>
        <w:jc w:val="both"/>
        <w:rPr>
          <w:sz w:val="28"/>
          <w:szCs w:val="28"/>
        </w:rPr>
      </w:pPr>
      <w:r w:rsidRPr="00E16A12">
        <w:rPr>
          <w:sz w:val="28"/>
          <w:szCs w:val="28"/>
        </w:rPr>
        <w:t> </w:t>
      </w:r>
      <w:r w:rsidR="00DD7075"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8E6786" w:rsidRPr="00955A21" w:rsidRDefault="008E6786" w:rsidP="008E6786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бытовых клиентов, что составляет 59,4 %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D9590B" w:rsidRDefault="00D9590B" w:rsidP="00D9590B">
      <w:pPr>
        <w:jc w:val="both"/>
        <w:rPr>
          <w:i/>
          <w:iCs/>
          <w:sz w:val="26"/>
          <w:szCs w:val="26"/>
        </w:rPr>
      </w:pPr>
    </w:p>
    <w:p w:rsidR="007756DB" w:rsidRDefault="007756DB" w:rsidP="007756DB">
      <w:pPr>
        <w:jc w:val="both"/>
        <w:rPr>
          <w:i/>
          <w:iCs/>
          <w:sz w:val="28"/>
          <w:szCs w:val="28"/>
        </w:rPr>
      </w:pPr>
    </w:p>
    <w:p w:rsidR="007756DB" w:rsidRDefault="007756DB" w:rsidP="007756D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</w:t>
      </w:r>
      <w:r w:rsidR="00CA4209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</w:t>
      </w:r>
      <w:r w:rsidR="00CA4209" w:rsidRPr="00CA4209">
        <w:rPr>
          <w:sz w:val="27"/>
          <w:szCs w:val="27"/>
        </w:rPr>
        <w:t>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r>
        <w:rPr>
          <w:sz w:val="28"/>
          <w:szCs w:val="28"/>
        </w:rPr>
        <w:t>доб</w:t>
      </w:r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8B" w:rsidRDefault="002B0C8B">
      <w:r>
        <w:separator/>
      </w:r>
    </w:p>
  </w:endnote>
  <w:endnote w:type="continuationSeparator" w:id="0">
    <w:p w:rsidR="002B0C8B" w:rsidRDefault="002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8B" w:rsidRDefault="002B0C8B">
      <w:r>
        <w:rPr>
          <w:color w:val="000000"/>
        </w:rPr>
        <w:separator/>
      </w:r>
    </w:p>
  </w:footnote>
  <w:footnote w:type="continuationSeparator" w:id="0">
    <w:p w:rsidR="002B0C8B" w:rsidRDefault="002B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2FB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810C84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8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17"/>
  </w:num>
  <w:num w:numId="18">
    <w:abstractNumId w:val="19"/>
  </w:num>
  <w:num w:numId="19">
    <w:abstractNumId w:val="0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3301F"/>
    <w:rsid w:val="00033F7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5D31"/>
    <w:rsid w:val="00090F2A"/>
    <w:rsid w:val="00097F5C"/>
    <w:rsid w:val="000A05AF"/>
    <w:rsid w:val="000A121A"/>
    <w:rsid w:val="000B0BAB"/>
    <w:rsid w:val="000B3CB0"/>
    <w:rsid w:val="000B4FB5"/>
    <w:rsid w:val="000C3A26"/>
    <w:rsid w:val="000D0FCB"/>
    <w:rsid w:val="000D5041"/>
    <w:rsid w:val="000E32B9"/>
    <w:rsid w:val="000F47AB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611B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03B5"/>
    <w:rsid w:val="001E4884"/>
    <w:rsid w:val="001E6E6E"/>
    <w:rsid w:val="001F59DE"/>
    <w:rsid w:val="001F661E"/>
    <w:rsid w:val="002055B2"/>
    <w:rsid w:val="00205A62"/>
    <w:rsid w:val="002079C6"/>
    <w:rsid w:val="002144DF"/>
    <w:rsid w:val="0021634E"/>
    <w:rsid w:val="0021781B"/>
    <w:rsid w:val="00220214"/>
    <w:rsid w:val="002203DC"/>
    <w:rsid w:val="0022079D"/>
    <w:rsid w:val="00220A78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B0C8B"/>
    <w:rsid w:val="002B5C30"/>
    <w:rsid w:val="002E0CC5"/>
    <w:rsid w:val="002E3483"/>
    <w:rsid w:val="002F090C"/>
    <w:rsid w:val="002F6A2C"/>
    <w:rsid w:val="003000EC"/>
    <w:rsid w:val="00302E64"/>
    <w:rsid w:val="00303827"/>
    <w:rsid w:val="003134C2"/>
    <w:rsid w:val="00313BC7"/>
    <w:rsid w:val="003171E2"/>
    <w:rsid w:val="00321D91"/>
    <w:rsid w:val="0032631C"/>
    <w:rsid w:val="00326380"/>
    <w:rsid w:val="00333862"/>
    <w:rsid w:val="0034688D"/>
    <w:rsid w:val="00352CD2"/>
    <w:rsid w:val="00363AB6"/>
    <w:rsid w:val="00371303"/>
    <w:rsid w:val="00371D46"/>
    <w:rsid w:val="00377ED6"/>
    <w:rsid w:val="003804DE"/>
    <w:rsid w:val="00380515"/>
    <w:rsid w:val="0038661D"/>
    <w:rsid w:val="0039327D"/>
    <w:rsid w:val="0039535B"/>
    <w:rsid w:val="00395E3D"/>
    <w:rsid w:val="003972EC"/>
    <w:rsid w:val="003A1028"/>
    <w:rsid w:val="003B0655"/>
    <w:rsid w:val="003C0912"/>
    <w:rsid w:val="003D4046"/>
    <w:rsid w:val="003E706A"/>
    <w:rsid w:val="003F482A"/>
    <w:rsid w:val="004006C2"/>
    <w:rsid w:val="004020BF"/>
    <w:rsid w:val="00404699"/>
    <w:rsid w:val="00406490"/>
    <w:rsid w:val="00411787"/>
    <w:rsid w:val="0041305E"/>
    <w:rsid w:val="004150B2"/>
    <w:rsid w:val="00416649"/>
    <w:rsid w:val="00420E4F"/>
    <w:rsid w:val="004213C9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95B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7AB8"/>
    <w:rsid w:val="00481199"/>
    <w:rsid w:val="00484EA4"/>
    <w:rsid w:val="004862C0"/>
    <w:rsid w:val="004A359B"/>
    <w:rsid w:val="004A3E20"/>
    <w:rsid w:val="004A491F"/>
    <w:rsid w:val="004A7587"/>
    <w:rsid w:val="004B0672"/>
    <w:rsid w:val="004B328C"/>
    <w:rsid w:val="004B78C3"/>
    <w:rsid w:val="004C0977"/>
    <w:rsid w:val="004C526D"/>
    <w:rsid w:val="004C7DDA"/>
    <w:rsid w:val="004D42FB"/>
    <w:rsid w:val="004E1E55"/>
    <w:rsid w:val="004E2608"/>
    <w:rsid w:val="004E3D4D"/>
    <w:rsid w:val="004E4651"/>
    <w:rsid w:val="004F7E97"/>
    <w:rsid w:val="00513085"/>
    <w:rsid w:val="00514F1F"/>
    <w:rsid w:val="005243AC"/>
    <w:rsid w:val="0052595E"/>
    <w:rsid w:val="00526FF2"/>
    <w:rsid w:val="005306C5"/>
    <w:rsid w:val="0053626B"/>
    <w:rsid w:val="00550FDA"/>
    <w:rsid w:val="00554569"/>
    <w:rsid w:val="005642F1"/>
    <w:rsid w:val="00570F12"/>
    <w:rsid w:val="005A005E"/>
    <w:rsid w:val="005A3A30"/>
    <w:rsid w:val="005A7498"/>
    <w:rsid w:val="005B004D"/>
    <w:rsid w:val="005D3D22"/>
    <w:rsid w:val="005D577B"/>
    <w:rsid w:val="005F62F8"/>
    <w:rsid w:val="006032FB"/>
    <w:rsid w:val="006036D7"/>
    <w:rsid w:val="00603B74"/>
    <w:rsid w:val="00604352"/>
    <w:rsid w:val="00606910"/>
    <w:rsid w:val="00607336"/>
    <w:rsid w:val="00625C7C"/>
    <w:rsid w:val="00626190"/>
    <w:rsid w:val="006310D2"/>
    <w:rsid w:val="00633644"/>
    <w:rsid w:val="0063558D"/>
    <w:rsid w:val="006472A9"/>
    <w:rsid w:val="00660624"/>
    <w:rsid w:val="00663F83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165B"/>
    <w:rsid w:val="006C22A5"/>
    <w:rsid w:val="006C4185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700F1A"/>
    <w:rsid w:val="0070375C"/>
    <w:rsid w:val="007068A8"/>
    <w:rsid w:val="00712E19"/>
    <w:rsid w:val="00723A84"/>
    <w:rsid w:val="00732224"/>
    <w:rsid w:val="007349FB"/>
    <w:rsid w:val="00735E41"/>
    <w:rsid w:val="007405DB"/>
    <w:rsid w:val="007422BB"/>
    <w:rsid w:val="0075091F"/>
    <w:rsid w:val="00753B30"/>
    <w:rsid w:val="00754CDF"/>
    <w:rsid w:val="00762862"/>
    <w:rsid w:val="00762B72"/>
    <w:rsid w:val="00763D6F"/>
    <w:rsid w:val="007756DB"/>
    <w:rsid w:val="00781CCB"/>
    <w:rsid w:val="007862F3"/>
    <w:rsid w:val="00792251"/>
    <w:rsid w:val="00793CF2"/>
    <w:rsid w:val="00793DEF"/>
    <w:rsid w:val="00797154"/>
    <w:rsid w:val="007A70A9"/>
    <w:rsid w:val="007B60F3"/>
    <w:rsid w:val="007B6FE2"/>
    <w:rsid w:val="007C0594"/>
    <w:rsid w:val="007C1A0D"/>
    <w:rsid w:val="007C3C14"/>
    <w:rsid w:val="007D2CDE"/>
    <w:rsid w:val="007E4197"/>
    <w:rsid w:val="007E5FCC"/>
    <w:rsid w:val="007F27F1"/>
    <w:rsid w:val="00801042"/>
    <w:rsid w:val="008045EF"/>
    <w:rsid w:val="008059F4"/>
    <w:rsid w:val="00807FBE"/>
    <w:rsid w:val="00810C84"/>
    <w:rsid w:val="00817251"/>
    <w:rsid w:val="008177EB"/>
    <w:rsid w:val="00827927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901BCD"/>
    <w:rsid w:val="00901EEF"/>
    <w:rsid w:val="00912409"/>
    <w:rsid w:val="00914112"/>
    <w:rsid w:val="00926046"/>
    <w:rsid w:val="0094286F"/>
    <w:rsid w:val="00943E9C"/>
    <w:rsid w:val="00944C1F"/>
    <w:rsid w:val="0094705A"/>
    <w:rsid w:val="00950C08"/>
    <w:rsid w:val="009521CE"/>
    <w:rsid w:val="00954F73"/>
    <w:rsid w:val="0095654C"/>
    <w:rsid w:val="009677B5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B7AD4"/>
    <w:rsid w:val="009C1577"/>
    <w:rsid w:val="009D1825"/>
    <w:rsid w:val="009D420B"/>
    <w:rsid w:val="009D70F5"/>
    <w:rsid w:val="009D74CA"/>
    <w:rsid w:val="009E02D9"/>
    <w:rsid w:val="009E4262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412FB"/>
    <w:rsid w:val="00A507E3"/>
    <w:rsid w:val="00A63F1B"/>
    <w:rsid w:val="00A67269"/>
    <w:rsid w:val="00A73FF1"/>
    <w:rsid w:val="00A754C2"/>
    <w:rsid w:val="00A76423"/>
    <w:rsid w:val="00A82F7C"/>
    <w:rsid w:val="00A84C63"/>
    <w:rsid w:val="00A85295"/>
    <w:rsid w:val="00A858B2"/>
    <w:rsid w:val="00A87FE2"/>
    <w:rsid w:val="00AA0C8F"/>
    <w:rsid w:val="00AA3F3D"/>
    <w:rsid w:val="00AA5AC9"/>
    <w:rsid w:val="00AB4B4F"/>
    <w:rsid w:val="00AB5B89"/>
    <w:rsid w:val="00AC5C53"/>
    <w:rsid w:val="00AC70A5"/>
    <w:rsid w:val="00AC73AC"/>
    <w:rsid w:val="00AE0F73"/>
    <w:rsid w:val="00AE3816"/>
    <w:rsid w:val="00AE64A5"/>
    <w:rsid w:val="00AF05E0"/>
    <w:rsid w:val="00AF2040"/>
    <w:rsid w:val="00B01402"/>
    <w:rsid w:val="00B11535"/>
    <w:rsid w:val="00B12CC3"/>
    <w:rsid w:val="00B32D96"/>
    <w:rsid w:val="00B33E1A"/>
    <w:rsid w:val="00B41B63"/>
    <w:rsid w:val="00B4478F"/>
    <w:rsid w:val="00B4563D"/>
    <w:rsid w:val="00B55AF4"/>
    <w:rsid w:val="00B60BE2"/>
    <w:rsid w:val="00B65CED"/>
    <w:rsid w:val="00B82A4D"/>
    <w:rsid w:val="00BA6470"/>
    <w:rsid w:val="00BB1247"/>
    <w:rsid w:val="00BB5F3D"/>
    <w:rsid w:val="00BB6836"/>
    <w:rsid w:val="00BC1991"/>
    <w:rsid w:val="00BC226B"/>
    <w:rsid w:val="00BC30EC"/>
    <w:rsid w:val="00BC60CC"/>
    <w:rsid w:val="00BD5E8D"/>
    <w:rsid w:val="00BE4378"/>
    <w:rsid w:val="00BE4F6F"/>
    <w:rsid w:val="00BE6E26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47599"/>
    <w:rsid w:val="00C5530C"/>
    <w:rsid w:val="00C60E4A"/>
    <w:rsid w:val="00C62D87"/>
    <w:rsid w:val="00C76A47"/>
    <w:rsid w:val="00C7714D"/>
    <w:rsid w:val="00C818FC"/>
    <w:rsid w:val="00C81DDA"/>
    <w:rsid w:val="00C81F31"/>
    <w:rsid w:val="00C9386B"/>
    <w:rsid w:val="00C93A97"/>
    <w:rsid w:val="00CA4209"/>
    <w:rsid w:val="00CA7708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4F0A"/>
    <w:rsid w:val="00D07F9C"/>
    <w:rsid w:val="00D11DA9"/>
    <w:rsid w:val="00D14712"/>
    <w:rsid w:val="00D21E94"/>
    <w:rsid w:val="00D26AF6"/>
    <w:rsid w:val="00D30465"/>
    <w:rsid w:val="00D41C27"/>
    <w:rsid w:val="00D42D12"/>
    <w:rsid w:val="00D50D67"/>
    <w:rsid w:val="00D51E15"/>
    <w:rsid w:val="00D53DF2"/>
    <w:rsid w:val="00D606C1"/>
    <w:rsid w:val="00D60A07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3225"/>
    <w:rsid w:val="00DC3AF7"/>
    <w:rsid w:val="00DC43D2"/>
    <w:rsid w:val="00DD7075"/>
    <w:rsid w:val="00DE5D90"/>
    <w:rsid w:val="00DE695D"/>
    <w:rsid w:val="00DF337B"/>
    <w:rsid w:val="00E0474F"/>
    <w:rsid w:val="00E0579F"/>
    <w:rsid w:val="00E063C7"/>
    <w:rsid w:val="00E14061"/>
    <w:rsid w:val="00E16528"/>
    <w:rsid w:val="00E16A12"/>
    <w:rsid w:val="00E32722"/>
    <w:rsid w:val="00E330A2"/>
    <w:rsid w:val="00E33C6A"/>
    <w:rsid w:val="00E400CE"/>
    <w:rsid w:val="00E40A7E"/>
    <w:rsid w:val="00E51CA1"/>
    <w:rsid w:val="00E66739"/>
    <w:rsid w:val="00E72443"/>
    <w:rsid w:val="00E74E45"/>
    <w:rsid w:val="00E774FD"/>
    <w:rsid w:val="00E8174B"/>
    <w:rsid w:val="00E92259"/>
    <w:rsid w:val="00E97165"/>
    <w:rsid w:val="00EA2015"/>
    <w:rsid w:val="00EA69E9"/>
    <w:rsid w:val="00EB0C3E"/>
    <w:rsid w:val="00EB2279"/>
    <w:rsid w:val="00EC3BF7"/>
    <w:rsid w:val="00ED40FE"/>
    <w:rsid w:val="00ED5256"/>
    <w:rsid w:val="00ED5375"/>
    <w:rsid w:val="00EE31BD"/>
    <w:rsid w:val="00EE7950"/>
    <w:rsid w:val="00EE7A4F"/>
    <w:rsid w:val="00EF2CF1"/>
    <w:rsid w:val="00F017F2"/>
    <w:rsid w:val="00F056C0"/>
    <w:rsid w:val="00F068F0"/>
    <w:rsid w:val="00F07164"/>
    <w:rsid w:val="00F07AF9"/>
    <w:rsid w:val="00F13968"/>
    <w:rsid w:val="00F234D9"/>
    <w:rsid w:val="00F314CC"/>
    <w:rsid w:val="00F31661"/>
    <w:rsid w:val="00F409B1"/>
    <w:rsid w:val="00F40FB4"/>
    <w:rsid w:val="00F43D4E"/>
    <w:rsid w:val="00F467A9"/>
    <w:rsid w:val="00F510D7"/>
    <w:rsid w:val="00F605EF"/>
    <w:rsid w:val="00F61A8D"/>
    <w:rsid w:val="00F65DF4"/>
    <w:rsid w:val="00F72704"/>
    <w:rsid w:val="00F73DB4"/>
    <w:rsid w:val="00F91BF8"/>
    <w:rsid w:val="00FB55ED"/>
    <w:rsid w:val="00FC71C6"/>
    <w:rsid w:val="00FD1D90"/>
    <w:rsid w:val="00FF2B0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37E646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e.ru/population/sendreading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uban.tns-e.ru/population/mob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kuban.tns-e.ru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D82A-43E2-43C5-958E-D2B95E8A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224</cp:revision>
  <cp:lastPrinted>2022-04-18T13:21:00Z</cp:lastPrinted>
  <dcterms:created xsi:type="dcterms:W3CDTF">2021-01-19T06:45:00Z</dcterms:created>
  <dcterms:modified xsi:type="dcterms:W3CDTF">2022-04-20T07:07:00Z</dcterms:modified>
</cp:coreProperties>
</file>