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E" w:rsidRPr="007528B7" w:rsidRDefault="00BF296E" w:rsidP="00BF296E">
      <w:pPr>
        <w:jc w:val="center"/>
        <w:rPr>
          <w:b/>
          <w:color w:val="000000" w:themeColor="text1"/>
          <w:szCs w:val="28"/>
        </w:rPr>
      </w:pPr>
      <w:r w:rsidRPr="00BF296E">
        <w:rPr>
          <w:b/>
          <w:szCs w:val="28"/>
        </w:rPr>
        <w:t>С</w:t>
      </w:r>
      <w:r w:rsidRPr="00BF296E">
        <w:rPr>
          <w:b/>
          <w:color w:val="000000" w:themeColor="text1"/>
          <w:szCs w:val="28"/>
        </w:rPr>
        <w:t>т</w:t>
      </w:r>
      <w:r w:rsidRPr="007528B7">
        <w:rPr>
          <w:b/>
          <w:color w:val="000000" w:themeColor="text1"/>
          <w:szCs w:val="28"/>
        </w:rPr>
        <w:t xml:space="preserve">уденты Алтайского ГАУ помогли </w:t>
      </w:r>
      <w:r w:rsidR="00D442A2">
        <w:rPr>
          <w:b/>
          <w:color w:val="000000" w:themeColor="text1"/>
          <w:szCs w:val="28"/>
        </w:rPr>
        <w:t xml:space="preserve">ведущему </w:t>
      </w:r>
      <w:r w:rsidRPr="007528B7">
        <w:rPr>
          <w:b/>
          <w:color w:val="000000" w:themeColor="text1"/>
          <w:szCs w:val="28"/>
        </w:rPr>
        <w:t>племенному хозяйству</w:t>
      </w:r>
      <w:r w:rsidR="00D442A2">
        <w:rPr>
          <w:b/>
          <w:color w:val="000000" w:themeColor="text1"/>
          <w:szCs w:val="28"/>
        </w:rPr>
        <w:t xml:space="preserve"> региона</w:t>
      </w:r>
      <w:r w:rsidRPr="007528B7">
        <w:rPr>
          <w:b/>
          <w:color w:val="000000" w:themeColor="text1"/>
          <w:szCs w:val="28"/>
        </w:rPr>
        <w:t xml:space="preserve"> провести</w:t>
      </w:r>
      <w:r>
        <w:rPr>
          <w:b/>
          <w:color w:val="000000" w:themeColor="text1"/>
          <w:szCs w:val="28"/>
        </w:rPr>
        <w:t xml:space="preserve"> весенние</w:t>
      </w:r>
      <w:r w:rsidRPr="007528B7">
        <w:rPr>
          <w:b/>
          <w:color w:val="000000" w:themeColor="text1"/>
          <w:szCs w:val="28"/>
        </w:rPr>
        <w:t xml:space="preserve"> </w:t>
      </w:r>
      <w:r>
        <w:rPr>
          <w:rFonts w:eastAsia="Times New Roman"/>
          <w:b/>
          <w:color w:val="000000" w:themeColor="text1"/>
          <w:szCs w:val="28"/>
          <w:lang w:eastAsia="ru-RU"/>
        </w:rPr>
        <w:t>противоэпизоотические</w:t>
      </w:r>
      <w:r w:rsidRPr="007528B7"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/>
          <w:color w:val="000000" w:themeColor="text1"/>
          <w:szCs w:val="28"/>
          <w:lang w:eastAsia="ru-RU"/>
        </w:rPr>
        <w:t>мероприятия</w:t>
      </w:r>
    </w:p>
    <w:p w:rsidR="00BF296E" w:rsidRDefault="00BF296E" w:rsidP="00BF296E">
      <w:pPr>
        <w:rPr>
          <w:color w:val="000000" w:themeColor="text1"/>
          <w:szCs w:val="28"/>
        </w:rPr>
      </w:pPr>
    </w:p>
    <w:p w:rsidR="00BF296E" w:rsidRPr="0031164D" w:rsidRDefault="00D442A2" w:rsidP="00BF296E">
      <w:pPr>
        <w:rPr>
          <w:rFonts w:eastAsia="Times New Roman"/>
          <w:i/>
          <w:color w:val="000000" w:themeColor="text1"/>
          <w:szCs w:val="28"/>
          <w:lang w:eastAsia="ru-RU"/>
        </w:rPr>
      </w:pPr>
      <w:r>
        <w:rPr>
          <w:rFonts w:eastAsia="Times New Roman"/>
          <w:i/>
          <w:color w:val="000000" w:themeColor="text1"/>
          <w:szCs w:val="28"/>
          <w:lang w:eastAsia="ru-RU"/>
        </w:rPr>
        <w:t>В течение апреля</w:t>
      </w:r>
      <w:r w:rsidR="00BF296E" w:rsidRPr="0031164D">
        <w:rPr>
          <w:rFonts w:eastAsia="Times New Roman"/>
          <w:i/>
          <w:color w:val="000000" w:themeColor="text1"/>
          <w:szCs w:val="28"/>
          <w:lang w:eastAsia="ru-RU"/>
        </w:rPr>
        <w:t xml:space="preserve"> студенты факультета ветеринарной медицины Алтайского государственного аграрного университета приняли участие в весенних противоэпизоотических обработках крупного рогатого скота в хозяйстве индустриального партнера </w:t>
      </w:r>
      <w:r w:rsidR="00BF296E" w:rsidRPr="0031164D">
        <w:rPr>
          <w:i/>
          <w:color w:val="000000" w:themeColor="text1"/>
          <w:szCs w:val="28"/>
        </w:rPr>
        <w:t>АО «Учхоз “Пригородное”»</w:t>
      </w:r>
    </w:p>
    <w:p w:rsidR="00BF296E" w:rsidRDefault="00BF296E" w:rsidP="00BF296E">
      <w:pPr>
        <w:rPr>
          <w:color w:val="000000" w:themeColor="text1"/>
          <w:szCs w:val="28"/>
        </w:rPr>
      </w:pPr>
    </w:p>
    <w:p w:rsidR="00BF296E" w:rsidRPr="0031164D" w:rsidRDefault="00BF296E" w:rsidP="00BF296E">
      <w:pPr>
        <w:rPr>
          <w:rFonts w:eastAsiaTheme="minorHAnsi"/>
          <w:color w:val="000000" w:themeColor="text1"/>
          <w:szCs w:val="28"/>
        </w:rPr>
      </w:pPr>
      <w:r w:rsidRPr="00AF3811">
        <w:rPr>
          <w:color w:val="000000" w:themeColor="text1"/>
          <w:szCs w:val="28"/>
        </w:rPr>
        <w:t>Студенты</w:t>
      </w:r>
      <w:r>
        <w:rPr>
          <w:color w:val="000000" w:themeColor="text1"/>
          <w:szCs w:val="28"/>
        </w:rPr>
        <w:t xml:space="preserve"> </w:t>
      </w:r>
      <w:r w:rsidRPr="00AF3811">
        <w:rPr>
          <w:color w:val="000000" w:themeColor="text1"/>
          <w:szCs w:val="28"/>
        </w:rPr>
        <w:t xml:space="preserve">факультета </w:t>
      </w:r>
      <w:r>
        <w:rPr>
          <w:color w:val="000000" w:themeColor="text1"/>
          <w:szCs w:val="28"/>
        </w:rPr>
        <w:t xml:space="preserve">ветеринарной медицины </w:t>
      </w:r>
      <w:r w:rsidRPr="00AF3811">
        <w:rPr>
          <w:color w:val="000000" w:themeColor="text1"/>
          <w:szCs w:val="28"/>
        </w:rPr>
        <w:t xml:space="preserve">не только осваивают дисциплины учебного плана, но и </w:t>
      </w:r>
      <w:r>
        <w:rPr>
          <w:color w:val="000000" w:themeColor="text1"/>
          <w:szCs w:val="28"/>
        </w:rPr>
        <w:t>регулярно совершенствуют</w:t>
      </w:r>
      <w:r w:rsidRPr="00AF381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профессиональные компетенции в ходе практической работы</w:t>
      </w:r>
      <w:r w:rsidRPr="00AF3811">
        <w:rPr>
          <w:color w:val="000000" w:themeColor="text1"/>
          <w:szCs w:val="28"/>
        </w:rPr>
        <w:t xml:space="preserve"> с животными, оказывая помощь </w:t>
      </w:r>
      <w:r>
        <w:rPr>
          <w:color w:val="000000" w:themeColor="text1"/>
          <w:szCs w:val="28"/>
        </w:rPr>
        <w:t xml:space="preserve">индустриальному партнеру университета, одному из ведущих племенных хозяйств региона, </w:t>
      </w:r>
      <w:r w:rsidRPr="0031164D">
        <w:rPr>
          <w:color w:val="000000" w:themeColor="text1"/>
          <w:szCs w:val="28"/>
        </w:rPr>
        <w:t>АО «Учхоз “Пригородное”»</w:t>
      </w:r>
      <w:r>
        <w:rPr>
          <w:color w:val="000000" w:themeColor="text1"/>
          <w:szCs w:val="28"/>
        </w:rPr>
        <w:t>.</w:t>
      </w:r>
      <w:r w:rsidRPr="00AF3811">
        <w:rPr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 xml:space="preserve">Хозяйство 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славится своим поголовьем голштинизированного скота приобского типа.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Здесь </w:t>
      </w:r>
      <w:r w:rsidRPr="00AF3811">
        <w:rPr>
          <w:rFonts w:eastAsia="Times New Roman"/>
          <w:color w:val="000000" w:themeColor="text1"/>
          <w:szCs w:val="28"/>
          <w:lang w:eastAsia="ru-RU"/>
        </w:rPr>
        <w:t>регулярно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проходят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практические занятия</w:t>
      </w:r>
      <w:r>
        <w:rPr>
          <w:rFonts w:eastAsia="Times New Roman"/>
          <w:color w:val="000000" w:themeColor="text1"/>
          <w:szCs w:val="28"/>
          <w:lang w:eastAsia="ru-RU"/>
        </w:rPr>
        <w:t xml:space="preserve"> для студентов-ветеринаров </w:t>
      </w:r>
      <w:r w:rsidRPr="00AF3811">
        <w:rPr>
          <w:rFonts w:eastAsia="Times New Roman"/>
          <w:color w:val="000000" w:themeColor="text1"/>
          <w:szCs w:val="28"/>
          <w:lang w:eastAsia="ru-RU"/>
        </w:rPr>
        <w:t>по хирургии, внутренним незаразным болезням или акушерству.</w:t>
      </w:r>
    </w:p>
    <w:p w:rsidR="00BF296E" w:rsidRPr="00AF3811" w:rsidRDefault="00BF296E" w:rsidP="00BF296E">
      <w:pPr>
        <w:rPr>
          <w:color w:val="000000" w:themeColor="text1"/>
          <w:szCs w:val="28"/>
        </w:rPr>
      </w:pPr>
      <w:r w:rsidRPr="0031164D">
        <w:rPr>
          <w:i/>
          <w:color w:val="000000" w:themeColor="text1"/>
          <w:szCs w:val="28"/>
        </w:rPr>
        <w:t>«В настоящее время на факультете ветеринарной медицины уделяется большое внимание производственному обучению студентов. Производственная практика является важнейшим звеном в подготовке ветеринарного врача, является составной частью учебного процесса. Для проведения практики мы привлекаем лучшие хозяйства Алтайского края!»</w:t>
      </w:r>
      <w:r>
        <w:rPr>
          <w:color w:val="000000" w:themeColor="text1"/>
          <w:szCs w:val="28"/>
        </w:rPr>
        <w:t xml:space="preserve">, - говорит декан ФВМ АГАУ, д.вет.н., проф. </w:t>
      </w:r>
      <w:r w:rsidRPr="0031164D">
        <w:rPr>
          <w:b/>
          <w:color w:val="000000" w:themeColor="text1"/>
          <w:szCs w:val="28"/>
        </w:rPr>
        <w:t>Лариса Вячеславовна Медведева</w:t>
      </w:r>
      <w:r>
        <w:rPr>
          <w:color w:val="000000" w:themeColor="text1"/>
          <w:szCs w:val="28"/>
        </w:rPr>
        <w:t>.</w:t>
      </w:r>
    </w:p>
    <w:p w:rsidR="00BF296E" w:rsidRDefault="00BF296E" w:rsidP="00BF296E">
      <w:pPr>
        <w:rPr>
          <w:rFonts w:eastAsia="Times New Roman"/>
          <w:color w:val="000000" w:themeColor="text1"/>
          <w:szCs w:val="28"/>
          <w:lang w:eastAsia="ru-RU"/>
        </w:rPr>
      </w:pP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Два раза в год весной и осенью ребята приходят на помощь хозяйству </w:t>
      </w:r>
      <w:r w:rsidRPr="0031164D">
        <w:rPr>
          <w:color w:val="000000" w:themeColor="text1"/>
          <w:szCs w:val="28"/>
        </w:rPr>
        <w:t>АО «Учхоз “Пригородное”»</w:t>
      </w:r>
      <w:r>
        <w:rPr>
          <w:color w:val="000000" w:themeColor="text1"/>
          <w:szCs w:val="28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в проведении противоэпизоотических мероприятий.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>
        <w:rPr>
          <w:rFonts w:eastAsia="Times New Roman"/>
          <w:color w:val="000000" w:themeColor="text1"/>
          <w:szCs w:val="28"/>
          <w:lang w:eastAsia="ru-RU"/>
        </w:rPr>
        <w:lastRenderedPageBreak/>
        <w:t>этом году в период с</w:t>
      </w:r>
      <w:r w:rsidR="00D442A2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11 по 22 апреля студенты факультета ветеринарной медицины участвовали в весенних обработках крупного рогатого скота. Будущим ветеринарам доверили лучших племенных животных, с которыми был проведен весь необходимый комплекс диагностики и профилактики инфекционных заболеваний.</w:t>
      </w:r>
    </w:p>
    <w:p w:rsidR="00BF296E" w:rsidRDefault="00BF296E" w:rsidP="00BF296E">
      <w:pPr>
        <w:rPr>
          <w:color w:val="000000" w:themeColor="text1"/>
          <w:szCs w:val="28"/>
        </w:rPr>
      </w:pPr>
      <w:r w:rsidRPr="007528B7">
        <w:rPr>
          <w:i/>
          <w:color w:val="000000" w:themeColor="text1"/>
          <w:szCs w:val="28"/>
        </w:rPr>
        <w:t>«Одно из главных исследований</w:t>
      </w:r>
      <w:r>
        <w:rPr>
          <w:i/>
          <w:color w:val="000000" w:themeColor="text1"/>
          <w:szCs w:val="28"/>
        </w:rPr>
        <w:t>, которое провели студенты</w:t>
      </w:r>
      <w:r w:rsidRPr="007528B7">
        <w:rPr>
          <w:i/>
          <w:color w:val="000000" w:themeColor="text1"/>
          <w:szCs w:val="28"/>
        </w:rPr>
        <w:t xml:space="preserve"> – исследование крови </w:t>
      </w:r>
      <w:r>
        <w:rPr>
          <w:i/>
          <w:color w:val="000000" w:themeColor="text1"/>
          <w:szCs w:val="28"/>
        </w:rPr>
        <w:t xml:space="preserve">КРС </w:t>
      </w:r>
      <w:r w:rsidRPr="007528B7">
        <w:rPr>
          <w:i/>
          <w:color w:val="000000" w:themeColor="text1"/>
          <w:szCs w:val="28"/>
        </w:rPr>
        <w:t xml:space="preserve">на лейкоз. Его необходимо проводить строго раз в 6 месяцев. Лейкоз – хроническая инфекционная болезнь, характеризующаяся паразитированием вируса в клетках крови, что приводит к нарушению их генетического аппарата и превращением клетки в злокачественную. Если такое заболевание обнаруживается у коровы, она направляется на убой. В Алтайском крае более чем в 80 хозяйствах коровы страдают этой болезнью. </w:t>
      </w:r>
      <w:r>
        <w:rPr>
          <w:i/>
          <w:color w:val="000000" w:themeColor="text1"/>
          <w:szCs w:val="28"/>
        </w:rPr>
        <w:t>А в нашем</w:t>
      </w:r>
      <w:r w:rsidRPr="007528B7">
        <w:rPr>
          <w:i/>
          <w:color w:val="000000" w:themeColor="text1"/>
          <w:szCs w:val="28"/>
        </w:rPr>
        <w:t xml:space="preserve"> лейкоза нет уже больше 20 лет</w:t>
      </w:r>
      <w:r>
        <w:rPr>
          <w:i/>
          <w:color w:val="000000" w:themeColor="text1"/>
          <w:szCs w:val="28"/>
        </w:rPr>
        <w:t>!</w:t>
      </w:r>
      <w:r w:rsidRPr="007528B7">
        <w:rPr>
          <w:i/>
          <w:color w:val="000000" w:themeColor="text1"/>
          <w:szCs w:val="28"/>
        </w:rPr>
        <w:t>»</w:t>
      </w:r>
      <w:r w:rsidRPr="00AF3811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Pr="00AF3811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Pr="00AF3811">
        <w:rPr>
          <w:color w:val="000000" w:themeColor="text1"/>
          <w:szCs w:val="28"/>
        </w:rPr>
        <w:t xml:space="preserve">рассказал главный ветеринарный врач АО «Учхоз </w:t>
      </w:r>
      <w:r w:rsidRPr="0031164D">
        <w:rPr>
          <w:color w:val="000000" w:themeColor="text1"/>
          <w:szCs w:val="28"/>
        </w:rPr>
        <w:t>“</w:t>
      </w:r>
      <w:r w:rsidRPr="00AF3811">
        <w:rPr>
          <w:color w:val="000000" w:themeColor="text1"/>
          <w:szCs w:val="28"/>
        </w:rPr>
        <w:t>Пригородное</w:t>
      </w:r>
      <w:r w:rsidRPr="0031164D">
        <w:rPr>
          <w:color w:val="000000" w:themeColor="text1"/>
          <w:szCs w:val="28"/>
        </w:rPr>
        <w:t>”</w:t>
      </w:r>
      <w:r w:rsidRPr="00AF3811">
        <w:rPr>
          <w:color w:val="000000" w:themeColor="text1"/>
          <w:szCs w:val="28"/>
        </w:rPr>
        <w:t xml:space="preserve">» </w:t>
      </w:r>
      <w:r w:rsidRPr="007528B7">
        <w:rPr>
          <w:b/>
          <w:color w:val="000000" w:themeColor="text1"/>
          <w:szCs w:val="28"/>
        </w:rPr>
        <w:t>Александр Легостаев</w:t>
      </w:r>
      <w:r w:rsidRPr="00AF3811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</w:p>
    <w:p w:rsidR="00BF296E" w:rsidRPr="007B0091" w:rsidRDefault="00BF296E" w:rsidP="00BF296E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Для анализа студенты брали</w:t>
      </w:r>
      <w:r w:rsidRPr="00AF3811">
        <w:rPr>
          <w:color w:val="000000" w:themeColor="text1"/>
          <w:szCs w:val="28"/>
        </w:rPr>
        <w:t xml:space="preserve"> кровь из хвостовой артерии (в некоторых случаях из яремной вены) в вакуумную пробирку. Этот процесс быстрый и безболезненный</w:t>
      </w:r>
      <w:r>
        <w:rPr>
          <w:color w:val="000000" w:themeColor="text1"/>
          <w:szCs w:val="28"/>
        </w:rPr>
        <w:t xml:space="preserve"> для животного.</w:t>
      </w:r>
    </w:p>
    <w:p w:rsidR="00BF296E" w:rsidRPr="001F13A7" w:rsidRDefault="00BF296E" w:rsidP="00BF296E">
      <w:pPr>
        <w:rPr>
          <w:rFonts w:eastAsia="Times New Roman"/>
          <w:color w:val="000000" w:themeColor="text1"/>
          <w:szCs w:val="28"/>
          <w:lang w:eastAsia="ru-RU"/>
        </w:rPr>
      </w:pPr>
      <w:r w:rsidRPr="00AF3811">
        <w:rPr>
          <w:color w:val="000000" w:themeColor="text1"/>
          <w:szCs w:val="28"/>
        </w:rPr>
        <w:t>Кроме анализа на</w:t>
      </w:r>
      <w:r>
        <w:rPr>
          <w:color w:val="000000" w:themeColor="text1"/>
          <w:szCs w:val="28"/>
        </w:rPr>
        <w:t xml:space="preserve"> лейкоз, будущие ветеринары брали</w:t>
      </w:r>
      <w:r w:rsidRPr="00AF3811">
        <w:rPr>
          <w:color w:val="000000" w:themeColor="text1"/>
          <w:szCs w:val="28"/>
        </w:rPr>
        <w:t xml:space="preserve"> кровь для проверки на бруцеллез. Бруцеллез – опасное бактери</w:t>
      </w:r>
      <w:r>
        <w:rPr>
          <w:color w:val="000000" w:themeColor="text1"/>
          <w:szCs w:val="28"/>
        </w:rPr>
        <w:t>альное заболевание</w:t>
      </w:r>
      <w:r w:rsidRPr="00AF3811">
        <w:rPr>
          <w:color w:val="000000" w:themeColor="text1"/>
          <w:szCs w:val="28"/>
        </w:rPr>
        <w:t xml:space="preserve"> животных и человека, которое характеризуется пора</w:t>
      </w:r>
      <w:r>
        <w:rPr>
          <w:color w:val="000000" w:themeColor="text1"/>
          <w:szCs w:val="28"/>
        </w:rPr>
        <w:t>жениями репродуктивной</w:t>
      </w:r>
      <w:r w:rsidRPr="00AF3811">
        <w:rPr>
          <w:color w:val="000000" w:themeColor="text1"/>
          <w:szCs w:val="28"/>
        </w:rPr>
        <w:t xml:space="preserve"> и нервной системы, сердца, сосудов, костей и суставов. </w:t>
      </w:r>
      <w:r>
        <w:rPr>
          <w:color w:val="000000" w:themeColor="text1"/>
          <w:szCs w:val="28"/>
        </w:rPr>
        <w:t>Бруцеллез</w:t>
      </w:r>
      <w:r w:rsidRPr="00AF381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может передаваться человеку через не прошедшее достаточную термическую обработку </w:t>
      </w:r>
      <w:r w:rsidRPr="00AF3811">
        <w:rPr>
          <w:color w:val="000000" w:themeColor="text1"/>
          <w:szCs w:val="28"/>
        </w:rPr>
        <w:t>мясо больного животног</w:t>
      </w:r>
      <w:r>
        <w:rPr>
          <w:color w:val="000000" w:themeColor="text1"/>
          <w:szCs w:val="28"/>
        </w:rPr>
        <w:t>о</w:t>
      </w:r>
      <w:r w:rsidRPr="00AF3811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</w:p>
    <w:p w:rsidR="00BF296E" w:rsidRPr="007B0091" w:rsidRDefault="00BF296E" w:rsidP="00BF296E">
      <w:pPr>
        <w:rPr>
          <w:rFonts w:eastAsia="Times New Roman"/>
          <w:color w:val="000000" w:themeColor="text1"/>
          <w:szCs w:val="28"/>
          <w:lang w:eastAsia="ru-RU"/>
        </w:rPr>
      </w:pPr>
      <w:r w:rsidRPr="001F13A7">
        <w:rPr>
          <w:i/>
          <w:color w:val="000000" w:themeColor="text1"/>
          <w:szCs w:val="28"/>
        </w:rPr>
        <w:t>«</w:t>
      </w:r>
      <w:r w:rsidRPr="001F13A7">
        <w:rPr>
          <w:rFonts w:eastAsia="Times New Roman"/>
          <w:i/>
          <w:color w:val="000000" w:themeColor="text1"/>
          <w:szCs w:val="28"/>
          <w:lang w:eastAsia="ru-RU"/>
        </w:rPr>
        <w:t>Если речь идет о племенных бычках, то мы берем кровь для проверки на кампилобактериоз, который характеризуется воспалительными процессами полового аппарата. Учхоз – это племенное хозяйство. Поэтому наши быки продаются как в хозяйства Алтайского края, так и за его пределы. Например, в Новосибирскую и Кемеровские области»</w:t>
      </w:r>
      <w:r>
        <w:rPr>
          <w:rFonts w:eastAsia="Times New Roman"/>
          <w:color w:val="000000" w:themeColor="text1"/>
          <w:szCs w:val="28"/>
          <w:lang w:eastAsia="ru-RU"/>
        </w:rPr>
        <w:t xml:space="preserve">, - 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добавляет </w:t>
      </w:r>
      <w:r w:rsidRPr="00E1730C">
        <w:rPr>
          <w:rFonts w:eastAsia="Times New Roman"/>
          <w:b/>
          <w:color w:val="000000" w:themeColor="text1"/>
          <w:szCs w:val="28"/>
          <w:lang w:eastAsia="ru-RU"/>
        </w:rPr>
        <w:t>Александр Легостаев</w:t>
      </w:r>
      <w:r w:rsidRPr="00AF3811">
        <w:rPr>
          <w:rFonts w:eastAsia="Times New Roman"/>
          <w:color w:val="000000" w:themeColor="text1"/>
          <w:szCs w:val="28"/>
          <w:lang w:eastAsia="ru-RU"/>
        </w:rPr>
        <w:t>.</w:t>
      </w:r>
      <w:r w:rsidRPr="00AF3811">
        <w:rPr>
          <w:rFonts w:ascii="Arial" w:hAnsi="Arial" w:cs="Arial"/>
          <w:color w:val="000000" w:themeColor="text1"/>
          <w:szCs w:val="28"/>
        </w:rPr>
        <w:t xml:space="preserve"> </w:t>
      </w:r>
    </w:p>
    <w:p w:rsidR="00BF296E" w:rsidRPr="00AF3811" w:rsidRDefault="00BF296E" w:rsidP="00BF296E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Кроме того, студенты провели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вакцинацию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 коров против сибирской язвы и эмфизематозного карбункула (ЭМКАР).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Эмфизематозный карбункул – острое неконтагиозное (незаразное для человека) заболевание крупного рогатого скота (КРС), которое характеризуется хромотой, кр</w:t>
      </w:r>
      <w:r>
        <w:rPr>
          <w:rFonts w:eastAsia="Times New Roman"/>
          <w:color w:val="000000" w:themeColor="text1"/>
          <w:szCs w:val="28"/>
          <w:lang w:eastAsia="ru-RU"/>
        </w:rPr>
        <w:t>епитирующим (хрустящий звук) оте</w:t>
      </w:r>
      <w:r w:rsidRPr="00AF3811">
        <w:rPr>
          <w:rFonts w:eastAsia="Times New Roman"/>
          <w:color w:val="000000" w:themeColor="text1"/>
          <w:szCs w:val="28"/>
          <w:lang w:eastAsia="ru-RU"/>
        </w:rPr>
        <w:t>ком и быстрой гибелью животных. Сибирская язва – особо опасная инфекционная болезнь сельскохозяйственных и диких животных всех видов, а также человека, которая характеризуется интоксикацией, развитием серозно-геморрагического воспаления кожи, лимфатических узлов и внутренних органов.</w:t>
      </w:r>
    </w:p>
    <w:p w:rsidR="00BF296E" w:rsidRPr="00AF3811" w:rsidRDefault="00BF296E" w:rsidP="00BF296E">
      <w:pPr>
        <w:rPr>
          <w:rFonts w:eastAsia="Times New Roman"/>
          <w:color w:val="000000" w:themeColor="text1"/>
          <w:szCs w:val="28"/>
          <w:lang w:eastAsia="ru-RU"/>
        </w:rPr>
      </w:pPr>
      <w:r w:rsidRPr="00E1730C">
        <w:rPr>
          <w:rFonts w:eastAsia="Times New Roman"/>
          <w:i/>
          <w:color w:val="000000" w:themeColor="text1"/>
          <w:szCs w:val="28"/>
          <w:lang w:eastAsia="ru-RU"/>
        </w:rPr>
        <w:t xml:space="preserve">«Такие выезды важны для нас тем, что мы не только помогаем ветеринарным работникам хозяйства в проведении обработок животных, но и </w:t>
      </w:r>
      <w:r>
        <w:rPr>
          <w:rFonts w:eastAsia="Times New Roman"/>
          <w:i/>
          <w:color w:val="000000" w:themeColor="text1"/>
          <w:szCs w:val="28"/>
          <w:lang w:eastAsia="ru-RU"/>
        </w:rPr>
        <w:t>«нарабатываем руку»</w:t>
      </w:r>
      <w:r w:rsidRPr="00E1730C">
        <w:rPr>
          <w:rFonts w:eastAsia="Times New Roman"/>
          <w:i/>
          <w:color w:val="000000" w:themeColor="text1"/>
          <w:szCs w:val="28"/>
          <w:lang w:eastAsia="ru-RU"/>
        </w:rPr>
        <w:t>, получаем большой опыт, практические навыки, которые нам просто необходимы в дальнейше</w:t>
      </w:r>
      <w:r>
        <w:rPr>
          <w:rFonts w:eastAsia="Times New Roman"/>
          <w:i/>
          <w:color w:val="000000" w:themeColor="text1"/>
          <w:szCs w:val="28"/>
          <w:lang w:eastAsia="ru-RU"/>
        </w:rPr>
        <w:t>й профессиональной деятельности</w:t>
      </w:r>
      <w:r w:rsidRPr="00E1730C">
        <w:rPr>
          <w:rFonts w:eastAsia="Times New Roman"/>
          <w:i/>
          <w:color w:val="000000" w:themeColor="text1"/>
          <w:szCs w:val="28"/>
          <w:lang w:eastAsia="ru-RU"/>
        </w:rPr>
        <w:t xml:space="preserve"> после получения диплома</w:t>
      </w:r>
      <w:r>
        <w:rPr>
          <w:rFonts w:eastAsia="Times New Roman"/>
          <w:i/>
          <w:color w:val="000000" w:themeColor="text1"/>
          <w:szCs w:val="28"/>
          <w:lang w:eastAsia="ru-RU"/>
        </w:rPr>
        <w:t xml:space="preserve"> об окончании университета</w:t>
      </w:r>
      <w:r w:rsidRPr="00E1730C">
        <w:rPr>
          <w:rFonts w:eastAsia="Times New Roman"/>
          <w:i/>
          <w:color w:val="000000" w:themeColor="text1"/>
          <w:szCs w:val="28"/>
          <w:lang w:eastAsia="ru-RU"/>
        </w:rPr>
        <w:t>»</w:t>
      </w:r>
      <w:r w:rsidRPr="00AF3811">
        <w:rPr>
          <w:rFonts w:eastAsia="Times New Roman"/>
          <w:color w:val="000000" w:themeColor="text1"/>
          <w:szCs w:val="28"/>
          <w:lang w:eastAsia="ru-RU"/>
        </w:rPr>
        <w:t>,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–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поделился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>впечатлениями от занятия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AF3811">
        <w:rPr>
          <w:rFonts w:eastAsia="Times New Roman"/>
          <w:color w:val="000000" w:themeColor="text1"/>
          <w:szCs w:val="28"/>
          <w:lang w:eastAsia="ru-RU"/>
        </w:rPr>
        <w:t xml:space="preserve">студент 583 группы </w:t>
      </w:r>
      <w:r w:rsidRPr="00E1730C">
        <w:rPr>
          <w:rFonts w:eastAsia="Times New Roman"/>
          <w:b/>
          <w:color w:val="000000" w:themeColor="text1"/>
          <w:szCs w:val="28"/>
          <w:lang w:eastAsia="ru-RU"/>
        </w:rPr>
        <w:t>Егор Похомов</w:t>
      </w:r>
      <w:r w:rsidRPr="00AF3811">
        <w:rPr>
          <w:rFonts w:eastAsia="Times New Roman"/>
          <w:color w:val="000000" w:themeColor="text1"/>
          <w:szCs w:val="28"/>
          <w:lang w:eastAsia="ru-RU"/>
        </w:rPr>
        <w:t>.</w:t>
      </w:r>
    </w:p>
    <w:p w:rsidR="00BF296E" w:rsidRPr="0031164D" w:rsidRDefault="00BF296E" w:rsidP="00BF296E">
      <w:pPr>
        <w:rPr>
          <w:rFonts w:eastAsia="Times New Roman"/>
          <w:i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Проведенный студентами факультета ветеринарной медицины весенний цикл противоэпизоотических</w:t>
      </w:r>
      <w:r w:rsidRPr="00E1730C">
        <w:rPr>
          <w:rFonts w:eastAsia="Times New Roman"/>
          <w:color w:val="000000" w:themeColor="text1"/>
          <w:szCs w:val="28"/>
          <w:lang w:eastAsia="ru-RU"/>
        </w:rPr>
        <w:t xml:space="preserve"> мероприяти</w:t>
      </w:r>
      <w:r>
        <w:rPr>
          <w:rFonts w:eastAsia="Times New Roman"/>
          <w:color w:val="000000" w:themeColor="text1"/>
          <w:szCs w:val="28"/>
          <w:lang w:eastAsia="ru-RU"/>
        </w:rPr>
        <w:t xml:space="preserve">й получил высокую оценку руководства хозяйства </w:t>
      </w:r>
      <w:r w:rsidRPr="00E1730C">
        <w:rPr>
          <w:color w:val="000000" w:themeColor="text1"/>
          <w:szCs w:val="28"/>
        </w:rPr>
        <w:t>АО «Учхоз “Пригородное”».</w:t>
      </w: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86" w:rsidRDefault="00A07186" w:rsidP="00637ACE">
      <w:pPr>
        <w:spacing w:line="240" w:lineRule="auto"/>
      </w:pPr>
      <w:r>
        <w:separator/>
      </w:r>
    </w:p>
  </w:endnote>
  <w:endnote w:type="continuationSeparator" w:id="0">
    <w:p w:rsidR="00A07186" w:rsidRDefault="00A0718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593EAC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A07186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86" w:rsidRDefault="00A07186" w:rsidP="00637ACE">
      <w:pPr>
        <w:spacing w:line="240" w:lineRule="auto"/>
      </w:pPr>
      <w:r>
        <w:separator/>
      </w:r>
    </w:p>
  </w:footnote>
  <w:footnote w:type="continuationSeparator" w:id="0">
    <w:p w:rsidR="00A07186" w:rsidRDefault="00A0718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BF296E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BF296E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93EAC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915FFF"/>
    <w:rsid w:val="00946966"/>
    <w:rsid w:val="009546E4"/>
    <w:rsid w:val="009B4A0B"/>
    <w:rsid w:val="00A07186"/>
    <w:rsid w:val="00A34677"/>
    <w:rsid w:val="00A372D8"/>
    <w:rsid w:val="00A43604"/>
    <w:rsid w:val="00A541D7"/>
    <w:rsid w:val="00B1191A"/>
    <w:rsid w:val="00B5427E"/>
    <w:rsid w:val="00BB1675"/>
    <w:rsid w:val="00BF296E"/>
    <w:rsid w:val="00C12005"/>
    <w:rsid w:val="00C2118F"/>
    <w:rsid w:val="00C45219"/>
    <w:rsid w:val="00C64671"/>
    <w:rsid w:val="00C92132"/>
    <w:rsid w:val="00CE573C"/>
    <w:rsid w:val="00D442A2"/>
    <w:rsid w:val="00D545E1"/>
    <w:rsid w:val="00E76815"/>
    <w:rsid w:val="00EA4D9E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11</cp:revision>
  <dcterms:created xsi:type="dcterms:W3CDTF">2022-03-01T13:59:00Z</dcterms:created>
  <dcterms:modified xsi:type="dcterms:W3CDTF">2022-04-27T05:52:00Z</dcterms:modified>
</cp:coreProperties>
</file>