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22B57" w14:textId="77777777" w:rsidR="00FF1C0B" w:rsidRPr="00D01F48" w:rsidRDefault="00FF1C0B" w:rsidP="00985851">
      <w:pPr>
        <w:rPr>
          <w:rFonts w:ascii="Times New Roman" w:hAnsi="Times New Roman" w:cs="Times New Roman"/>
          <w:lang w:val="en-US"/>
        </w:rPr>
      </w:pPr>
    </w:p>
    <w:p w14:paraId="1FC7C800" w14:textId="6E792902" w:rsidR="00FF1C0B" w:rsidRDefault="00F91D28" w:rsidP="00AD24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9272F4F" wp14:editId="5A3D978A">
            <wp:extent cx="5935163" cy="1887855"/>
            <wp:effectExtent l="0" t="0" r="0" b="4445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618" cy="1895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C9F29" w14:textId="77777777" w:rsidR="00FF1C0B" w:rsidRDefault="00FF1C0B" w:rsidP="00AD245A">
      <w:pPr>
        <w:jc w:val="center"/>
        <w:rPr>
          <w:rFonts w:ascii="Times New Roman" w:hAnsi="Times New Roman" w:cs="Times New Roman"/>
        </w:rPr>
      </w:pPr>
    </w:p>
    <w:p w14:paraId="3D6C2478" w14:textId="77777777" w:rsidR="00FF1C0B" w:rsidRDefault="00FF1C0B" w:rsidP="00AD245A">
      <w:pPr>
        <w:jc w:val="center"/>
        <w:rPr>
          <w:rFonts w:ascii="Times New Roman" w:hAnsi="Times New Roman" w:cs="Times New Roman"/>
        </w:rPr>
      </w:pPr>
    </w:p>
    <w:p w14:paraId="70024786" w14:textId="09EBE976" w:rsidR="00AD245A" w:rsidRPr="00FF1C0B" w:rsidRDefault="00AD245A" w:rsidP="00FF1C0B">
      <w:pPr>
        <w:jc w:val="center"/>
        <w:rPr>
          <w:rFonts w:ascii="Times New Roman" w:hAnsi="Times New Roman" w:cs="Times New Roman"/>
          <w:b/>
          <w:bCs/>
        </w:rPr>
      </w:pPr>
      <w:r w:rsidRPr="00FF1C0B">
        <w:rPr>
          <w:rFonts w:ascii="Times New Roman" w:hAnsi="Times New Roman" w:cs="Times New Roman"/>
          <w:b/>
          <w:bCs/>
        </w:rPr>
        <w:t>За год средняя цена квартир в Москве увеличилась почти на четверть.</w:t>
      </w:r>
    </w:p>
    <w:p w14:paraId="78F24C53" w14:textId="0267077D" w:rsidR="00AD245A" w:rsidRPr="00343F3A" w:rsidRDefault="00AD245A" w:rsidP="00AD245A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4596F949" w14:textId="2B017167" w:rsidR="00AD245A" w:rsidRPr="00343F3A" w:rsidRDefault="008920E4" w:rsidP="00AD245A">
      <w:pPr>
        <w:jc w:val="center"/>
        <w:rPr>
          <w:rFonts w:ascii="Times New Roman" w:hAnsi="Times New Roman" w:cs="Times New Roman"/>
          <w:color w:val="000000" w:themeColor="text1"/>
        </w:rPr>
      </w:pPr>
      <w:r w:rsidRPr="00343F3A">
        <w:rPr>
          <w:rFonts w:ascii="Times New Roman" w:hAnsi="Times New Roman" w:cs="Times New Roman"/>
          <w:color w:val="000000" w:themeColor="text1"/>
        </w:rPr>
        <w:t>В период с марта 2021 по март 2022 цена кв</w:t>
      </w:r>
      <w:r w:rsidR="009771E0" w:rsidRPr="00343F3A">
        <w:rPr>
          <w:rFonts w:ascii="Times New Roman" w:hAnsi="Times New Roman" w:cs="Times New Roman"/>
          <w:color w:val="000000" w:themeColor="text1"/>
        </w:rPr>
        <w:t>.</w:t>
      </w:r>
      <w:r w:rsidRPr="00343F3A">
        <w:rPr>
          <w:rFonts w:ascii="Times New Roman" w:hAnsi="Times New Roman" w:cs="Times New Roman"/>
          <w:color w:val="000000" w:themeColor="text1"/>
        </w:rPr>
        <w:t xml:space="preserve"> метра возросла на </w:t>
      </w:r>
      <w:r w:rsidR="003A559F" w:rsidRPr="00343F3A">
        <w:rPr>
          <w:rFonts w:ascii="Times New Roman" w:hAnsi="Times New Roman" w:cs="Times New Roman"/>
          <w:color w:val="000000" w:themeColor="text1"/>
        </w:rPr>
        <w:t xml:space="preserve">22,4%. </w:t>
      </w:r>
    </w:p>
    <w:p w14:paraId="42593EE0" w14:textId="77777777" w:rsidR="00FF1C0B" w:rsidRPr="00343F3A" w:rsidRDefault="00FF1C0B" w:rsidP="00FF1C0B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6E0047F7" w14:textId="3DE0DA93" w:rsidR="00106A28" w:rsidRPr="00343F3A" w:rsidRDefault="00FF1C0B" w:rsidP="00FF1C0B">
      <w:pPr>
        <w:jc w:val="center"/>
        <w:rPr>
          <w:rFonts w:ascii="Times New Roman" w:hAnsi="Times New Roman" w:cs="Times New Roman"/>
          <w:color w:val="000000" w:themeColor="text1"/>
        </w:rPr>
      </w:pPr>
      <w:r w:rsidRPr="00343F3A">
        <w:rPr>
          <w:rFonts w:ascii="Times New Roman" w:hAnsi="Times New Roman" w:cs="Times New Roman"/>
          <w:color w:val="000000" w:themeColor="text1"/>
        </w:rPr>
        <w:t>Пресс-релиз</w:t>
      </w:r>
      <w:r w:rsidR="008D25CB" w:rsidRPr="00343F3A">
        <w:rPr>
          <w:rFonts w:ascii="Times New Roman" w:hAnsi="Times New Roman" w:cs="Times New Roman"/>
          <w:color w:val="000000" w:themeColor="text1"/>
        </w:rPr>
        <w:t>.</w:t>
      </w:r>
    </w:p>
    <w:p w14:paraId="0C82CB42" w14:textId="77777777" w:rsidR="0090787F" w:rsidRPr="00343F3A" w:rsidRDefault="0090787F">
      <w:pPr>
        <w:rPr>
          <w:rFonts w:ascii="Times New Roman" w:hAnsi="Times New Roman" w:cs="Times New Roman"/>
          <w:color w:val="000000" w:themeColor="text1"/>
        </w:rPr>
      </w:pPr>
    </w:p>
    <w:p w14:paraId="3C6BBED5" w14:textId="100A406A" w:rsidR="008920E4" w:rsidRPr="00343F3A" w:rsidRDefault="00D01F48" w:rsidP="00D01F48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 Мая </w:t>
      </w:r>
      <w:r w:rsidR="0090787F" w:rsidRPr="00343F3A">
        <w:rPr>
          <w:rFonts w:ascii="Times New Roman" w:hAnsi="Times New Roman" w:cs="Times New Roman"/>
          <w:color w:val="000000" w:themeColor="text1"/>
        </w:rPr>
        <w:t xml:space="preserve">2022, Москва, - </w:t>
      </w:r>
      <w:r w:rsidR="008920E4" w:rsidRPr="00343F3A">
        <w:rPr>
          <w:rFonts w:ascii="Times New Roman" w:hAnsi="Times New Roman" w:cs="Times New Roman"/>
          <w:color w:val="000000" w:themeColor="text1"/>
        </w:rPr>
        <w:t xml:space="preserve">Средняя стоимость квартиры в Москве за год </w:t>
      </w:r>
      <w:r w:rsidR="003A559F" w:rsidRPr="00343F3A">
        <w:rPr>
          <w:rFonts w:ascii="Times New Roman" w:hAnsi="Times New Roman" w:cs="Times New Roman"/>
          <w:color w:val="000000" w:themeColor="text1"/>
        </w:rPr>
        <w:t>увеличилась</w:t>
      </w:r>
      <w:r w:rsidR="008920E4" w:rsidRPr="00343F3A">
        <w:rPr>
          <w:rFonts w:ascii="Times New Roman" w:hAnsi="Times New Roman" w:cs="Times New Roman"/>
          <w:color w:val="000000" w:themeColor="text1"/>
        </w:rPr>
        <w:t xml:space="preserve"> почти на четверть</w:t>
      </w:r>
      <w:r w:rsidR="00F91D28" w:rsidRPr="00343F3A">
        <w:rPr>
          <w:rFonts w:ascii="Times New Roman" w:hAnsi="Times New Roman" w:cs="Times New Roman"/>
          <w:color w:val="000000" w:themeColor="text1"/>
        </w:rPr>
        <w:t xml:space="preserve">, </w:t>
      </w:r>
      <w:r w:rsidR="008920E4" w:rsidRPr="00343F3A">
        <w:rPr>
          <w:rFonts w:ascii="Times New Roman" w:hAnsi="Times New Roman" w:cs="Times New Roman"/>
          <w:color w:val="000000" w:themeColor="text1"/>
        </w:rPr>
        <w:t>говорится в исследовании рынка столичной недвижимости</w:t>
      </w:r>
      <w:r w:rsidR="00F91D28" w:rsidRPr="00343F3A">
        <w:rPr>
          <w:rFonts w:ascii="Times New Roman" w:hAnsi="Times New Roman" w:cs="Times New Roman"/>
          <w:color w:val="000000" w:themeColor="text1"/>
        </w:rPr>
        <w:t>, опубликованном</w:t>
      </w:r>
      <w:r w:rsidR="008920E4" w:rsidRPr="00343F3A">
        <w:rPr>
          <w:rFonts w:ascii="Times New Roman" w:hAnsi="Times New Roman" w:cs="Times New Roman"/>
          <w:color w:val="000000" w:themeColor="text1"/>
        </w:rPr>
        <w:t xml:space="preserve"> АО «</w:t>
      </w:r>
      <w:proofErr w:type="spellStart"/>
      <w:r w:rsidR="008920E4" w:rsidRPr="00343F3A">
        <w:rPr>
          <w:rFonts w:ascii="Times New Roman" w:hAnsi="Times New Roman" w:cs="Times New Roman"/>
          <w:color w:val="000000" w:themeColor="text1"/>
        </w:rPr>
        <w:t>Мосрелстрой</w:t>
      </w:r>
      <w:proofErr w:type="spellEnd"/>
      <w:r w:rsidR="008920E4" w:rsidRPr="00343F3A">
        <w:rPr>
          <w:rFonts w:ascii="Times New Roman" w:hAnsi="Times New Roman" w:cs="Times New Roman"/>
          <w:color w:val="000000" w:themeColor="text1"/>
        </w:rPr>
        <w:t>»</w:t>
      </w:r>
      <w:r w:rsidR="003A559F" w:rsidRPr="00343F3A">
        <w:rPr>
          <w:rFonts w:ascii="Times New Roman" w:hAnsi="Times New Roman" w:cs="Times New Roman"/>
          <w:color w:val="000000" w:themeColor="text1"/>
        </w:rPr>
        <w:t>. За год (с марта 2021 г.) средняя цена квартир увеличилась на 22,4%, а с учетом скидок прирост цены за год составил 23,0%. За 1 квартал 2022 прирост цены составил 5,8%, с учетом скидок рост цены составил +8,6%.</w:t>
      </w:r>
    </w:p>
    <w:p w14:paraId="4563746F" w14:textId="77777777" w:rsidR="00FF1C0B" w:rsidRPr="00343F3A" w:rsidRDefault="00FF1C0B" w:rsidP="00FF1C0B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16F63013" w14:textId="2E393997" w:rsidR="003A559F" w:rsidRPr="00343F3A" w:rsidRDefault="00F91D28" w:rsidP="00FF1C0B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43F3A">
        <w:rPr>
          <w:rFonts w:ascii="Times New Roman" w:hAnsi="Times New Roman" w:cs="Times New Roman"/>
          <w:color w:val="000000" w:themeColor="text1"/>
        </w:rPr>
        <w:t>А</w:t>
      </w:r>
      <w:r w:rsidR="00FF1C0B" w:rsidRPr="00343F3A">
        <w:rPr>
          <w:rFonts w:ascii="Times New Roman" w:hAnsi="Times New Roman" w:cs="Times New Roman"/>
          <w:color w:val="000000" w:themeColor="text1"/>
        </w:rPr>
        <w:t>налитик</w:t>
      </w:r>
      <w:r w:rsidRPr="00343F3A">
        <w:rPr>
          <w:rFonts w:ascii="Times New Roman" w:hAnsi="Times New Roman" w:cs="Times New Roman"/>
          <w:color w:val="000000" w:themeColor="text1"/>
        </w:rPr>
        <w:t xml:space="preserve">и </w:t>
      </w:r>
      <w:r w:rsidR="00FF1C0B" w:rsidRPr="00343F3A">
        <w:rPr>
          <w:rFonts w:ascii="Times New Roman" w:hAnsi="Times New Roman" w:cs="Times New Roman"/>
          <w:color w:val="000000" w:themeColor="text1"/>
        </w:rPr>
        <w:t>АО «Мосреалстрой»</w:t>
      </w:r>
      <w:r w:rsidRPr="00343F3A">
        <w:rPr>
          <w:rFonts w:ascii="Times New Roman" w:hAnsi="Times New Roman" w:cs="Times New Roman"/>
          <w:color w:val="000000" w:themeColor="text1"/>
        </w:rPr>
        <w:t xml:space="preserve"> отмечают</w:t>
      </w:r>
      <w:r w:rsidR="00FF1C0B" w:rsidRPr="00343F3A">
        <w:rPr>
          <w:rFonts w:ascii="Times New Roman" w:hAnsi="Times New Roman" w:cs="Times New Roman"/>
          <w:color w:val="000000" w:themeColor="text1"/>
        </w:rPr>
        <w:t>,</w:t>
      </w:r>
      <w:r w:rsidRPr="00343F3A">
        <w:rPr>
          <w:rFonts w:ascii="Times New Roman" w:hAnsi="Times New Roman" w:cs="Times New Roman"/>
          <w:color w:val="000000" w:themeColor="text1"/>
        </w:rPr>
        <w:t xml:space="preserve"> что </w:t>
      </w:r>
      <w:r w:rsidR="00FF1C0B" w:rsidRPr="00343F3A">
        <w:rPr>
          <w:rFonts w:ascii="Times New Roman" w:hAnsi="Times New Roman" w:cs="Times New Roman"/>
          <w:color w:val="000000" w:themeColor="text1"/>
        </w:rPr>
        <w:t>максимальный</w:t>
      </w:r>
      <w:r w:rsidR="003A559F" w:rsidRPr="00343F3A">
        <w:rPr>
          <w:rFonts w:ascii="Times New Roman" w:hAnsi="Times New Roman" w:cs="Times New Roman"/>
          <w:color w:val="000000" w:themeColor="text1"/>
        </w:rPr>
        <w:t xml:space="preserve"> размер скидки </w:t>
      </w:r>
      <w:r w:rsidRPr="00343F3A">
        <w:rPr>
          <w:rFonts w:ascii="Times New Roman" w:hAnsi="Times New Roman" w:cs="Times New Roman"/>
          <w:color w:val="000000" w:themeColor="text1"/>
        </w:rPr>
        <w:t xml:space="preserve">в марте </w:t>
      </w:r>
      <w:r w:rsidR="003A559F" w:rsidRPr="00343F3A">
        <w:rPr>
          <w:rFonts w:ascii="Times New Roman" w:hAnsi="Times New Roman" w:cs="Times New Roman"/>
          <w:color w:val="000000" w:themeColor="text1"/>
        </w:rPr>
        <w:t>достига</w:t>
      </w:r>
      <w:r w:rsidR="00FF1C0B" w:rsidRPr="00343F3A">
        <w:rPr>
          <w:rFonts w:ascii="Times New Roman" w:hAnsi="Times New Roman" w:cs="Times New Roman"/>
          <w:color w:val="000000" w:themeColor="text1"/>
        </w:rPr>
        <w:t xml:space="preserve">л </w:t>
      </w:r>
      <w:r w:rsidR="003A559F" w:rsidRPr="00343F3A">
        <w:rPr>
          <w:rFonts w:ascii="Times New Roman" w:hAnsi="Times New Roman" w:cs="Times New Roman"/>
          <w:color w:val="000000" w:themeColor="text1"/>
        </w:rPr>
        <w:t xml:space="preserve">8% на </w:t>
      </w:r>
      <w:r w:rsidR="00FF1C0B" w:rsidRPr="00343F3A">
        <w:rPr>
          <w:rFonts w:ascii="Times New Roman" w:hAnsi="Times New Roman" w:cs="Times New Roman"/>
          <w:color w:val="000000" w:themeColor="text1"/>
        </w:rPr>
        <w:t>ограниченны</w:t>
      </w:r>
      <w:r w:rsidR="00985851" w:rsidRPr="00343F3A">
        <w:rPr>
          <w:rFonts w:ascii="Times New Roman" w:hAnsi="Times New Roman" w:cs="Times New Roman"/>
          <w:color w:val="000000" w:themeColor="text1"/>
        </w:rPr>
        <w:t xml:space="preserve">й </w:t>
      </w:r>
      <w:r w:rsidR="003A559F" w:rsidRPr="00343F3A">
        <w:rPr>
          <w:rFonts w:ascii="Times New Roman" w:hAnsi="Times New Roman" w:cs="Times New Roman"/>
          <w:color w:val="000000" w:themeColor="text1"/>
        </w:rPr>
        <w:t xml:space="preserve">пул квартир, при этом </w:t>
      </w:r>
      <w:r w:rsidR="00FF1C0B" w:rsidRPr="00343F3A">
        <w:rPr>
          <w:rFonts w:ascii="Times New Roman" w:hAnsi="Times New Roman" w:cs="Times New Roman"/>
          <w:color w:val="000000" w:themeColor="text1"/>
        </w:rPr>
        <w:t>среднерыночны</w:t>
      </w:r>
      <w:r w:rsidR="009771E0" w:rsidRPr="00343F3A">
        <w:rPr>
          <w:rFonts w:ascii="Times New Roman" w:hAnsi="Times New Roman" w:cs="Times New Roman"/>
          <w:color w:val="000000" w:themeColor="text1"/>
        </w:rPr>
        <w:t>й</w:t>
      </w:r>
      <w:r w:rsidR="003A559F" w:rsidRPr="00343F3A">
        <w:rPr>
          <w:rFonts w:ascii="Times New Roman" w:hAnsi="Times New Roman" w:cs="Times New Roman"/>
          <w:color w:val="000000" w:themeColor="text1"/>
        </w:rPr>
        <w:t xml:space="preserve"> дисконт составил около 2%. </w:t>
      </w:r>
      <w:r w:rsidRPr="00343F3A">
        <w:rPr>
          <w:rFonts w:ascii="Times New Roman" w:hAnsi="Times New Roman" w:cs="Times New Roman"/>
          <w:color w:val="000000" w:themeColor="text1"/>
        </w:rPr>
        <w:t>Н</w:t>
      </w:r>
      <w:r w:rsidR="003A559F" w:rsidRPr="00343F3A">
        <w:rPr>
          <w:rFonts w:ascii="Times New Roman" w:hAnsi="Times New Roman" w:cs="Times New Roman"/>
          <w:color w:val="000000" w:themeColor="text1"/>
        </w:rPr>
        <w:t xml:space="preserve">а фоне ажиотажного спроса и роста цен на строительные материалы </w:t>
      </w:r>
      <w:r w:rsidR="00FF1C0B" w:rsidRPr="00343F3A">
        <w:rPr>
          <w:rFonts w:ascii="Times New Roman" w:hAnsi="Times New Roman" w:cs="Times New Roman"/>
          <w:color w:val="000000" w:themeColor="text1"/>
        </w:rPr>
        <w:t>застройщики</w:t>
      </w:r>
      <w:r w:rsidR="003A559F" w:rsidRPr="00343F3A">
        <w:rPr>
          <w:rFonts w:ascii="Times New Roman" w:hAnsi="Times New Roman" w:cs="Times New Roman"/>
          <w:color w:val="000000" w:themeColor="text1"/>
        </w:rPr>
        <w:t xml:space="preserve"> неохотно предлага</w:t>
      </w:r>
      <w:r w:rsidR="00985851" w:rsidRPr="00343F3A">
        <w:rPr>
          <w:rFonts w:ascii="Times New Roman" w:hAnsi="Times New Roman" w:cs="Times New Roman"/>
          <w:color w:val="000000" w:themeColor="text1"/>
        </w:rPr>
        <w:t xml:space="preserve">ли </w:t>
      </w:r>
      <w:r w:rsidR="003A559F" w:rsidRPr="00343F3A">
        <w:rPr>
          <w:rFonts w:ascii="Times New Roman" w:hAnsi="Times New Roman" w:cs="Times New Roman"/>
          <w:color w:val="000000" w:themeColor="text1"/>
        </w:rPr>
        <w:t xml:space="preserve">скидки. </w:t>
      </w:r>
      <w:r w:rsidR="00985851" w:rsidRPr="00343F3A">
        <w:rPr>
          <w:rFonts w:ascii="Times New Roman" w:hAnsi="Times New Roman" w:cs="Times New Roman"/>
          <w:color w:val="000000" w:themeColor="text1"/>
        </w:rPr>
        <w:t xml:space="preserve">Однако для </w:t>
      </w:r>
      <w:r w:rsidR="003A559F" w:rsidRPr="00343F3A">
        <w:rPr>
          <w:rFonts w:ascii="Times New Roman" w:hAnsi="Times New Roman" w:cs="Times New Roman"/>
          <w:color w:val="000000" w:themeColor="text1"/>
        </w:rPr>
        <w:t xml:space="preserve">поддержания спроса на фоне роста ипотечных ставок </w:t>
      </w:r>
      <w:r w:rsidR="00FF1C0B" w:rsidRPr="00343F3A">
        <w:rPr>
          <w:rFonts w:ascii="Times New Roman" w:hAnsi="Times New Roman" w:cs="Times New Roman"/>
          <w:color w:val="000000" w:themeColor="text1"/>
        </w:rPr>
        <w:t xml:space="preserve">девелоперы </w:t>
      </w:r>
      <w:r w:rsidR="003A559F" w:rsidRPr="00343F3A">
        <w:rPr>
          <w:rFonts w:ascii="Times New Roman" w:hAnsi="Times New Roman" w:cs="Times New Roman"/>
          <w:color w:val="000000" w:themeColor="text1"/>
        </w:rPr>
        <w:t>продолжают предоставлять субсидированную ипотеку, беспроцентные рассрочки на период строительства, платные опции снижения ставок</w:t>
      </w:r>
      <w:r w:rsidR="00FF1C0B" w:rsidRPr="00343F3A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="00FF1C0B" w:rsidRPr="00343F3A">
        <w:rPr>
          <w:rFonts w:ascii="Times New Roman" w:hAnsi="Times New Roman" w:cs="Times New Roman"/>
          <w:color w:val="000000" w:themeColor="text1"/>
        </w:rPr>
        <w:t>тд</w:t>
      </w:r>
      <w:proofErr w:type="spellEnd"/>
      <w:r w:rsidR="003A559F" w:rsidRPr="00343F3A">
        <w:rPr>
          <w:rFonts w:ascii="Times New Roman" w:hAnsi="Times New Roman" w:cs="Times New Roman"/>
          <w:color w:val="000000" w:themeColor="text1"/>
        </w:rPr>
        <w:t xml:space="preserve">. </w:t>
      </w:r>
    </w:p>
    <w:p w14:paraId="24155027" w14:textId="77777777" w:rsidR="00F76C1B" w:rsidRPr="00343F3A" w:rsidRDefault="00F76C1B" w:rsidP="00FF1C0B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11263E8B" w14:textId="3A6D9E59" w:rsidR="00F76C1B" w:rsidRPr="00343F3A" w:rsidRDefault="00F91D28" w:rsidP="00F76C1B">
      <w:pPr>
        <w:ind w:firstLine="708"/>
        <w:jc w:val="both"/>
        <w:rPr>
          <w:color w:val="000000" w:themeColor="text1"/>
        </w:rPr>
      </w:pPr>
      <w:r w:rsidRPr="00343F3A">
        <w:rPr>
          <w:rFonts w:ascii="Times New Roman" w:hAnsi="Times New Roman" w:cs="Times New Roman"/>
          <w:color w:val="000000" w:themeColor="text1"/>
        </w:rPr>
        <w:t xml:space="preserve">В </w:t>
      </w:r>
      <w:r w:rsidR="00F76C1B" w:rsidRPr="00343F3A"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="00F76C1B" w:rsidRPr="00343F3A">
        <w:rPr>
          <w:rFonts w:ascii="Times New Roman" w:hAnsi="Times New Roman" w:cs="Times New Roman"/>
          <w:color w:val="000000" w:themeColor="text1"/>
        </w:rPr>
        <w:t>Мосрелстрой</w:t>
      </w:r>
      <w:proofErr w:type="spellEnd"/>
      <w:r w:rsidR="00F76C1B" w:rsidRPr="00343F3A">
        <w:rPr>
          <w:rFonts w:ascii="Times New Roman" w:hAnsi="Times New Roman" w:cs="Times New Roman"/>
          <w:color w:val="000000" w:themeColor="text1"/>
        </w:rPr>
        <w:t xml:space="preserve">» подсчитали, что по итогам марта 2022 г. средняя цена на квартиры (без учета элитного сегмента) в </w:t>
      </w:r>
      <w:proofErr w:type="spellStart"/>
      <w:r w:rsidR="00F76C1B" w:rsidRPr="00343F3A">
        <w:rPr>
          <w:rFonts w:ascii="Times New Roman" w:hAnsi="Times New Roman" w:cs="Times New Roman"/>
          <w:color w:val="000000" w:themeColor="text1"/>
        </w:rPr>
        <w:t>Старои</w:t>
      </w:r>
      <w:proofErr w:type="spellEnd"/>
      <w:r w:rsidR="00F76C1B" w:rsidRPr="00343F3A">
        <w:rPr>
          <w:rFonts w:ascii="Times New Roman" w:hAnsi="Times New Roman" w:cs="Times New Roman"/>
          <w:color w:val="000000" w:themeColor="text1"/>
        </w:rPr>
        <w:t xml:space="preserve">̆ Москве снизилась на 0,8% за месяц и составила 358,4 тыс. </w:t>
      </w:r>
      <w:proofErr w:type="spellStart"/>
      <w:proofErr w:type="gramStart"/>
      <w:r w:rsidR="00F76C1B" w:rsidRPr="00343F3A">
        <w:rPr>
          <w:rFonts w:ascii="Times New Roman" w:hAnsi="Times New Roman" w:cs="Times New Roman"/>
          <w:color w:val="000000" w:themeColor="text1"/>
        </w:rPr>
        <w:t>руб.за</w:t>
      </w:r>
      <w:proofErr w:type="spellEnd"/>
      <w:proofErr w:type="gramEnd"/>
      <w:r w:rsidR="00F76C1B" w:rsidRPr="00343F3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76C1B" w:rsidRPr="00343F3A">
        <w:rPr>
          <w:rFonts w:ascii="Times New Roman" w:hAnsi="Times New Roman" w:cs="Times New Roman"/>
          <w:color w:val="000000" w:themeColor="text1"/>
        </w:rPr>
        <w:t>кв.м</w:t>
      </w:r>
      <w:proofErr w:type="spellEnd"/>
      <w:r w:rsidR="00F76C1B" w:rsidRPr="00343F3A">
        <w:rPr>
          <w:rFonts w:ascii="Times New Roman" w:hAnsi="Times New Roman" w:cs="Times New Roman"/>
          <w:color w:val="000000" w:themeColor="text1"/>
        </w:rPr>
        <w:t>.</w:t>
      </w:r>
      <w:r w:rsidR="00F76C1B" w:rsidRPr="00343F3A">
        <w:rPr>
          <w:color w:val="000000" w:themeColor="text1"/>
        </w:rPr>
        <w:t xml:space="preserve">  </w:t>
      </w:r>
      <w:r w:rsidR="00F76C1B" w:rsidRPr="00343F3A">
        <w:rPr>
          <w:rFonts w:ascii="Times New Roman" w:hAnsi="Times New Roman" w:cs="Times New Roman"/>
          <w:color w:val="000000" w:themeColor="text1"/>
        </w:rPr>
        <w:t xml:space="preserve">В </w:t>
      </w:r>
      <w:proofErr w:type="spellStart"/>
      <w:r w:rsidR="00F76C1B" w:rsidRPr="00343F3A">
        <w:rPr>
          <w:rFonts w:ascii="Times New Roman" w:hAnsi="Times New Roman" w:cs="Times New Roman"/>
          <w:color w:val="000000" w:themeColor="text1"/>
        </w:rPr>
        <w:t>Новои</w:t>
      </w:r>
      <w:proofErr w:type="spellEnd"/>
      <w:r w:rsidR="00F76C1B" w:rsidRPr="00343F3A">
        <w:rPr>
          <w:rFonts w:ascii="Times New Roman" w:hAnsi="Times New Roman" w:cs="Times New Roman"/>
          <w:color w:val="000000" w:themeColor="text1"/>
        </w:rPr>
        <w:t xml:space="preserve">̆ Москве средняя цена предложения </w:t>
      </w:r>
      <w:r w:rsidR="00985851" w:rsidRPr="00343F3A">
        <w:rPr>
          <w:rFonts w:ascii="Times New Roman" w:hAnsi="Times New Roman" w:cs="Times New Roman"/>
          <w:color w:val="000000" w:themeColor="text1"/>
        </w:rPr>
        <w:t xml:space="preserve">«квадрата» </w:t>
      </w:r>
      <w:r w:rsidR="00F76C1B" w:rsidRPr="00343F3A">
        <w:rPr>
          <w:rFonts w:ascii="Times New Roman" w:hAnsi="Times New Roman" w:cs="Times New Roman"/>
          <w:color w:val="000000" w:themeColor="text1"/>
        </w:rPr>
        <w:t xml:space="preserve">по итогам марта 2022 г. увеличилась на 1,0% и составила 226,9 тыс. </w:t>
      </w:r>
      <w:proofErr w:type="spellStart"/>
      <w:proofErr w:type="gramStart"/>
      <w:r w:rsidR="00F76C1B" w:rsidRPr="00343F3A">
        <w:rPr>
          <w:rFonts w:ascii="Times New Roman" w:hAnsi="Times New Roman" w:cs="Times New Roman"/>
          <w:color w:val="000000" w:themeColor="text1"/>
        </w:rPr>
        <w:t>руб.</w:t>
      </w:r>
      <w:r w:rsidR="009771E0" w:rsidRPr="00343F3A">
        <w:rPr>
          <w:rFonts w:ascii="Times New Roman" w:hAnsi="Times New Roman" w:cs="Times New Roman"/>
          <w:color w:val="000000" w:themeColor="text1"/>
        </w:rPr>
        <w:t>за</w:t>
      </w:r>
      <w:proofErr w:type="spellEnd"/>
      <w:proofErr w:type="gramEnd"/>
      <w:r w:rsidR="009771E0" w:rsidRPr="00343F3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771E0" w:rsidRPr="00343F3A">
        <w:rPr>
          <w:rFonts w:ascii="Times New Roman" w:hAnsi="Times New Roman" w:cs="Times New Roman"/>
          <w:color w:val="000000" w:themeColor="text1"/>
        </w:rPr>
        <w:t>кв</w:t>
      </w:r>
      <w:proofErr w:type="spellEnd"/>
      <w:r w:rsidR="009771E0" w:rsidRPr="00343F3A">
        <w:rPr>
          <w:rFonts w:ascii="Times New Roman" w:hAnsi="Times New Roman" w:cs="Times New Roman"/>
          <w:color w:val="000000" w:themeColor="text1"/>
        </w:rPr>
        <w:t xml:space="preserve"> </w:t>
      </w:r>
      <w:r w:rsidR="00F76C1B" w:rsidRPr="00343F3A">
        <w:rPr>
          <w:rFonts w:ascii="Times New Roman" w:hAnsi="Times New Roman" w:cs="Times New Roman"/>
          <w:color w:val="000000" w:themeColor="text1"/>
        </w:rPr>
        <w:t xml:space="preserve">м. </w:t>
      </w:r>
    </w:p>
    <w:p w14:paraId="7B3A9516" w14:textId="4E25C519" w:rsidR="008920E4" w:rsidRPr="00343F3A" w:rsidRDefault="009771E0" w:rsidP="00F76C1B">
      <w:pPr>
        <w:pStyle w:val="a3"/>
        <w:shd w:val="clear" w:color="auto" w:fill="FFFFFF"/>
        <w:ind w:firstLine="708"/>
        <w:jc w:val="both"/>
        <w:rPr>
          <w:color w:val="000000" w:themeColor="text1"/>
        </w:rPr>
      </w:pPr>
      <w:r w:rsidRPr="00343F3A">
        <w:rPr>
          <w:color w:val="000000" w:themeColor="text1"/>
        </w:rPr>
        <w:t xml:space="preserve">Несмотря на снижение ценовой динамики в марте, </w:t>
      </w:r>
      <w:r w:rsidR="00B91419" w:rsidRPr="00343F3A">
        <w:rPr>
          <w:color w:val="000000" w:themeColor="text1"/>
        </w:rPr>
        <w:t xml:space="preserve">что в большей степени связано с изменением структуры спроса в пользу квартир небольшой площади, </w:t>
      </w:r>
      <w:r w:rsidRPr="00343F3A">
        <w:rPr>
          <w:color w:val="000000" w:themeColor="text1"/>
        </w:rPr>
        <w:t>р</w:t>
      </w:r>
      <w:r w:rsidR="00FF1C0B" w:rsidRPr="00343F3A">
        <w:rPr>
          <w:color w:val="000000" w:themeColor="text1"/>
        </w:rPr>
        <w:t>ост цен на жилье в н</w:t>
      </w:r>
      <w:r w:rsidR="003A559F" w:rsidRPr="00343F3A">
        <w:rPr>
          <w:color w:val="000000" w:themeColor="text1"/>
        </w:rPr>
        <w:t>ачал</w:t>
      </w:r>
      <w:r w:rsidR="00FF1C0B" w:rsidRPr="00343F3A">
        <w:rPr>
          <w:color w:val="000000" w:themeColor="text1"/>
        </w:rPr>
        <w:t xml:space="preserve">е </w:t>
      </w:r>
      <w:r w:rsidR="003A559F" w:rsidRPr="00343F3A">
        <w:rPr>
          <w:color w:val="000000" w:themeColor="text1"/>
        </w:rPr>
        <w:t xml:space="preserve">2022 г. </w:t>
      </w:r>
      <w:r w:rsidR="00985851" w:rsidRPr="00343F3A">
        <w:rPr>
          <w:color w:val="000000" w:themeColor="text1"/>
        </w:rPr>
        <w:t xml:space="preserve">продолжился </w:t>
      </w:r>
      <w:r w:rsidR="003A559F" w:rsidRPr="00343F3A">
        <w:rPr>
          <w:color w:val="000000" w:themeColor="text1"/>
        </w:rPr>
        <w:t xml:space="preserve">как за счет повышения </w:t>
      </w:r>
      <w:r w:rsidR="00FF1C0B" w:rsidRPr="00343F3A">
        <w:rPr>
          <w:color w:val="000000" w:themeColor="text1"/>
        </w:rPr>
        <w:t>строительно</w:t>
      </w:r>
      <w:r w:rsidR="00985851" w:rsidRPr="00343F3A">
        <w:rPr>
          <w:color w:val="000000" w:themeColor="text1"/>
        </w:rPr>
        <w:t xml:space="preserve">й </w:t>
      </w:r>
      <w:r w:rsidR="003A559F" w:rsidRPr="00343F3A">
        <w:rPr>
          <w:color w:val="000000" w:themeColor="text1"/>
        </w:rPr>
        <w:t xml:space="preserve">готовности </w:t>
      </w:r>
      <w:r w:rsidR="00FF1C0B" w:rsidRPr="00343F3A">
        <w:rPr>
          <w:color w:val="000000" w:themeColor="text1"/>
        </w:rPr>
        <w:t xml:space="preserve">текущих </w:t>
      </w:r>
      <w:r w:rsidR="003A559F" w:rsidRPr="00343F3A">
        <w:rPr>
          <w:color w:val="000000" w:themeColor="text1"/>
        </w:rPr>
        <w:t>проект</w:t>
      </w:r>
      <w:r w:rsidR="00985851" w:rsidRPr="00343F3A">
        <w:rPr>
          <w:color w:val="000000" w:themeColor="text1"/>
        </w:rPr>
        <w:t>ов</w:t>
      </w:r>
      <w:r w:rsidR="003A559F" w:rsidRPr="00343F3A">
        <w:rPr>
          <w:color w:val="000000" w:themeColor="text1"/>
        </w:rPr>
        <w:t xml:space="preserve">, так и за счет </w:t>
      </w:r>
      <w:r w:rsidR="0020402B" w:rsidRPr="00343F3A">
        <w:rPr>
          <w:color w:val="000000" w:themeColor="text1"/>
        </w:rPr>
        <w:t xml:space="preserve">ликвидных объектов </w:t>
      </w:r>
      <w:r w:rsidR="003A559F" w:rsidRPr="00343F3A">
        <w:rPr>
          <w:color w:val="000000" w:themeColor="text1"/>
        </w:rPr>
        <w:t xml:space="preserve">в новых </w:t>
      </w:r>
      <w:r w:rsidR="00FF1C0B" w:rsidRPr="00343F3A">
        <w:rPr>
          <w:color w:val="000000" w:themeColor="text1"/>
        </w:rPr>
        <w:t xml:space="preserve">комплексах или </w:t>
      </w:r>
      <w:r w:rsidR="003A559F" w:rsidRPr="00343F3A">
        <w:rPr>
          <w:color w:val="000000" w:themeColor="text1"/>
        </w:rPr>
        <w:t>корпусах</w:t>
      </w:r>
      <w:r w:rsidR="00FF1C0B" w:rsidRPr="00343F3A">
        <w:rPr>
          <w:color w:val="000000" w:themeColor="text1"/>
        </w:rPr>
        <w:t xml:space="preserve"> существующих ЖК</w:t>
      </w:r>
      <w:r w:rsidR="003A559F" w:rsidRPr="00343F3A">
        <w:rPr>
          <w:color w:val="000000" w:themeColor="text1"/>
        </w:rPr>
        <w:t xml:space="preserve">. </w:t>
      </w:r>
    </w:p>
    <w:p w14:paraId="0F8C6A6F" w14:textId="18DBD33B" w:rsidR="009771E0" w:rsidRPr="00343F3A" w:rsidRDefault="009771E0" w:rsidP="00F76C1B">
      <w:pPr>
        <w:pStyle w:val="a3"/>
        <w:shd w:val="clear" w:color="auto" w:fill="FFFFFF"/>
        <w:ind w:firstLine="708"/>
        <w:jc w:val="both"/>
        <w:rPr>
          <w:color w:val="000000" w:themeColor="text1"/>
        </w:rPr>
      </w:pPr>
    </w:p>
    <w:p w14:paraId="44434D09" w14:textId="64EF1A80" w:rsidR="009771E0" w:rsidRPr="00343F3A" w:rsidRDefault="009771E0" w:rsidP="00F76C1B">
      <w:pPr>
        <w:pStyle w:val="a3"/>
        <w:shd w:val="clear" w:color="auto" w:fill="FFFFFF"/>
        <w:ind w:firstLine="708"/>
        <w:jc w:val="both"/>
        <w:rPr>
          <w:color w:val="000000" w:themeColor="text1"/>
        </w:rPr>
      </w:pPr>
    </w:p>
    <w:p w14:paraId="359256FC" w14:textId="77777777" w:rsidR="009771E0" w:rsidRPr="00343F3A" w:rsidRDefault="009771E0" w:rsidP="00F76C1B">
      <w:pPr>
        <w:pStyle w:val="a3"/>
        <w:shd w:val="clear" w:color="auto" w:fill="FFFFFF"/>
        <w:ind w:firstLine="708"/>
        <w:jc w:val="both"/>
        <w:rPr>
          <w:color w:val="000000" w:themeColor="text1"/>
        </w:rPr>
        <w:sectPr w:rsidR="009771E0" w:rsidRPr="00343F3A" w:rsidSect="009771E0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595D33C8" w14:textId="77777777" w:rsidR="009771E0" w:rsidRPr="00343F3A" w:rsidRDefault="009771E0" w:rsidP="00F76C1B">
      <w:pPr>
        <w:pStyle w:val="a3"/>
        <w:shd w:val="clear" w:color="auto" w:fill="FFFFFF"/>
        <w:ind w:firstLine="708"/>
        <w:jc w:val="both"/>
        <w:rPr>
          <w:color w:val="000000" w:themeColor="text1"/>
        </w:rPr>
      </w:pPr>
    </w:p>
    <w:p w14:paraId="4D55587F" w14:textId="77777777" w:rsidR="009771E0" w:rsidRPr="00343F3A" w:rsidRDefault="009771E0" w:rsidP="00F76C1B">
      <w:pPr>
        <w:pStyle w:val="a3"/>
        <w:shd w:val="clear" w:color="auto" w:fill="FFFFFF"/>
        <w:ind w:firstLine="708"/>
        <w:jc w:val="both"/>
        <w:rPr>
          <w:color w:val="000000" w:themeColor="text1"/>
        </w:rPr>
      </w:pPr>
    </w:p>
    <w:p w14:paraId="21910072" w14:textId="54598AAC" w:rsidR="00E13614" w:rsidRPr="00343F3A" w:rsidRDefault="009771E0" w:rsidP="00D62722">
      <w:pPr>
        <w:pStyle w:val="a3"/>
        <w:shd w:val="clear" w:color="auto" w:fill="FFFFFF"/>
        <w:ind w:firstLine="708"/>
        <w:jc w:val="both"/>
        <w:rPr>
          <w:color w:val="000000" w:themeColor="text1"/>
        </w:rPr>
      </w:pPr>
      <w:r w:rsidRPr="00343F3A">
        <w:rPr>
          <w:color w:val="000000" w:themeColor="text1"/>
        </w:rPr>
        <w:t xml:space="preserve">Столичные </w:t>
      </w:r>
      <w:r w:rsidR="00D62722" w:rsidRPr="00343F3A">
        <w:rPr>
          <w:color w:val="000000" w:themeColor="text1"/>
        </w:rPr>
        <w:t xml:space="preserve">девелоперы пока </w:t>
      </w:r>
      <w:r w:rsidRPr="00343F3A">
        <w:rPr>
          <w:color w:val="000000" w:themeColor="text1"/>
        </w:rPr>
        <w:t xml:space="preserve">сохраняют </w:t>
      </w:r>
      <w:r w:rsidR="00D62722" w:rsidRPr="00343F3A">
        <w:rPr>
          <w:color w:val="000000" w:themeColor="text1"/>
        </w:rPr>
        <w:t>высокий темп</w:t>
      </w:r>
      <w:r w:rsidR="00985851" w:rsidRPr="00343F3A">
        <w:rPr>
          <w:color w:val="000000" w:themeColor="text1"/>
        </w:rPr>
        <w:t xml:space="preserve"> работ</w:t>
      </w:r>
      <w:r w:rsidR="00D62722" w:rsidRPr="00343F3A">
        <w:rPr>
          <w:color w:val="000000" w:themeColor="text1"/>
        </w:rPr>
        <w:t>.  З</w:t>
      </w:r>
      <w:r w:rsidR="00F76C1B" w:rsidRPr="00343F3A">
        <w:rPr>
          <w:color w:val="000000" w:themeColor="text1"/>
        </w:rPr>
        <w:t xml:space="preserve">а 1 квартал текущего года </w:t>
      </w:r>
      <w:r w:rsidR="0090787F" w:rsidRPr="00343F3A">
        <w:rPr>
          <w:color w:val="000000" w:themeColor="text1"/>
        </w:rPr>
        <w:t xml:space="preserve">строители на треть выполнили </w:t>
      </w:r>
      <w:r w:rsidR="00F76C1B" w:rsidRPr="00343F3A">
        <w:rPr>
          <w:color w:val="000000" w:themeColor="text1"/>
        </w:rPr>
        <w:t xml:space="preserve">годовой </w:t>
      </w:r>
      <w:r w:rsidR="0090787F" w:rsidRPr="00343F3A">
        <w:rPr>
          <w:color w:val="000000" w:themeColor="text1"/>
        </w:rPr>
        <w:t>план ввода жилых объектов в Москве.</w:t>
      </w:r>
      <w:r w:rsidR="00AE3769" w:rsidRPr="00343F3A">
        <w:rPr>
          <w:color w:val="000000" w:themeColor="text1"/>
        </w:rPr>
        <w:t xml:space="preserve"> </w:t>
      </w:r>
      <w:r w:rsidR="00F76C1B" w:rsidRPr="00343F3A">
        <w:rPr>
          <w:color w:val="000000" w:themeColor="text1"/>
        </w:rPr>
        <w:t xml:space="preserve">В </w:t>
      </w:r>
      <w:r w:rsidR="00985851" w:rsidRPr="00343F3A">
        <w:rPr>
          <w:color w:val="000000" w:themeColor="text1"/>
        </w:rPr>
        <w:t xml:space="preserve">этот период в </w:t>
      </w:r>
      <w:r w:rsidR="00F76C1B" w:rsidRPr="00343F3A">
        <w:rPr>
          <w:color w:val="000000" w:themeColor="text1"/>
        </w:rPr>
        <w:t xml:space="preserve">столице </w:t>
      </w:r>
      <w:r w:rsidR="0090787F" w:rsidRPr="00343F3A">
        <w:rPr>
          <w:color w:val="000000" w:themeColor="text1"/>
        </w:rPr>
        <w:t>введено 2 701,9 тыс. кв. м недвижимости, что составляет 31,8% от плановых годовых показателе</w:t>
      </w:r>
      <w:r w:rsidR="00985851" w:rsidRPr="00343F3A">
        <w:rPr>
          <w:color w:val="000000" w:themeColor="text1"/>
        </w:rPr>
        <w:t>й</w:t>
      </w:r>
      <w:r w:rsidR="0090787F" w:rsidRPr="00343F3A">
        <w:rPr>
          <w:color w:val="000000" w:themeColor="text1"/>
        </w:rPr>
        <w:t xml:space="preserve">, говорится в исследовании АО «Мосреалстрой».   </w:t>
      </w:r>
      <w:r w:rsidR="00E13614" w:rsidRPr="00343F3A">
        <w:rPr>
          <w:color w:val="000000" w:themeColor="text1"/>
        </w:rPr>
        <w:t xml:space="preserve">При этом более 60% лотов было введено в </w:t>
      </w:r>
      <w:r w:rsidR="0090787F" w:rsidRPr="00343F3A">
        <w:rPr>
          <w:color w:val="000000" w:themeColor="text1"/>
        </w:rPr>
        <w:t xml:space="preserve">границах </w:t>
      </w:r>
      <w:proofErr w:type="spellStart"/>
      <w:r w:rsidR="0090787F" w:rsidRPr="00343F3A">
        <w:rPr>
          <w:color w:val="000000" w:themeColor="text1"/>
        </w:rPr>
        <w:t>Старои</w:t>
      </w:r>
      <w:proofErr w:type="spellEnd"/>
      <w:r w:rsidR="0090787F" w:rsidRPr="00343F3A">
        <w:rPr>
          <w:color w:val="000000" w:themeColor="text1"/>
        </w:rPr>
        <w:t>̆ Москвы</w:t>
      </w:r>
      <w:r w:rsidR="00E13614" w:rsidRPr="00343F3A">
        <w:rPr>
          <w:color w:val="000000" w:themeColor="text1"/>
        </w:rPr>
        <w:t xml:space="preserve"> - </w:t>
      </w:r>
      <w:r w:rsidR="0090787F" w:rsidRPr="00343F3A">
        <w:rPr>
          <w:color w:val="000000" w:themeColor="text1"/>
        </w:rPr>
        <w:t xml:space="preserve">1 702,4 тыс. кв. </w:t>
      </w:r>
      <w:r w:rsidR="00E13614" w:rsidRPr="00343F3A">
        <w:rPr>
          <w:color w:val="000000" w:themeColor="text1"/>
        </w:rPr>
        <w:t>м.</w:t>
      </w:r>
      <w:r w:rsidR="00985851" w:rsidRPr="00343F3A">
        <w:rPr>
          <w:color w:val="000000" w:themeColor="text1"/>
        </w:rPr>
        <w:t xml:space="preserve">, а в </w:t>
      </w:r>
      <w:r w:rsidR="00E13614" w:rsidRPr="00343F3A">
        <w:rPr>
          <w:color w:val="000000" w:themeColor="text1"/>
        </w:rPr>
        <w:t xml:space="preserve">Новой Москве </w:t>
      </w:r>
      <w:r w:rsidR="00985851" w:rsidRPr="00343F3A">
        <w:rPr>
          <w:color w:val="000000" w:themeColor="text1"/>
        </w:rPr>
        <w:t xml:space="preserve">- </w:t>
      </w:r>
      <w:r w:rsidR="00E13614" w:rsidRPr="00343F3A">
        <w:rPr>
          <w:color w:val="000000" w:themeColor="text1"/>
        </w:rPr>
        <w:t xml:space="preserve">999,5 тыс. кв. м (более 35% от общего объема). </w:t>
      </w:r>
    </w:p>
    <w:p w14:paraId="50D7B4F3" w14:textId="01E1BB8A" w:rsidR="00D62722" w:rsidRPr="00343F3A" w:rsidRDefault="00D62722" w:rsidP="00702A6F">
      <w:pPr>
        <w:pStyle w:val="a3"/>
        <w:shd w:val="clear" w:color="auto" w:fill="FFFFFF"/>
        <w:ind w:firstLine="708"/>
        <w:jc w:val="both"/>
        <w:rPr>
          <w:color w:val="000000" w:themeColor="text1"/>
        </w:rPr>
      </w:pPr>
      <w:r w:rsidRPr="00343F3A">
        <w:rPr>
          <w:color w:val="000000" w:themeColor="text1"/>
        </w:rPr>
        <w:t>«Мы ожидаем корректировку рынка</w:t>
      </w:r>
      <w:r w:rsidR="00702A6F" w:rsidRPr="00343F3A">
        <w:rPr>
          <w:color w:val="000000" w:themeColor="text1"/>
        </w:rPr>
        <w:t xml:space="preserve"> во 2 и 3 квартал</w:t>
      </w:r>
      <w:r w:rsidR="008D25CB" w:rsidRPr="00343F3A">
        <w:rPr>
          <w:color w:val="000000" w:themeColor="text1"/>
        </w:rPr>
        <w:t>ах</w:t>
      </w:r>
      <w:r w:rsidR="00702A6F" w:rsidRPr="00343F3A">
        <w:rPr>
          <w:color w:val="000000" w:themeColor="text1"/>
        </w:rPr>
        <w:t xml:space="preserve"> 2022 года </w:t>
      </w:r>
      <w:r w:rsidRPr="00343F3A">
        <w:rPr>
          <w:color w:val="000000" w:themeColor="text1"/>
        </w:rPr>
        <w:t>в рамках реакции на изменившуюся политическую и экономическую ситуацию</w:t>
      </w:r>
      <w:r w:rsidR="008D25CB" w:rsidRPr="00343F3A">
        <w:rPr>
          <w:color w:val="000000" w:themeColor="text1"/>
        </w:rPr>
        <w:t xml:space="preserve"> в стране</w:t>
      </w:r>
      <w:r w:rsidRPr="00343F3A">
        <w:rPr>
          <w:color w:val="000000" w:themeColor="text1"/>
        </w:rPr>
        <w:t xml:space="preserve">. Проекты на ранних этапах проработки </w:t>
      </w:r>
      <w:r w:rsidR="00B91419" w:rsidRPr="00343F3A">
        <w:rPr>
          <w:color w:val="000000" w:themeColor="text1"/>
        </w:rPr>
        <w:t>могут быть</w:t>
      </w:r>
      <w:r w:rsidRPr="00343F3A">
        <w:rPr>
          <w:color w:val="000000" w:themeColor="text1"/>
        </w:rPr>
        <w:t xml:space="preserve"> отложены, в силу объективных факторов, связанных </w:t>
      </w:r>
      <w:r w:rsidR="0020402B" w:rsidRPr="00343F3A">
        <w:rPr>
          <w:color w:val="000000" w:themeColor="text1"/>
        </w:rPr>
        <w:t xml:space="preserve">с получением банковских условий и </w:t>
      </w:r>
      <w:r w:rsidRPr="00343F3A">
        <w:rPr>
          <w:color w:val="000000" w:themeColor="text1"/>
        </w:rPr>
        <w:t>с поиском новых поставщиков и логистических цепочек. Проекты в высокой степени готовности, напротив, имеют обоснованные шансы прибавить в цене</w:t>
      </w:r>
      <w:r w:rsidR="008D25CB" w:rsidRPr="00343F3A">
        <w:rPr>
          <w:color w:val="000000" w:themeColor="text1"/>
        </w:rPr>
        <w:t xml:space="preserve">, поскольку </w:t>
      </w:r>
      <w:r w:rsidRPr="00343F3A">
        <w:rPr>
          <w:color w:val="000000" w:themeColor="text1"/>
        </w:rPr>
        <w:t>в период неопределённости и ограниченного доступа к валюте, покупатели стремятся сохранить средства</w:t>
      </w:r>
      <w:r w:rsidR="00B91419" w:rsidRPr="00343F3A">
        <w:rPr>
          <w:color w:val="000000" w:themeColor="text1"/>
        </w:rPr>
        <w:t xml:space="preserve"> в безрисковых активах</w:t>
      </w:r>
      <w:r w:rsidR="00702A6F" w:rsidRPr="00343F3A">
        <w:rPr>
          <w:color w:val="000000" w:themeColor="text1"/>
        </w:rPr>
        <w:t>. Ипотека остаётся ключевым драйвером покупательской активности на рынке жилья</w:t>
      </w:r>
      <w:r w:rsidR="008D25CB" w:rsidRPr="00343F3A">
        <w:rPr>
          <w:color w:val="000000" w:themeColor="text1"/>
        </w:rPr>
        <w:t>,</w:t>
      </w:r>
      <w:r w:rsidR="00702A6F" w:rsidRPr="00343F3A">
        <w:rPr>
          <w:color w:val="000000" w:themeColor="text1"/>
        </w:rPr>
        <w:t xml:space="preserve"> и д</w:t>
      </w:r>
      <w:r w:rsidR="008D25CB" w:rsidRPr="00343F3A">
        <w:rPr>
          <w:color w:val="000000" w:themeColor="text1"/>
        </w:rPr>
        <w:t xml:space="preserve">альнейшая динамика рынка </w:t>
      </w:r>
      <w:r w:rsidR="00702A6F" w:rsidRPr="00343F3A">
        <w:rPr>
          <w:color w:val="000000" w:themeColor="text1"/>
        </w:rPr>
        <w:t>будет напрямую связана с размером ставки</w:t>
      </w:r>
      <w:r w:rsidR="008D25CB" w:rsidRPr="00343F3A">
        <w:rPr>
          <w:color w:val="000000" w:themeColor="text1"/>
        </w:rPr>
        <w:t xml:space="preserve">. </w:t>
      </w:r>
      <w:r w:rsidR="00B91419" w:rsidRPr="00343F3A">
        <w:rPr>
          <w:color w:val="000000" w:themeColor="text1"/>
        </w:rPr>
        <w:t xml:space="preserve">Отметим также </w:t>
      </w:r>
      <w:r w:rsidR="008D25CB" w:rsidRPr="00343F3A">
        <w:rPr>
          <w:color w:val="000000" w:themeColor="text1"/>
        </w:rPr>
        <w:t>важность реализации городских программ, в частности реализуемых Фондом реновации. В ближайшем будущем следует ожидать увеличение доли этих объектов и сделок, связанных с проектами Фонда</w:t>
      </w:r>
      <w:r w:rsidR="00702A6F" w:rsidRPr="00343F3A">
        <w:rPr>
          <w:color w:val="000000" w:themeColor="text1"/>
        </w:rPr>
        <w:t xml:space="preserve">», - отмечает руководитель управления аналитики и маркетинга Екатерина Юсупова.  </w:t>
      </w:r>
      <w:r w:rsidRPr="00343F3A">
        <w:rPr>
          <w:color w:val="000000" w:themeColor="text1"/>
        </w:rPr>
        <w:t xml:space="preserve">   </w:t>
      </w:r>
    </w:p>
    <w:p w14:paraId="13F53A1A" w14:textId="77777777" w:rsidR="00106A28" w:rsidRDefault="00106A28" w:rsidP="00106A28">
      <w:pPr>
        <w:pStyle w:val="a3"/>
        <w:shd w:val="clear" w:color="auto" w:fill="FFFFFF"/>
      </w:pPr>
    </w:p>
    <w:p w14:paraId="34C9DA72" w14:textId="77777777" w:rsidR="00106A28" w:rsidRDefault="00106A28"/>
    <w:sectPr w:rsidR="00106A28" w:rsidSect="009771E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28"/>
    <w:rsid w:val="00106A28"/>
    <w:rsid w:val="0020402B"/>
    <w:rsid w:val="002F412F"/>
    <w:rsid w:val="00343F3A"/>
    <w:rsid w:val="003A559F"/>
    <w:rsid w:val="0059200C"/>
    <w:rsid w:val="0059314D"/>
    <w:rsid w:val="005B4E15"/>
    <w:rsid w:val="005D4A55"/>
    <w:rsid w:val="006E65E3"/>
    <w:rsid w:val="00702A6F"/>
    <w:rsid w:val="00781DB7"/>
    <w:rsid w:val="008920E4"/>
    <w:rsid w:val="008D25CB"/>
    <w:rsid w:val="0090787F"/>
    <w:rsid w:val="009771E0"/>
    <w:rsid w:val="00985851"/>
    <w:rsid w:val="00AD245A"/>
    <w:rsid w:val="00AE3769"/>
    <w:rsid w:val="00B05970"/>
    <w:rsid w:val="00B91419"/>
    <w:rsid w:val="00C36F6C"/>
    <w:rsid w:val="00CE655E"/>
    <w:rsid w:val="00D01F48"/>
    <w:rsid w:val="00D62722"/>
    <w:rsid w:val="00DC0EBE"/>
    <w:rsid w:val="00E13614"/>
    <w:rsid w:val="00F76C1B"/>
    <w:rsid w:val="00F91D28"/>
    <w:rsid w:val="00FF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8D20"/>
  <w15:chartTrackingRefBased/>
  <w15:docId w15:val="{EDED07C6-E017-CB4C-9AE4-5F3FBF8B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A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6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2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275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848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Прогонова</dc:creator>
  <cp:keywords/>
  <dc:description/>
  <cp:lastModifiedBy>Елена Прогонова</cp:lastModifiedBy>
  <cp:revision>2</cp:revision>
  <cp:lastPrinted>2022-04-29T09:20:00Z</cp:lastPrinted>
  <dcterms:created xsi:type="dcterms:W3CDTF">2022-05-04T12:18:00Z</dcterms:created>
  <dcterms:modified xsi:type="dcterms:W3CDTF">2022-05-04T12:18:00Z</dcterms:modified>
</cp:coreProperties>
</file>