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63BF4" w14:textId="77777777" w:rsidR="005029DF" w:rsidRPr="002F1DEC" w:rsidRDefault="005029DF" w:rsidP="005029D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677"/>
          <w:tab w:val="right" w:pos="9329"/>
        </w:tabs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2F1DE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Акционерное общество</w:t>
      </w:r>
    </w:p>
    <w:p w14:paraId="5856F38E" w14:textId="77777777" w:rsidR="005029DF" w:rsidRPr="002F1DEC" w:rsidRDefault="005029DF" w:rsidP="005029D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677"/>
          <w:tab w:val="right" w:pos="9329"/>
        </w:tabs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2F1DE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«Российский Сельскохозяйственный банк»</w:t>
      </w:r>
    </w:p>
    <w:p w14:paraId="1ACA685A" w14:textId="77777777" w:rsidR="005029DF" w:rsidRPr="002F1DEC" w:rsidRDefault="005029DF" w:rsidP="005029D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677"/>
          <w:tab w:val="right" w:pos="9329"/>
        </w:tabs>
        <w:spacing w:after="12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2F1DE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(АО «Россельхозбанк»)</w:t>
      </w:r>
    </w:p>
    <w:p w14:paraId="62120F66" w14:textId="77777777" w:rsidR="005029DF" w:rsidRPr="002F1DEC" w:rsidRDefault="005029DF" w:rsidP="005029DF">
      <w:pPr>
        <w:pBdr>
          <w:top w:val="nil"/>
          <w:left w:val="nil"/>
          <w:bottom w:val="single" w:sz="12" w:space="0" w:color="000000"/>
          <w:right w:val="nil"/>
          <w:between w:val="nil"/>
          <w:bar w:val="nil"/>
        </w:pBdr>
        <w:tabs>
          <w:tab w:val="center" w:pos="4677"/>
          <w:tab w:val="right" w:pos="9329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2F1DE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Департамент маркетинга и коммуникаций</w:t>
      </w:r>
    </w:p>
    <w:p w14:paraId="69E59990" w14:textId="77777777" w:rsidR="005029DF" w:rsidRPr="002F1DEC" w:rsidRDefault="005029DF" w:rsidP="005029D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i/>
          <w:iCs/>
          <w:color w:val="000000"/>
          <w:sz w:val="20"/>
          <w:szCs w:val="20"/>
          <w:u w:color="000000"/>
          <w:bdr w:val="nil"/>
          <w:lang w:eastAsia="ru-RU"/>
        </w:rPr>
      </w:pPr>
      <w:r w:rsidRPr="002F1DEC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  <w:t>Пресненская набережная д.10, стр.2                                                                       тел.: (495) 221-51-25, 221-51-24 Е-</w:t>
      </w:r>
      <w:proofErr w:type="spellStart"/>
      <w:r w:rsidRPr="002F1DEC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  <w:t>mail</w:t>
      </w:r>
      <w:proofErr w:type="spellEnd"/>
      <w:r w:rsidRPr="002F1DEC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  <w:t>: press@rshb.ru</w:t>
      </w:r>
    </w:p>
    <w:p w14:paraId="28411D87" w14:textId="77777777" w:rsidR="005029DF" w:rsidRPr="002F1DEC" w:rsidRDefault="005029DF" w:rsidP="005029D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14:paraId="65169351" w14:textId="77FA832D" w:rsidR="005029DF" w:rsidRPr="00BD7E8F" w:rsidRDefault="005029DF" w:rsidP="005029D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«16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» мая</w:t>
      </w:r>
      <w:r w:rsidRPr="002F1DE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2022 г.    </w:t>
      </w:r>
      <w:r w:rsidRPr="002F1DE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ab/>
        <w:t xml:space="preserve">  </w:t>
      </w:r>
      <w:r w:rsidRPr="002F1DE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ab/>
      </w:r>
      <w:r w:rsidRPr="002F1DE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ab/>
      </w:r>
      <w:r w:rsidRPr="002F1DE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ab/>
      </w:r>
      <w:r w:rsidRPr="002F1DEC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ab/>
        <w:t xml:space="preserve">                                 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     Пресс-релиз</w:t>
      </w:r>
    </w:p>
    <w:p w14:paraId="7B86277F" w14:textId="77777777" w:rsidR="005029DF" w:rsidRDefault="005029DF" w:rsidP="00DA64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C29954" w14:textId="5D5E08D8" w:rsidR="00DA64FE" w:rsidRPr="008E6F58" w:rsidRDefault="00DA64FE" w:rsidP="00DA64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F58">
        <w:rPr>
          <w:rFonts w:ascii="Times New Roman" w:hAnsi="Times New Roman" w:cs="Times New Roman"/>
          <w:b/>
          <w:bCs/>
          <w:sz w:val="24"/>
          <w:szCs w:val="24"/>
        </w:rPr>
        <w:t xml:space="preserve">РСХБ: </w:t>
      </w:r>
      <w:r w:rsidR="00FC760E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российские </w:t>
      </w:r>
      <w:r w:rsidR="00253AD2" w:rsidRPr="008E6F58">
        <w:rPr>
          <w:rFonts w:ascii="Times New Roman" w:hAnsi="Times New Roman" w:cs="Times New Roman"/>
          <w:b/>
          <w:bCs/>
          <w:sz w:val="24"/>
          <w:szCs w:val="24"/>
        </w:rPr>
        <w:t>автохтоны</w:t>
      </w:r>
      <w:r w:rsidR="008A03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0124">
        <w:rPr>
          <w:rFonts w:ascii="Times New Roman" w:hAnsi="Times New Roman" w:cs="Times New Roman"/>
          <w:b/>
          <w:bCs/>
          <w:sz w:val="24"/>
          <w:szCs w:val="24"/>
        </w:rPr>
        <w:t xml:space="preserve">как прорывной тренд </w:t>
      </w:r>
      <w:r w:rsidR="00FC760E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3D0124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российском </w:t>
      </w:r>
      <w:r w:rsidR="00FC760E">
        <w:rPr>
          <w:rFonts w:ascii="Times New Roman" w:hAnsi="Times New Roman" w:cs="Times New Roman"/>
          <w:b/>
          <w:bCs/>
          <w:sz w:val="24"/>
          <w:szCs w:val="24"/>
        </w:rPr>
        <w:t>вин</w:t>
      </w:r>
      <w:r w:rsidR="003D0124">
        <w:rPr>
          <w:rFonts w:ascii="Times New Roman" w:hAnsi="Times New Roman" w:cs="Times New Roman"/>
          <w:b/>
          <w:bCs/>
          <w:sz w:val="24"/>
          <w:szCs w:val="24"/>
        </w:rPr>
        <w:t>оделии</w:t>
      </w:r>
    </w:p>
    <w:p w14:paraId="58F730E0" w14:textId="56DCEAE8" w:rsidR="003D0124" w:rsidRDefault="00AC72A3" w:rsidP="003D201E">
      <w:pPr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8E6F58">
        <w:rPr>
          <w:rFonts w:ascii="Times New Roman" w:hAnsi="Times New Roman" w:cs="Times New Roman"/>
          <w:i/>
          <w:iCs/>
          <w:sz w:val="24"/>
          <w:szCs w:val="24"/>
        </w:rPr>
        <w:t xml:space="preserve">Аналитики Центра отраслевой экспертизы </w:t>
      </w:r>
      <w:proofErr w:type="spellStart"/>
      <w:r w:rsidRPr="008E6F58">
        <w:rPr>
          <w:rFonts w:ascii="Times New Roman" w:hAnsi="Times New Roman" w:cs="Times New Roman"/>
          <w:i/>
          <w:iCs/>
          <w:sz w:val="24"/>
          <w:szCs w:val="24"/>
        </w:rPr>
        <w:t>Россельхозбанка</w:t>
      </w:r>
      <w:proofErr w:type="spellEnd"/>
      <w:r w:rsidR="008A03A8">
        <w:rPr>
          <w:rFonts w:ascii="Times New Roman" w:hAnsi="Times New Roman" w:cs="Times New Roman"/>
          <w:i/>
          <w:iCs/>
          <w:sz w:val="24"/>
          <w:szCs w:val="24"/>
        </w:rPr>
        <w:t xml:space="preserve"> оценили</w:t>
      </w:r>
      <w:r w:rsidR="003D0124">
        <w:rPr>
          <w:rFonts w:ascii="Times New Roman" w:hAnsi="Times New Roman" w:cs="Times New Roman"/>
          <w:i/>
          <w:iCs/>
          <w:sz w:val="24"/>
          <w:szCs w:val="24"/>
        </w:rPr>
        <w:t xml:space="preserve"> интерес населения страны к</w:t>
      </w:r>
      <w:r w:rsidR="008A03A8">
        <w:rPr>
          <w:rFonts w:ascii="Times New Roman" w:hAnsi="Times New Roman" w:cs="Times New Roman"/>
          <w:i/>
          <w:iCs/>
          <w:sz w:val="24"/>
          <w:szCs w:val="24"/>
        </w:rPr>
        <w:t xml:space="preserve"> российски</w:t>
      </w:r>
      <w:r w:rsidR="003D0124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8A03A8">
        <w:rPr>
          <w:rFonts w:ascii="Times New Roman" w:hAnsi="Times New Roman" w:cs="Times New Roman"/>
          <w:i/>
          <w:iCs/>
          <w:sz w:val="24"/>
          <w:szCs w:val="24"/>
        </w:rPr>
        <w:t xml:space="preserve"> автохтонны</w:t>
      </w:r>
      <w:r w:rsidR="003D0124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8A03A8">
        <w:rPr>
          <w:rFonts w:ascii="Times New Roman" w:hAnsi="Times New Roman" w:cs="Times New Roman"/>
          <w:i/>
          <w:iCs/>
          <w:sz w:val="24"/>
          <w:szCs w:val="24"/>
        </w:rPr>
        <w:t xml:space="preserve"> вин</w:t>
      </w:r>
      <w:r w:rsidR="003D0124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255E27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3D0124">
        <w:rPr>
          <w:rFonts w:ascii="Times New Roman" w:hAnsi="Times New Roman" w:cs="Times New Roman"/>
          <w:i/>
          <w:iCs/>
          <w:sz w:val="24"/>
          <w:szCs w:val="24"/>
        </w:rPr>
        <w:t xml:space="preserve">, а также спрогнозировали </w:t>
      </w:r>
      <w:r w:rsidR="00255E27">
        <w:rPr>
          <w:rFonts w:ascii="Times New Roman" w:hAnsi="Times New Roman" w:cs="Times New Roman"/>
          <w:i/>
          <w:iCs/>
          <w:sz w:val="24"/>
          <w:szCs w:val="24"/>
        </w:rPr>
        <w:t xml:space="preserve">спрос и готовность к </w:t>
      </w:r>
      <w:proofErr w:type="spellStart"/>
      <w:r w:rsidR="00255E27">
        <w:rPr>
          <w:rFonts w:ascii="Times New Roman" w:hAnsi="Times New Roman" w:cs="Times New Roman"/>
          <w:i/>
          <w:iCs/>
          <w:sz w:val="24"/>
          <w:szCs w:val="24"/>
        </w:rPr>
        <w:t>импортозамещению</w:t>
      </w:r>
      <w:proofErr w:type="spellEnd"/>
      <w:r w:rsidR="00255E27">
        <w:rPr>
          <w:rFonts w:ascii="Times New Roman" w:hAnsi="Times New Roman" w:cs="Times New Roman"/>
          <w:i/>
          <w:iCs/>
          <w:sz w:val="24"/>
          <w:szCs w:val="24"/>
        </w:rPr>
        <w:t xml:space="preserve"> вин зарубежных производителей, в том числе и зарубежных автохтонов.</w:t>
      </w:r>
    </w:p>
    <w:p w14:paraId="54A20405" w14:textId="074CD0DC" w:rsidR="004815C8" w:rsidRPr="004815C8" w:rsidRDefault="00C86623" w:rsidP="003D2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международной исследовательской компании </w:t>
      </w:r>
      <w:r w:rsidR="00225F81" w:rsidRPr="004A13F9">
        <w:rPr>
          <w:rFonts w:ascii="Times New Roman" w:hAnsi="Times New Roman" w:cs="Times New Roman"/>
          <w:sz w:val="24"/>
          <w:szCs w:val="24"/>
        </w:rPr>
        <w:t>GFK</w:t>
      </w:r>
      <w:r w:rsidR="00225F81" w:rsidRPr="004A13F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25F81">
        <w:rPr>
          <w:rFonts w:ascii="Times New Roman" w:hAnsi="Times New Roman" w:cs="Times New Roman"/>
          <w:sz w:val="24"/>
          <w:szCs w:val="24"/>
        </w:rPr>
        <w:t>, 38% покупателей в России интересует покупка продуктов локального, местного производства.</w:t>
      </w:r>
      <w:r w:rsidR="00225F81" w:rsidRPr="004815C8">
        <w:rPr>
          <w:rFonts w:ascii="Times New Roman" w:hAnsi="Times New Roman" w:cs="Times New Roman"/>
          <w:sz w:val="24"/>
          <w:szCs w:val="24"/>
        </w:rPr>
        <w:t xml:space="preserve"> </w:t>
      </w:r>
      <w:r w:rsidR="004815C8" w:rsidRPr="004815C8">
        <w:rPr>
          <w:rFonts w:ascii="Times New Roman" w:hAnsi="Times New Roman" w:cs="Times New Roman"/>
          <w:sz w:val="24"/>
          <w:szCs w:val="24"/>
        </w:rPr>
        <w:t xml:space="preserve">На волне </w:t>
      </w:r>
      <w:r w:rsidR="004815C8">
        <w:rPr>
          <w:rFonts w:ascii="Times New Roman" w:hAnsi="Times New Roman" w:cs="Times New Roman"/>
          <w:sz w:val="24"/>
          <w:szCs w:val="24"/>
        </w:rPr>
        <w:t xml:space="preserve">увеличения популярности </w:t>
      </w:r>
      <w:r w:rsidR="004815C8" w:rsidRPr="004815C8">
        <w:rPr>
          <w:rFonts w:ascii="Times New Roman" w:hAnsi="Times New Roman" w:cs="Times New Roman"/>
          <w:sz w:val="24"/>
          <w:szCs w:val="24"/>
        </w:rPr>
        <w:t xml:space="preserve">локальных продуктов, </w:t>
      </w:r>
      <w:r w:rsidR="004815C8">
        <w:rPr>
          <w:rFonts w:ascii="Times New Roman" w:hAnsi="Times New Roman" w:cs="Times New Roman"/>
          <w:sz w:val="24"/>
          <w:szCs w:val="24"/>
        </w:rPr>
        <w:t xml:space="preserve">растет интерес российских покупателей к </w:t>
      </w:r>
      <w:r>
        <w:rPr>
          <w:rFonts w:ascii="Times New Roman" w:hAnsi="Times New Roman" w:cs="Times New Roman"/>
          <w:sz w:val="24"/>
          <w:szCs w:val="24"/>
        </w:rPr>
        <w:t xml:space="preserve">винам из </w:t>
      </w:r>
      <w:r w:rsidR="003D0124">
        <w:rPr>
          <w:rFonts w:ascii="Times New Roman" w:hAnsi="Times New Roman" w:cs="Times New Roman"/>
          <w:sz w:val="24"/>
          <w:szCs w:val="24"/>
        </w:rPr>
        <w:t xml:space="preserve">уникальных </w:t>
      </w:r>
      <w:r>
        <w:rPr>
          <w:rFonts w:ascii="Times New Roman" w:hAnsi="Times New Roman" w:cs="Times New Roman"/>
          <w:sz w:val="24"/>
          <w:szCs w:val="24"/>
        </w:rPr>
        <w:t>локальных сортов, так называемым автохтонам</w:t>
      </w:r>
      <w:r w:rsidR="00F7443E">
        <w:rPr>
          <w:rFonts w:ascii="Times New Roman" w:hAnsi="Times New Roman" w:cs="Times New Roman"/>
          <w:sz w:val="24"/>
          <w:szCs w:val="24"/>
        </w:rPr>
        <w:t xml:space="preserve"> - </w:t>
      </w:r>
      <w:r w:rsidR="004815C8">
        <w:rPr>
          <w:rFonts w:ascii="Times New Roman" w:hAnsi="Times New Roman" w:cs="Times New Roman"/>
          <w:sz w:val="24"/>
          <w:szCs w:val="24"/>
        </w:rPr>
        <w:t xml:space="preserve"> и</w:t>
      </w:r>
      <w:r w:rsidR="004815C8" w:rsidRPr="004815C8">
        <w:rPr>
          <w:rFonts w:ascii="Times New Roman" w:hAnsi="Times New Roman" w:cs="Times New Roman"/>
          <w:sz w:val="24"/>
          <w:szCs w:val="24"/>
        </w:rPr>
        <w:t xml:space="preserve">сторически </w:t>
      </w:r>
      <w:r w:rsidR="003D0124">
        <w:rPr>
          <w:rFonts w:ascii="Times New Roman" w:hAnsi="Times New Roman" w:cs="Times New Roman"/>
          <w:sz w:val="24"/>
          <w:szCs w:val="24"/>
        </w:rPr>
        <w:t>«</w:t>
      </w:r>
      <w:r w:rsidR="004815C8" w:rsidRPr="004815C8">
        <w:rPr>
          <w:rFonts w:ascii="Times New Roman" w:hAnsi="Times New Roman" w:cs="Times New Roman"/>
          <w:sz w:val="24"/>
          <w:szCs w:val="24"/>
        </w:rPr>
        <w:t>родны</w:t>
      </w:r>
      <w:r w:rsidR="003D0124">
        <w:rPr>
          <w:rFonts w:ascii="Times New Roman" w:hAnsi="Times New Roman" w:cs="Times New Roman"/>
          <w:sz w:val="24"/>
          <w:szCs w:val="24"/>
        </w:rPr>
        <w:t>м»</w:t>
      </w:r>
      <w:r w:rsidR="004815C8" w:rsidRPr="004815C8">
        <w:rPr>
          <w:rFonts w:ascii="Times New Roman" w:hAnsi="Times New Roman" w:cs="Times New Roman"/>
          <w:sz w:val="24"/>
          <w:szCs w:val="24"/>
        </w:rPr>
        <w:t xml:space="preserve"> для конкретной местности сорта</w:t>
      </w:r>
      <w:r w:rsidR="004815C8">
        <w:rPr>
          <w:rFonts w:ascii="Times New Roman" w:hAnsi="Times New Roman" w:cs="Times New Roman"/>
          <w:sz w:val="24"/>
          <w:szCs w:val="24"/>
        </w:rPr>
        <w:t>м</w:t>
      </w:r>
      <w:r w:rsidR="004815C8" w:rsidRPr="004815C8">
        <w:rPr>
          <w:rFonts w:ascii="Times New Roman" w:hAnsi="Times New Roman" w:cs="Times New Roman"/>
          <w:sz w:val="24"/>
          <w:szCs w:val="24"/>
        </w:rPr>
        <w:t xml:space="preserve"> винограда.</w:t>
      </w:r>
    </w:p>
    <w:p w14:paraId="1F680FD2" w14:textId="7D237A40" w:rsidR="004815C8" w:rsidRDefault="003D49FD" w:rsidP="004815C8">
      <w:pPr>
        <w:jc w:val="both"/>
        <w:rPr>
          <w:rFonts w:ascii="Times New Roman" w:hAnsi="Times New Roman" w:cs="Times New Roman"/>
          <w:sz w:val="24"/>
          <w:szCs w:val="24"/>
        </w:rPr>
      </w:pPr>
      <w:r w:rsidRPr="003D49FD">
        <w:rPr>
          <w:rFonts w:ascii="Times New Roman" w:hAnsi="Times New Roman" w:cs="Times New Roman"/>
          <w:sz w:val="24"/>
          <w:szCs w:val="24"/>
        </w:rPr>
        <w:t>Автохтонным называют</w:t>
      </w:r>
      <w:r w:rsidR="00695331">
        <w:rPr>
          <w:rFonts w:ascii="Times New Roman" w:hAnsi="Times New Roman" w:cs="Times New Roman"/>
          <w:sz w:val="24"/>
          <w:szCs w:val="24"/>
        </w:rPr>
        <w:t xml:space="preserve"> </w:t>
      </w:r>
      <w:r w:rsidRPr="003D49FD">
        <w:rPr>
          <w:rFonts w:ascii="Times New Roman" w:hAnsi="Times New Roman" w:cs="Times New Roman"/>
          <w:sz w:val="24"/>
          <w:szCs w:val="24"/>
        </w:rPr>
        <w:t xml:space="preserve">виноград, </w:t>
      </w:r>
      <w:r w:rsidR="003C63FB">
        <w:rPr>
          <w:rFonts w:ascii="Times New Roman" w:hAnsi="Times New Roman" w:cs="Times New Roman"/>
          <w:sz w:val="24"/>
          <w:szCs w:val="24"/>
        </w:rPr>
        <w:t>который</w:t>
      </w:r>
      <w:r w:rsidR="00AA73DA">
        <w:rPr>
          <w:rFonts w:ascii="Times New Roman" w:hAnsi="Times New Roman" w:cs="Times New Roman"/>
          <w:sz w:val="24"/>
          <w:szCs w:val="24"/>
        </w:rPr>
        <w:t xml:space="preserve"> появился природным путем,</w:t>
      </w:r>
      <w:r w:rsidR="003C63FB">
        <w:rPr>
          <w:rFonts w:ascii="Times New Roman" w:hAnsi="Times New Roman" w:cs="Times New Roman"/>
          <w:sz w:val="24"/>
          <w:szCs w:val="24"/>
        </w:rPr>
        <w:t xml:space="preserve"> редко выращивается за пределами </w:t>
      </w:r>
      <w:r w:rsidRPr="003D49FD">
        <w:rPr>
          <w:rFonts w:ascii="Times New Roman" w:hAnsi="Times New Roman" w:cs="Times New Roman"/>
          <w:sz w:val="24"/>
          <w:szCs w:val="24"/>
        </w:rPr>
        <w:t>определенной местности</w:t>
      </w:r>
      <w:r w:rsidR="003C63FB">
        <w:rPr>
          <w:rFonts w:ascii="Times New Roman" w:hAnsi="Times New Roman" w:cs="Times New Roman"/>
          <w:sz w:val="24"/>
          <w:szCs w:val="24"/>
        </w:rPr>
        <w:t xml:space="preserve"> (региона или страны) и </w:t>
      </w:r>
      <w:r w:rsidR="00AA73DA">
        <w:rPr>
          <w:rFonts w:ascii="Times New Roman" w:hAnsi="Times New Roman" w:cs="Times New Roman"/>
          <w:sz w:val="24"/>
          <w:szCs w:val="24"/>
        </w:rPr>
        <w:t>максимально   адаптирован</w:t>
      </w:r>
      <w:r w:rsidR="003C63FB" w:rsidRPr="003C63FB">
        <w:rPr>
          <w:rFonts w:ascii="Times New Roman" w:hAnsi="Times New Roman" w:cs="Times New Roman"/>
          <w:sz w:val="24"/>
          <w:szCs w:val="24"/>
        </w:rPr>
        <w:t xml:space="preserve"> к природным</w:t>
      </w:r>
      <w:r w:rsidR="00AA73DA">
        <w:rPr>
          <w:rFonts w:ascii="Times New Roman" w:hAnsi="Times New Roman" w:cs="Times New Roman"/>
          <w:sz w:val="24"/>
          <w:szCs w:val="24"/>
        </w:rPr>
        <w:t xml:space="preserve"> и климатическим</w:t>
      </w:r>
      <w:r w:rsidR="003C63FB" w:rsidRPr="003C63FB">
        <w:rPr>
          <w:rFonts w:ascii="Times New Roman" w:hAnsi="Times New Roman" w:cs="Times New Roman"/>
          <w:sz w:val="24"/>
          <w:szCs w:val="24"/>
        </w:rPr>
        <w:t xml:space="preserve"> условиям </w:t>
      </w:r>
      <w:r w:rsidR="00AA73DA">
        <w:rPr>
          <w:rFonts w:ascii="Times New Roman" w:hAnsi="Times New Roman" w:cs="Times New Roman"/>
          <w:sz w:val="24"/>
          <w:szCs w:val="24"/>
        </w:rPr>
        <w:t>зоны своего произрастания</w:t>
      </w:r>
      <w:r w:rsidR="003C63FB" w:rsidRPr="003C63FB">
        <w:rPr>
          <w:rFonts w:ascii="Times New Roman" w:hAnsi="Times New Roman" w:cs="Times New Roman"/>
          <w:sz w:val="24"/>
          <w:szCs w:val="24"/>
        </w:rPr>
        <w:t>.</w:t>
      </w:r>
      <w:r w:rsidR="003C63FB">
        <w:rPr>
          <w:rFonts w:ascii="Times New Roman" w:hAnsi="Times New Roman" w:cs="Times New Roman"/>
          <w:sz w:val="24"/>
          <w:szCs w:val="24"/>
        </w:rPr>
        <w:t xml:space="preserve"> </w:t>
      </w:r>
      <w:r w:rsidR="00695331">
        <w:rPr>
          <w:rFonts w:ascii="Times New Roman" w:hAnsi="Times New Roman" w:cs="Times New Roman"/>
          <w:sz w:val="24"/>
          <w:szCs w:val="24"/>
        </w:rPr>
        <w:t xml:space="preserve">По сути автохтоны являются визитной карточкой региона или даже страны, ее </w:t>
      </w:r>
      <w:proofErr w:type="spellStart"/>
      <w:r w:rsidR="00695331">
        <w:rPr>
          <w:rFonts w:ascii="Times New Roman" w:hAnsi="Times New Roman" w:cs="Times New Roman"/>
          <w:sz w:val="24"/>
          <w:szCs w:val="24"/>
        </w:rPr>
        <w:t>специалитетом</w:t>
      </w:r>
      <w:proofErr w:type="spellEnd"/>
      <w:r w:rsidR="00255E27">
        <w:rPr>
          <w:rFonts w:ascii="Times New Roman" w:hAnsi="Times New Roman" w:cs="Times New Roman"/>
          <w:sz w:val="24"/>
          <w:szCs w:val="24"/>
        </w:rPr>
        <w:t xml:space="preserve">, </w:t>
      </w:r>
      <w:r w:rsidR="003C63FB">
        <w:rPr>
          <w:rFonts w:ascii="Times New Roman" w:hAnsi="Times New Roman" w:cs="Times New Roman"/>
          <w:sz w:val="24"/>
          <w:szCs w:val="24"/>
        </w:rPr>
        <w:t>они</w:t>
      </w:r>
      <w:r w:rsidR="00255E27">
        <w:rPr>
          <w:rFonts w:ascii="Times New Roman" w:hAnsi="Times New Roman" w:cs="Times New Roman"/>
          <w:sz w:val="24"/>
          <w:szCs w:val="24"/>
        </w:rPr>
        <w:t xml:space="preserve"> раскрыва</w:t>
      </w:r>
      <w:r w:rsidR="003C63FB">
        <w:rPr>
          <w:rFonts w:ascii="Times New Roman" w:hAnsi="Times New Roman" w:cs="Times New Roman"/>
          <w:sz w:val="24"/>
          <w:szCs w:val="24"/>
        </w:rPr>
        <w:t>ю</w:t>
      </w:r>
      <w:r w:rsidR="00255E27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="00255E27">
        <w:rPr>
          <w:rFonts w:ascii="Times New Roman" w:hAnsi="Times New Roman" w:cs="Times New Roman"/>
          <w:sz w:val="24"/>
          <w:szCs w:val="24"/>
        </w:rPr>
        <w:t>терруар</w:t>
      </w:r>
      <w:proofErr w:type="spellEnd"/>
      <w:r w:rsidR="00255E27">
        <w:rPr>
          <w:rFonts w:ascii="Times New Roman" w:hAnsi="Times New Roman" w:cs="Times New Roman"/>
          <w:sz w:val="24"/>
          <w:szCs w:val="24"/>
        </w:rPr>
        <w:t xml:space="preserve"> и особенности климата, характерные д</w:t>
      </w:r>
      <w:r w:rsidR="003C63FB">
        <w:rPr>
          <w:rFonts w:ascii="Times New Roman" w:hAnsi="Times New Roman" w:cs="Times New Roman"/>
          <w:sz w:val="24"/>
          <w:szCs w:val="24"/>
        </w:rPr>
        <w:t>л</w:t>
      </w:r>
      <w:r w:rsidR="00255E27">
        <w:rPr>
          <w:rFonts w:ascii="Times New Roman" w:hAnsi="Times New Roman" w:cs="Times New Roman"/>
          <w:sz w:val="24"/>
          <w:szCs w:val="24"/>
        </w:rPr>
        <w:t>я данной территории.</w:t>
      </w:r>
      <w:r w:rsidR="00695331">
        <w:rPr>
          <w:rFonts w:ascii="Times New Roman" w:hAnsi="Times New Roman" w:cs="Times New Roman"/>
          <w:sz w:val="24"/>
          <w:szCs w:val="24"/>
        </w:rPr>
        <w:t xml:space="preserve"> </w:t>
      </w:r>
      <w:r w:rsidR="004815C8" w:rsidRPr="00F1480B">
        <w:rPr>
          <w:rFonts w:ascii="Times New Roman" w:hAnsi="Times New Roman" w:cs="Times New Roman"/>
          <w:sz w:val="24"/>
          <w:szCs w:val="24"/>
        </w:rPr>
        <w:t xml:space="preserve">За последние 250 лет лозы разных сортов так активно </w:t>
      </w:r>
      <w:r w:rsidR="008D66E0">
        <w:rPr>
          <w:rFonts w:ascii="Times New Roman" w:hAnsi="Times New Roman" w:cs="Times New Roman"/>
          <w:sz w:val="24"/>
          <w:szCs w:val="24"/>
        </w:rPr>
        <w:t>перемещались</w:t>
      </w:r>
      <w:r w:rsidR="008D66E0" w:rsidRPr="00F1480B">
        <w:rPr>
          <w:rFonts w:ascii="Times New Roman" w:hAnsi="Times New Roman" w:cs="Times New Roman"/>
          <w:sz w:val="24"/>
          <w:szCs w:val="24"/>
        </w:rPr>
        <w:t xml:space="preserve"> </w:t>
      </w:r>
      <w:r w:rsidR="004815C8" w:rsidRPr="00F1480B">
        <w:rPr>
          <w:rFonts w:ascii="Times New Roman" w:hAnsi="Times New Roman" w:cs="Times New Roman"/>
          <w:sz w:val="24"/>
          <w:szCs w:val="24"/>
        </w:rPr>
        <w:t xml:space="preserve">по миру, </w:t>
      </w:r>
      <w:r w:rsidR="00AA73DA">
        <w:rPr>
          <w:rFonts w:ascii="Times New Roman" w:hAnsi="Times New Roman" w:cs="Times New Roman"/>
          <w:sz w:val="24"/>
          <w:szCs w:val="24"/>
        </w:rPr>
        <w:t xml:space="preserve">что со временем стали восприниматься как международные сорта (например, </w:t>
      </w:r>
      <w:proofErr w:type="spellStart"/>
      <w:r w:rsidR="00AA73DA">
        <w:rPr>
          <w:rFonts w:ascii="Times New Roman" w:hAnsi="Times New Roman" w:cs="Times New Roman"/>
          <w:sz w:val="24"/>
          <w:szCs w:val="24"/>
        </w:rPr>
        <w:t>санджовезе</w:t>
      </w:r>
      <w:proofErr w:type="spellEnd"/>
      <w:r w:rsidR="00AA73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73DA">
        <w:rPr>
          <w:rFonts w:ascii="Times New Roman" w:hAnsi="Times New Roman" w:cs="Times New Roman"/>
          <w:sz w:val="24"/>
          <w:szCs w:val="24"/>
        </w:rPr>
        <w:t>темпранильо</w:t>
      </w:r>
      <w:proofErr w:type="spellEnd"/>
      <w:r w:rsidR="00AA73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3F94">
        <w:rPr>
          <w:rFonts w:ascii="Times New Roman" w:hAnsi="Times New Roman" w:cs="Times New Roman"/>
          <w:sz w:val="24"/>
          <w:szCs w:val="24"/>
        </w:rPr>
        <w:t>пино</w:t>
      </w:r>
      <w:proofErr w:type="spellEnd"/>
      <w:r w:rsidR="00D63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3DA">
        <w:rPr>
          <w:rFonts w:ascii="Times New Roman" w:hAnsi="Times New Roman" w:cs="Times New Roman"/>
          <w:sz w:val="24"/>
          <w:szCs w:val="24"/>
        </w:rPr>
        <w:t>м</w:t>
      </w:r>
      <w:r w:rsidR="00533965">
        <w:rPr>
          <w:rFonts w:ascii="Times New Roman" w:hAnsi="Times New Roman" w:cs="Times New Roman"/>
          <w:sz w:val="24"/>
          <w:szCs w:val="24"/>
        </w:rPr>
        <w:t>ё</w:t>
      </w:r>
      <w:r w:rsidR="00AA73DA">
        <w:rPr>
          <w:rFonts w:ascii="Times New Roman" w:hAnsi="Times New Roman" w:cs="Times New Roman"/>
          <w:sz w:val="24"/>
          <w:szCs w:val="24"/>
        </w:rPr>
        <w:t>нье</w:t>
      </w:r>
      <w:proofErr w:type="spellEnd"/>
      <w:r w:rsidR="00AA73DA">
        <w:rPr>
          <w:rFonts w:ascii="Times New Roman" w:hAnsi="Times New Roman" w:cs="Times New Roman"/>
          <w:sz w:val="24"/>
          <w:szCs w:val="24"/>
        </w:rPr>
        <w:t xml:space="preserve"> и другие).</w:t>
      </w:r>
    </w:p>
    <w:p w14:paraId="0C648EA8" w14:textId="303FBA67" w:rsidR="00610DD6" w:rsidRPr="008E6F58" w:rsidRDefault="00610DD6" w:rsidP="00610D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</w:t>
      </w:r>
      <w:r>
        <w:rPr>
          <w:rFonts w:ascii="Times New Roman" w:hAnsi="Times New Roman" w:cs="Times New Roman"/>
          <w:sz w:val="24"/>
          <w:szCs w:val="24"/>
          <w:lang w:val="en-US"/>
        </w:rPr>
        <w:t>GFK</w:t>
      </w:r>
      <w:r>
        <w:rPr>
          <w:rStyle w:val="a6"/>
          <w:rFonts w:ascii="Times New Roman" w:hAnsi="Times New Roman" w:cs="Times New Roman"/>
          <w:sz w:val="24"/>
          <w:szCs w:val="24"/>
          <w:lang w:val="en-US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, на тихие вина приходится 16% расходов россиян на алкоголь, игристые вина – еще 6%. Наиболее популярными винами для россиян являются российские – на них приходится 50% потребления в деньгах и 64% в литрах. Второе и третье место в предпочтениях Россиян занимают испанское и грузинское вино.</w:t>
      </w:r>
      <w:r w:rsidR="003F4C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23175" w14:textId="46283327" w:rsidR="00E9641D" w:rsidRPr="00B865E4" w:rsidRDefault="00D839AA" w:rsidP="003D2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Успешный выход</w:t>
      </w:r>
      <w:r w:rsidR="00871F62" w:rsidRPr="00D90D21">
        <w:rPr>
          <w:rFonts w:ascii="Times New Roman" w:hAnsi="Times New Roman" w:cs="Times New Roman"/>
          <w:sz w:val="24"/>
          <w:szCs w:val="24"/>
        </w:rPr>
        <w:t xml:space="preserve"> </w:t>
      </w:r>
      <w:r w:rsidR="00871F62" w:rsidRPr="00D90D21">
        <w:rPr>
          <w:rFonts w:ascii="Times New Roman" w:hAnsi="Times New Roman" w:cs="Times New Roman"/>
          <w:bCs/>
          <w:sz w:val="24"/>
          <w:szCs w:val="24"/>
        </w:rPr>
        <w:t>Грузии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225F81">
        <w:rPr>
          <w:rFonts w:ascii="Times New Roman" w:hAnsi="Times New Roman" w:cs="Times New Roman"/>
          <w:sz w:val="24"/>
          <w:szCs w:val="24"/>
        </w:rPr>
        <w:t xml:space="preserve"> международный</w:t>
      </w:r>
      <w:r>
        <w:rPr>
          <w:rFonts w:ascii="Times New Roman" w:hAnsi="Times New Roman" w:cs="Times New Roman"/>
          <w:sz w:val="24"/>
          <w:szCs w:val="24"/>
        </w:rPr>
        <w:t xml:space="preserve"> рынок </w:t>
      </w:r>
      <w:r w:rsidR="00871F62">
        <w:rPr>
          <w:rFonts w:ascii="Times New Roman" w:hAnsi="Times New Roman" w:cs="Times New Roman"/>
          <w:sz w:val="24"/>
          <w:szCs w:val="24"/>
        </w:rPr>
        <w:t>вина</w:t>
      </w:r>
      <w:r>
        <w:rPr>
          <w:rFonts w:ascii="Times New Roman" w:hAnsi="Times New Roman" w:cs="Times New Roman"/>
          <w:sz w:val="24"/>
          <w:szCs w:val="24"/>
        </w:rPr>
        <w:t xml:space="preserve"> состоялся </w:t>
      </w:r>
      <w:r w:rsidR="00FD0014">
        <w:rPr>
          <w:rFonts w:ascii="Times New Roman" w:hAnsi="Times New Roman" w:cs="Times New Roman"/>
          <w:sz w:val="24"/>
          <w:szCs w:val="24"/>
        </w:rPr>
        <w:t xml:space="preserve">именно </w:t>
      </w:r>
      <w:r>
        <w:rPr>
          <w:rFonts w:ascii="Times New Roman" w:hAnsi="Times New Roman" w:cs="Times New Roman"/>
          <w:sz w:val="24"/>
          <w:szCs w:val="24"/>
        </w:rPr>
        <w:t>благодаря автохтонам</w:t>
      </w:r>
      <w:r w:rsidR="00FD0014">
        <w:rPr>
          <w:rFonts w:ascii="Times New Roman" w:hAnsi="Times New Roman" w:cs="Times New Roman"/>
          <w:sz w:val="24"/>
          <w:szCs w:val="24"/>
        </w:rPr>
        <w:t xml:space="preserve">. </w:t>
      </w:r>
      <w:r w:rsidR="00FD0014" w:rsidRPr="00FD0014">
        <w:rPr>
          <w:rFonts w:ascii="Times New Roman" w:hAnsi="Times New Roman" w:cs="Times New Roman"/>
          <w:sz w:val="24"/>
          <w:szCs w:val="24"/>
        </w:rPr>
        <w:t xml:space="preserve">В стране насчитывается более 500 сортов </w:t>
      </w:r>
      <w:r w:rsidR="008D66E0">
        <w:rPr>
          <w:rFonts w:ascii="Times New Roman" w:hAnsi="Times New Roman" w:cs="Times New Roman"/>
          <w:sz w:val="24"/>
          <w:szCs w:val="24"/>
        </w:rPr>
        <w:t>локальных</w:t>
      </w:r>
      <w:r w:rsidR="008D66E0" w:rsidRPr="00FD0014">
        <w:rPr>
          <w:rFonts w:ascii="Times New Roman" w:hAnsi="Times New Roman" w:cs="Times New Roman"/>
          <w:sz w:val="24"/>
          <w:szCs w:val="24"/>
        </w:rPr>
        <w:t xml:space="preserve"> </w:t>
      </w:r>
      <w:r w:rsidR="00FD0014" w:rsidRPr="00FD0014">
        <w:rPr>
          <w:rFonts w:ascii="Times New Roman" w:hAnsi="Times New Roman" w:cs="Times New Roman"/>
          <w:sz w:val="24"/>
          <w:szCs w:val="24"/>
        </w:rPr>
        <w:t>сортов винограда, все они внесены в национальную Красную книгу и охраняются государством.</w:t>
      </w:r>
      <w:r w:rsidR="00FD0014" w:rsidRPr="00FD0014">
        <w:t xml:space="preserve"> </w:t>
      </w:r>
      <w:r w:rsidR="00C42890">
        <w:rPr>
          <w:rFonts w:ascii="Times New Roman" w:hAnsi="Times New Roman" w:cs="Times New Roman"/>
          <w:sz w:val="24"/>
          <w:szCs w:val="24"/>
        </w:rPr>
        <w:t xml:space="preserve">Один из наиболее известных среди них – </w:t>
      </w:r>
      <w:r w:rsidR="00533965">
        <w:rPr>
          <w:rFonts w:ascii="Times New Roman" w:hAnsi="Times New Roman" w:cs="Times New Roman"/>
          <w:sz w:val="24"/>
          <w:szCs w:val="24"/>
        </w:rPr>
        <w:t>с</w:t>
      </w:r>
      <w:r w:rsidR="00871F62" w:rsidRPr="00871F62">
        <w:rPr>
          <w:rFonts w:ascii="Times New Roman" w:hAnsi="Times New Roman" w:cs="Times New Roman"/>
          <w:sz w:val="24"/>
          <w:szCs w:val="24"/>
        </w:rPr>
        <w:t>аперави</w:t>
      </w:r>
      <w:r w:rsidR="00C42890">
        <w:rPr>
          <w:rFonts w:ascii="Times New Roman" w:hAnsi="Times New Roman" w:cs="Times New Roman"/>
          <w:sz w:val="24"/>
          <w:szCs w:val="24"/>
        </w:rPr>
        <w:t xml:space="preserve">, </w:t>
      </w:r>
      <w:r w:rsidR="00871F62" w:rsidRPr="00871F62">
        <w:rPr>
          <w:rFonts w:ascii="Times New Roman" w:hAnsi="Times New Roman" w:cs="Times New Roman"/>
          <w:sz w:val="24"/>
          <w:szCs w:val="24"/>
        </w:rPr>
        <w:t xml:space="preserve">виноград из Кахетии. Он дает напитку классический вкус только при произрастании в этом регионе. Из него делают знаменитое одноименное </w:t>
      </w:r>
      <w:proofErr w:type="spellStart"/>
      <w:r w:rsidR="00871F62" w:rsidRPr="00871F62">
        <w:rPr>
          <w:rFonts w:ascii="Times New Roman" w:hAnsi="Times New Roman" w:cs="Times New Roman"/>
          <w:sz w:val="24"/>
          <w:szCs w:val="24"/>
        </w:rPr>
        <w:t>моносортовое</w:t>
      </w:r>
      <w:proofErr w:type="spellEnd"/>
      <w:r w:rsidR="00871F62" w:rsidRPr="00871F62">
        <w:rPr>
          <w:rFonts w:ascii="Times New Roman" w:hAnsi="Times New Roman" w:cs="Times New Roman"/>
          <w:sz w:val="24"/>
          <w:szCs w:val="24"/>
        </w:rPr>
        <w:t xml:space="preserve"> вино. Только виноград, выращенный в Грузии, и вино, разлитое на грузинском заводе, считаются автохтонными. Если Саперави вырастили и разлили вино из него по бутылкам, например, </w:t>
      </w:r>
      <w:r w:rsidR="008D66E0">
        <w:rPr>
          <w:rFonts w:ascii="Times New Roman" w:hAnsi="Times New Roman" w:cs="Times New Roman"/>
          <w:sz w:val="24"/>
          <w:szCs w:val="24"/>
        </w:rPr>
        <w:t xml:space="preserve">в </w:t>
      </w:r>
      <w:r w:rsidR="00871F62" w:rsidRPr="00871F62">
        <w:rPr>
          <w:rFonts w:ascii="Times New Roman" w:hAnsi="Times New Roman" w:cs="Times New Roman"/>
          <w:sz w:val="24"/>
          <w:szCs w:val="24"/>
        </w:rPr>
        <w:t xml:space="preserve">Австралии или Англии, то получатся совсем другие напитки с неклассическими вкусовыми характеристиками. </w:t>
      </w:r>
      <w:r w:rsidR="008D66E0">
        <w:rPr>
          <w:rFonts w:ascii="Times New Roman" w:hAnsi="Times New Roman" w:cs="Times New Roman"/>
          <w:sz w:val="24"/>
          <w:szCs w:val="24"/>
        </w:rPr>
        <w:t xml:space="preserve">Грузинские автохтонные вина, выдержанные в </w:t>
      </w:r>
      <w:proofErr w:type="spellStart"/>
      <w:r w:rsidR="008D66E0">
        <w:rPr>
          <w:rFonts w:ascii="Times New Roman" w:hAnsi="Times New Roman" w:cs="Times New Roman"/>
          <w:sz w:val="24"/>
          <w:szCs w:val="24"/>
        </w:rPr>
        <w:t>квеври</w:t>
      </w:r>
      <w:proofErr w:type="spellEnd"/>
      <w:r w:rsidR="008D66E0">
        <w:rPr>
          <w:rFonts w:ascii="Times New Roman" w:hAnsi="Times New Roman" w:cs="Times New Roman"/>
          <w:sz w:val="24"/>
          <w:szCs w:val="24"/>
        </w:rPr>
        <w:t xml:space="preserve"> (больших глиняных сосудах, находящихся под землей), набирают популярность за рубежом и часть грузинских виноделов не продают свои вина на вн</w:t>
      </w:r>
      <w:r w:rsidR="00B865E4">
        <w:rPr>
          <w:rFonts w:ascii="Times New Roman" w:hAnsi="Times New Roman" w:cs="Times New Roman"/>
          <w:sz w:val="24"/>
          <w:szCs w:val="24"/>
        </w:rPr>
        <w:t>утреннем рынке, полностью перейдя на экспортные поставки в США, Германию и другие страны.</w:t>
      </w:r>
    </w:p>
    <w:p w14:paraId="2A72298C" w14:textId="71170705" w:rsidR="00867227" w:rsidRDefault="00E9641D" w:rsidP="003D2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Свои автохтонные сорта есть и </w:t>
      </w:r>
      <w:r w:rsidRPr="00D90D21">
        <w:rPr>
          <w:rFonts w:ascii="Times New Roman" w:hAnsi="Times New Roman" w:cs="Times New Roman"/>
          <w:sz w:val="24"/>
          <w:szCs w:val="24"/>
        </w:rPr>
        <w:t xml:space="preserve">в </w:t>
      </w:r>
      <w:r w:rsidRPr="00D90D21">
        <w:rPr>
          <w:rFonts w:ascii="Times New Roman" w:hAnsi="Times New Roman" w:cs="Times New Roman"/>
          <w:bCs/>
          <w:sz w:val="24"/>
          <w:szCs w:val="24"/>
        </w:rPr>
        <w:t>России</w:t>
      </w:r>
      <w:r w:rsidRPr="00D90D21">
        <w:rPr>
          <w:rFonts w:ascii="Times New Roman" w:hAnsi="Times New Roman" w:cs="Times New Roman"/>
          <w:sz w:val="24"/>
          <w:szCs w:val="24"/>
        </w:rPr>
        <w:t>, они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основном на юге.</w:t>
      </w:r>
      <w:r w:rsidR="00FD0014">
        <w:rPr>
          <w:rFonts w:ascii="Times New Roman" w:hAnsi="Times New Roman" w:cs="Times New Roman"/>
          <w:sz w:val="24"/>
          <w:szCs w:val="24"/>
        </w:rPr>
        <w:t xml:space="preserve"> По оценкам игроков рынка, </w:t>
      </w:r>
      <w:r w:rsidR="009E76B3">
        <w:rPr>
          <w:rFonts w:ascii="Times New Roman" w:hAnsi="Times New Roman" w:cs="Times New Roman"/>
          <w:sz w:val="24"/>
          <w:szCs w:val="24"/>
        </w:rPr>
        <w:t>их количество</w:t>
      </w:r>
      <w:r w:rsidR="00FD0014" w:rsidRPr="00FD0014">
        <w:rPr>
          <w:rFonts w:ascii="Times New Roman" w:hAnsi="Times New Roman" w:cs="Times New Roman"/>
          <w:sz w:val="24"/>
          <w:szCs w:val="24"/>
        </w:rPr>
        <w:t xml:space="preserve"> </w:t>
      </w:r>
      <w:r w:rsidR="00B865E4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9E76B3">
        <w:rPr>
          <w:rFonts w:ascii="Times New Roman" w:hAnsi="Times New Roman" w:cs="Times New Roman"/>
          <w:sz w:val="24"/>
          <w:szCs w:val="24"/>
        </w:rPr>
        <w:t>насчитывает</w:t>
      </w:r>
      <w:r w:rsidR="00FD0014" w:rsidRPr="00FD0014">
        <w:rPr>
          <w:rFonts w:ascii="Times New Roman" w:hAnsi="Times New Roman" w:cs="Times New Roman"/>
          <w:sz w:val="24"/>
          <w:szCs w:val="24"/>
        </w:rPr>
        <w:t xml:space="preserve"> порядка 30</w:t>
      </w:r>
      <w:r w:rsidR="009E76B3">
        <w:rPr>
          <w:rFonts w:ascii="Times New Roman" w:hAnsi="Times New Roman" w:cs="Times New Roman"/>
          <w:sz w:val="24"/>
          <w:szCs w:val="24"/>
        </w:rPr>
        <w:t>. На сегодняшний день российские</w:t>
      </w:r>
      <w:r w:rsidR="00867227" w:rsidRPr="00E9641D">
        <w:rPr>
          <w:rFonts w:ascii="Times New Roman" w:hAnsi="Times New Roman" w:cs="Times New Roman"/>
          <w:sz w:val="24"/>
          <w:szCs w:val="24"/>
        </w:rPr>
        <w:t xml:space="preserve"> винодельни уделяют </w:t>
      </w:r>
      <w:r w:rsidR="00982C7A">
        <w:rPr>
          <w:rFonts w:ascii="Times New Roman" w:hAnsi="Times New Roman" w:cs="Times New Roman"/>
          <w:sz w:val="24"/>
          <w:szCs w:val="24"/>
        </w:rPr>
        <w:t xml:space="preserve">уникальным </w:t>
      </w:r>
      <w:r w:rsidR="00B865E4">
        <w:rPr>
          <w:rFonts w:ascii="Times New Roman" w:hAnsi="Times New Roman" w:cs="Times New Roman"/>
          <w:sz w:val="24"/>
          <w:szCs w:val="24"/>
        </w:rPr>
        <w:t>автохтонам</w:t>
      </w:r>
      <w:r w:rsidR="00867227" w:rsidRPr="00E9641D">
        <w:rPr>
          <w:rFonts w:ascii="Times New Roman" w:hAnsi="Times New Roman" w:cs="Times New Roman"/>
          <w:sz w:val="24"/>
          <w:szCs w:val="24"/>
        </w:rPr>
        <w:t xml:space="preserve"> особое внимание</w:t>
      </w:r>
      <w:r w:rsidR="00B865E4">
        <w:rPr>
          <w:rFonts w:ascii="Times New Roman" w:hAnsi="Times New Roman" w:cs="Times New Roman"/>
          <w:sz w:val="24"/>
          <w:szCs w:val="24"/>
        </w:rPr>
        <w:t>, расширяя ассортимент производства на новые локальные сорта.</w:t>
      </w:r>
    </w:p>
    <w:p w14:paraId="4562C646" w14:textId="3A576522" w:rsidR="00AA73DA" w:rsidRDefault="00EA502E" w:rsidP="003D2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к российским автохтонам относят и гибриды (</w:t>
      </w:r>
      <w:r w:rsidR="009E76B3">
        <w:rPr>
          <w:rFonts w:ascii="Times New Roman" w:hAnsi="Times New Roman" w:cs="Times New Roman"/>
          <w:sz w:val="24"/>
          <w:szCs w:val="24"/>
        </w:rPr>
        <w:t xml:space="preserve">сорт </w:t>
      </w:r>
      <w:r>
        <w:rPr>
          <w:rFonts w:ascii="Times New Roman" w:hAnsi="Times New Roman" w:cs="Times New Roman"/>
          <w:sz w:val="24"/>
          <w:szCs w:val="24"/>
        </w:rPr>
        <w:t xml:space="preserve">из разных видов винограда), клоны </w:t>
      </w:r>
      <w:r w:rsidR="009E76B3">
        <w:rPr>
          <w:rFonts w:ascii="Times New Roman" w:hAnsi="Times New Roman" w:cs="Times New Roman"/>
          <w:sz w:val="24"/>
          <w:szCs w:val="24"/>
        </w:rPr>
        <w:t xml:space="preserve">(виноград из разных лоз одного сорта, полученных из одной материнской лозы)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lastRenderedPageBreak/>
        <w:t>кроссы</w:t>
      </w:r>
      <w:r w:rsidR="009E76B3">
        <w:rPr>
          <w:rFonts w:ascii="Times New Roman" w:hAnsi="Times New Roman" w:cs="Times New Roman"/>
          <w:sz w:val="24"/>
          <w:szCs w:val="24"/>
        </w:rPr>
        <w:t xml:space="preserve"> (</w:t>
      </w:r>
      <w:r w:rsidR="009E76B3" w:rsidRPr="004D002F">
        <w:rPr>
          <w:rFonts w:ascii="Times New Roman" w:hAnsi="Times New Roman" w:cs="Times New Roman"/>
          <w:sz w:val="24"/>
          <w:szCs w:val="24"/>
        </w:rPr>
        <w:t>новый сорт винограда, полученный путем перекрестного опыления двух сортов в рамках одного вида</w:t>
      </w:r>
      <w:r w:rsidR="009E76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Среди их числа </w:t>
      </w:r>
      <w:r w:rsidR="00793D3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десский </w:t>
      </w:r>
      <w:r w:rsidR="00793D3F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ерный, </w:t>
      </w:r>
      <w:proofErr w:type="spellStart"/>
      <w:r w:rsidR="00793D3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расностоп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D3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3D3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аперави </w:t>
      </w:r>
      <w:r w:rsidR="00793D3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еверный, </w:t>
      </w:r>
      <w:proofErr w:type="spellStart"/>
      <w:r w:rsidR="00793D3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астардо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D3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агарачский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3D3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мурский </w:t>
      </w:r>
      <w:proofErr w:type="spellStart"/>
      <w:r w:rsidR="00793D3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отапенко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3D3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ервенец </w:t>
      </w:r>
      <w:proofErr w:type="spellStart"/>
      <w:r w:rsidR="00793D3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агарача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многие другие. </w:t>
      </w:r>
      <w:r w:rsidR="009E76B3">
        <w:rPr>
          <w:rFonts w:ascii="Times New Roman" w:hAnsi="Times New Roman" w:cs="Times New Roman"/>
          <w:sz w:val="24"/>
          <w:szCs w:val="24"/>
        </w:rPr>
        <w:t>Свое развитие получили в период развития советской селекции в виноградарстве и виноделии</w:t>
      </w:r>
      <w:r w:rsidR="00982C7A">
        <w:rPr>
          <w:rFonts w:ascii="Times New Roman" w:hAnsi="Times New Roman" w:cs="Times New Roman"/>
          <w:sz w:val="24"/>
          <w:szCs w:val="24"/>
        </w:rPr>
        <w:t xml:space="preserve"> и на сегодняшний день представляют большой интерес для расширения линейки производимых на территории России вин.</w:t>
      </w:r>
      <w:r w:rsidR="00B865E4" w:rsidRPr="00B865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BA0DE7" w14:textId="59E2EB57" w:rsidR="003668FC" w:rsidRDefault="003668FC" w:rsidP="003668FC">
      <w:pPr>
        <w:jc w:val="both"/>
        <w:rPr>
          <w:rFonts w:ascii="Times New Roman" w:hAnsi="Times New Roman" w:cs="Times New Roman"/>
          <w:sz w:val="24"/>
          <w:szCs w:val="24"/>
        </w:rPr>
      </w:pPr>
      <w:r w:rsidRPr="00E9641D">
        <w:rPr>
          <w:rFonts w:ascii="Times New Roman" w:hAnsi="Times New Roman" w:cs="Times New Roman"/>
          <w:sz w:val="24"/>
          <w:szCs w:val="24"/>
        </w:rPr>
        <w:t xml:space="preserve">Автохтонные вина являются визитной карточкой региона и служат отличным подарком, привезенным из путешествия. В Италии это </w:t>
      </w:r>
      <w:proofErr w:type="spellStart"/>
      <w:r w:rsidR="00BB74FC">
        <w:rPr>
          <w:rFonts w:ascii="Times New Roman" w:hAnsi="Times New Roman" w:cs="Times New Roman"/>
          <w:sz w:val="24"/>
          <w:szCs w:val="24"/>
        </w:rPr>
        <w:t>неббиоло</w:t>
      </w:r>
      <w:proofErr w:type="spellEnd"/>
      <w:r w:rsidRPr="00E9641D">
        <w:rPr>
          <w:rFonts w:ascii="Times New Roman" w:hAnsi="Times New Roman" w:cs="Times New Roman"/>
          <w:sz w:val="24"/>
          <w:szCs w:val="24"/>
        </w:rPr>
        <w:t xml:space="preserve">, в Испании — </w:t>
      </w:r>
      <w:proofErr w:type="spellStart"/>
      <w:r w:rsidR="00D63F94">
        <w:rPr>
          <w:rFonts w:ascii="Times New Roman" w:hAnsi="Times New Roman" w:cs="Times New Roman"/>
          <w:sz w:val="24"/>
          <w:szCs w:val="24"/>
        </w:rPr>
        <w:t>альбарин</w:t>
      </w:r>
      <w:r w:rsidR="00D63F94" w:rsidRPr="00E9641D">
        <w:rPr>
          <w:rFonts w:ascii="Times New Roman" w:hAnsi="Times New Roman" w:cs="Times New Roman"/>
          <w:sz w:val="24"/>
          <w:szCs w:val="24"/>
        </w:rPr>
        <w:t>ьо</w:t>
      </w:r>
      <w:proofErr w:type="spellEnd"/>
      <w:r w:rsidRPr="00E9641D">
        <w:rPr>
          <w:rFonts w:ascii="Times New Roman" w:hAnsi="Times New Roman" w:cs="Times New Roman"/>
          <w:sz w:val="24"/>
          <w:szCs w:val="24"/>
        </w:rPr>
        <w:t xml:space="preserve">, в Австрии — </w:t>
      </w:r>
      <w:proofErr w:type="spellStart"/>
      <w:r w:rsidRPr="00E9641D">
        <w:rPr>
          <w:rFonts w:ascii="Times New Roman" w:hAnsi="Times New Roman" w:cs="Times New Roman"/>
          <w:sz w:val="24"/>
          <w:szCs w:val="24"/>
        </w:rPr>
        <w:t>цирфандлер</w:t>
      </w:r>
      <w:proofErr w:type="spellEnd"/>
      <w:r w:rsidRPr="00E9641D">
        <w:rPr>
          <w:rFonts w:ascii="Times New Roman" w:hAnsi="Times New Roman" w:cs="Times New Roman"/>
          <w:sz w:val="24"/>
          <w:szCs w:val="24"/>
        </w:rPr>
        <w:t xml:space="preserve">, в Грузии — </w:t>
      </w:r>
      <w:r w:rsidR="00793D3F">
        <w:rPr>
          <w:rFonts w:ascii="Times New Roman" w:hAnsi="Times New Roman" w:cs="Times New Roman"/>
          <w:sz w:val="24"/>
          <w:szCs w:val="24"/>
        </w:rPr>
        <w:t>саперави</w:t>
      </w:r>
      <w:r w:rsidRPr="00E9641D">
        <w:rPr>
          <w:rFonts w:ascii="Times New Roman" w:hAnsi="Times New Roman" w:cs="Times New Roman"/>
          <w:sz w:val="24"/>
          <w:szCs w:val="24"/>
        </w:rPr>
        <w:t>. В российском виноделии также есть свои жемчужины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C67DA">
        <w:rPr>
          <w:rFonts w:ascii="Times New Roman" w:hAnsi="Times New Roman" w:cs="Times New Roman"/>
          <w:sz w:val="24"/>
          <w:szCs w:val="24"/>
        </w:rPr>
        <w:t>По подсчетам</w:t>
      </w:r>
      <w:r>
        <w:rPr>
          <w:rFonts w:ascii="Times New Roman" w:hAnsi="Times New Roman" w:cs="Times New Roman"/>
          <w:sz w:val="24"/>
          <w:szCs w:val="24"/>
        </w:rPr>
        <w:t xml:space="preserve"> Центра отраслевой экспертизы</w:t>
      </w:r>
      <w:r w:rsidRPr="00BC67DA">
        <w:rPr>
          <w:rFonts w:ascii="Times New Roman" w:hAnsi="Times New Roman" w:cs="Times New Roman"/>
          <w:sz w:val="24"/>
          <w:szCs w:val="24"/>
        </w:rPr>
        <w:t xml:space="preserve">, </w:t>
      </w:r>
      <w:r w:rsidRPr="00D90D21">
        <w:rPr>
          <w:rFonts w:ascii="Times New Roman" w:hAnsi="Times New Roman" w:cs="Times New Roman"/>
          <w:bCs/>
          <w:sz w:val="24"/>
          <w:szCs w:val="24"/>
        </w:rPr>
        <w:t>винный туризм</w:t>
      </w:r>
      <w:r w:rsidRPr="00BC67D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BC67DA">
        <w:rPr>
          <w:rFonts w:ascii="Times New Roman" w:hAnsi="Times New Roman" w:cs="Times New Roman"/>
          <w:sz w:val="24"/>
          <w:szCs w:val="24"/>
        </w:rPr>
        <w:t>энотуризм</w:t>
      </w:r>
      <w:proofErr w:type="spellEnd"/>
      <w:r w:rsidRPr="00BC67DA">
        <w:rPr>
          <w:rFonts w:ascii="Times New Roman" w:hAnsi="Times New Roman" w:cs="Times New Roman"/>
          <w:sz w:val="24"/>
          <w:szCs w:val="24"/>
        </w:rPr>
        <w:t xml:space="preserve"> на специализированные производства и фермерские хозяйства юга России может в перспективе дополнительно увеличить оборот туристической отрасли страны примерно на 3,4 млрд рублей в год</w:t>
      </w:r>
      <w:r w:rsidRPr="00BC2246">
        <w:rPr>
          <w:rFonts w:ascii="Times New Roman" w:hAnsi="Times New Roman" w:cs="Times New Roman"/>
          <w:sz w:val="24"/>
          <w:szCs w:val="24"/>
        </w:rPr>
        <w:t>.</w:t>
      </w:r>
      <w:r w:rsidR="001B796F" w:rsidRPr="001B796F">
        <w:rPr>
          <w:rFonts w:ascii="Times New Roman" w:hAnsi="Times New Roman" w:cs="Times New Roman"/>
          <w:sz w:val="24"/>
          <w:szCs w:val="24"/>
        </w:rPr>
        <w:t xml:space="preserve"> </w:t>
      </w:r>
      <w:r w:rsidR="000E3623">
        <w:rPr>
          <w:rFonts w:ascii="Times New Roman" w:hAnsi="Times New Roman" w:cs="Times New Roman"/>
          <w:sz w:val="24"/>
          <w:szCs w:val="24"/>
        </w:rPr>
        <w:t>Активное р</w:t>
      </w:r>
      <w:r w:rsidR="001B796F">
        <w:rPr>
          <w:rFonts w:ascii="Times New Roman" w:hAnsi="Times New Roman" w:cs="Times New Roman"/>
          <w:sz w:val="24"/>
          <w:szCs w:val="24"/>
        </w:rPr>
        <w:t xml:space="preserve">азвитие винного </w:t>
      </w:r>
      <w:proofErr w:type="spellStart"/>
      <w:r w:rsidR="00CA4C94">
        <w:rPr>
          <w:rFonts w:ascii="Times New Roman" w:hAnsi="Times New Roman" w:cs="Times New Roman"/>
          <w:sz w:val="24"/>
          <w:szCs w:val="24"/>
        </w:rPr>
        <w:t>агро</w:t>
      </w:r>
      <w:r w:rsidR="001B796F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="001B796F">
        <w:rPr>
          <w:rFonts w:ascii="Times New Roman" w:hAnsi="Times New Roman" w:cs="Times New Roman"/>
          <w:sz w:val="24"/>
          <w:szCs w:val="24"/>
        </w:rPr>
        <w:t xml:space="preserve"> позволи</w:t>
      </w:r>
      <w:r w:rsidR="00CA4C94">
        <w:rPr>
          <w:rFonts w:ascii="Times New Roman" w:hAnsi="Times New Roman" w:cs="Times New Roman"/>
          <w:sz w:val="24"/>
          <w:szCs w:val="24"/>
        </w:rPr>
        <w:t>т</w:t>
      </w:r>
      <w:r w:rsidR="001B796F">
        <w:rPr>
          <w:rFonts w:ascii="Times New Roman" w:hAnsi="Times New Roman" w:cs="Times New Roman"/>
          <w:sz w:val="24"/>
          <w:szCs w:val="24"/>
        </w:rPr>
        <w:t xml:space="preserve"> автохтонным винодельням диверсифицировать источники выручки</w:t>
      </w:r>
      <w:r w:rsidR="00CA4C94">
        <w:rPr>
          <w:rFonts w:ascii="Times New Roman" w:hAnsi="Times New Roman" w:cs="Times New Roman"/>
          <w:sz w:val="24"/>
          <w:szCs w:val="24"/>
        </w:rPr>
        <w:t xml:space="preserve"> и повысить прибыль</w:t>
      </w:r>
      <w:r w:rsidR="001B796F">
        <w:rPr>
          <w:rFonts w:ascii="Times New Roman" w:hAnsi="Times New Roman" w:cs="Times New Roman"/>
          <w:sz w:val="24"/>
          <w:szCs w:val="24"/>
        </w:rPr>
        <w:t>.</w:t>
      </w:r>
    </w:p>
    <w:p w14:paraId="0DCE2BAF" w14:textId="716B44B1" w:rsidR="00AE2ECE" w:rsidRDefault="00AE2ECE" w:rsidP="003668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672F3" w:rsidRPr="006672F3">
        <w:rPr>
          <w:rFonts w:ascii="Times New Roman" w:hAnsi="Times New Roman" w:cs="Times New Roman"/>
          <w:sz w:val="24"/>
          <w:szCs w:val="24"/>
        </w:rPr>
        <w:t xml:space="preserve">Потенциал России в области виноделия еще не до конца раскрыт, - отмечает глава КФХ «Лоза Лимана» (Ростовская область) Владимир </w:t>
      </w:r>
      <w:proofErr w:type="spellStart"/>
      <w:r w:rsidR="006672F3" w:rsidRPr="006672F3">
        <w:rPr>
          <w:rFonts w:ascii="Times New Roman" w:hAnsi="Times New Roman" w:cs="Times New Roman"/>
          <w:sz w:val="24"/>
          <w:szCs w:val="24"/>
        </w:rPr>
        <w:t>Швелев</w:t>
      </w:r>
      <w:proofErr w:type="spellEnd"/>
      <w:r w:rsidR="006672F3" w:rsidRPr="006672F3">
        <w:rPr>
          <w:rFonts w:ascii="Times New Roman" w:hAnsi="Times New Roman" w:cs="Times New Roman"/>
          <w:sz w:val="24"/>
          <w:szCs w:val="24"/>
        </w:rPr>
        <w:t xml:space="preserve">. – Российские автохтоны в последние годы переживают настоящий ренессанс, все больше виноделов включают их в линейку своих вин. Мы поддерживаем исторические традиции виноградарства и виноделия России, заложенные несколько веков назад донскими казаками, при этом постоянно совершенствуя технологический процесс. Советую присмотреться к винам </w:t>
      </w:r>
      <w:r w:rsidR="006672F3">
        <w:rPr>
          <w:rFonts w:ascii="Times New Roman" w:hAnsi="Times New Roman" w:cs="Times New Roman"/>
          <w:sz w:val="24"/>
          <w:szCs w:val="24"/>
        </w:rPr>
        <w:t>р</w:t>
      </w:r>
      <w:r w:rsidR="006672F3" w:rsidRPr="006672F3">
        <w:rPr>
          <w:rFonts w:ascii="Times New Roman" w:hAnsi="Times New Roman" w:cs="Times New Roman"/>
          <w:sz w:val="24"/>
          <w:szCs w:val="24"/>
        </w:rPr>
        <w:t>оссийского произ</w:t>
      </w:r>
      <w:r w:rsidR="006672F3">
        <w:rPr>
          <w:rFonts w:ascii="Times New Roman" w:hAnsi="Times New Roman" w:cs="Times New Roman"/>
          <w:sz w:val="24"/>
          <w:szCs w:val="24"/>
        </w:rPr>
        <w:t>водства и выбрать вино по душе».</w:t>
      </w:r>
    </w:p>
    <w:p w14:paraId="5B755601" w14:textId="08141274" w:rsidR="00D63F94" w:rsidRDefault="00793D3F" w:rsidP="00793D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Родиной российских автохтонов негласно считается Ростовская область или ЗГУ</w:t>
      </w:r>
      <w:r w:rsidR="00294EDA">
        <w:rPr>
          <w:rFonts w:ascii="Times New Roman" w:hAnsi="Times New Roman" w:cs="Times New Roman"/>
          <w:sz w:val="24"/>
          <w:szCs w:val="24"/>
        </w:rPr>
        <w:t xml:space="preserve"> (защищенного географического указания)</w:t>
      </w:r>
      <w:r>
        <w:rPr>
          <w:rFonts w:ascii="Times New Roman" w:hAnsi="Times New Roman" w:cs="Times New Roman"/>
          <w:sz w:val="24"/>
          <w:szCs w:val="24"/>
        </w:rPr>
        <w:t xml:space="preserve"> Долина Дона. Король донских автохтонов, безусловно,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красностоп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Первое упоминание о нем отно</w:t>
      </w:r>
      <w:r w:rsidR="00CA4C94">
        <w:rPr>
          <w:rFonts w:ascii="Times New Roman" w:hAnsi="Times New Roman" w:cs="Times New Roman"/>
          <w:sz w:val="24"/>
          <w:szCs w:val="24"/>
        </w:rPr>
        <w:t>сит</w:t>
      </w:r>
      <w:r>
        <w:rPr>
          <w:rFonts w:ascii="Times New Roman" w:hAnsi="Times New Roman" w:cs="Times New Roman"/>
          <w:sz w:val="24"/>
          <w:szCs w:val="24"/>
        </w:rPr>
        <w:t>ся к началу Х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века, а</w:t>
      </w:r>
      <w:r w:rsidR="00CA4C94">
        <w:rPr>
          <w:rFonts w:ascii="Times New Roman" w:hAnsi="Times New Roman" w:cs="Times New Roman"/>
          <w:sz w:val="24"/>
          <w:szCs w:val="24"/>
        </w:rPr>
        <w:t xml:space="preserve"> объем производства на данный момент составляет </w:t>
      </w:r>
      <w:r w:rsidR="00CC0C64">
        <w:rPr>
          <w:rFonts w:ascii="Times New Roman" w:hAnsi="Times New Roman" w:cs="Times New Roman"/>
          <w:sz w:val="24"/>
          <w:szCs w:val="24"/>
        </w:rPr>
        <w:t>около</w:t>
      </w:r>
      <w:r w:rsidR="00CA4C94">
        <w:rPr>
          <w:rFonts w:ascii="Times New Roman" w:hAnsi="Times New Roman" w:cs="Times New Roman"/>
          <w:sz w:val="24"/>
          <w:szCs w:val="24"/>
        </w:rPr>
        <w:t xml:space="preserve"> </w:t>
      </w:r>
      <w:r w:rsidR="00CC0C64">
        <w:rPr>
          <w:rFonts w:ascii="Times New Roman" w:hAnsi="Times New Roman" w:cs="Times New Roman"/>
          <w:sz w:val="24"/>
          <w:szCs w:val="24"/>
        </w:rPr>
        <w:t>50</w:t>
      </w:r>
      <w:r w:rsidR="00CA4C94">
        <w:rPr>
          <w:rFonts w:ascii="Times New Roman" w:hAnsi="Times New Roman" w:cs="Times New Roman"/>
          <w:sz w:val="24"/>
          <w:szCs w:val="24"/>
        </w:rPr>
        <w:t xml:space="preserve"> тысяч бутылок</w:t>
      </w:r>
      <w:r w:rsidR="006672F3">
        <w:rPr>
          <w:rFonts w:ascii="Times New Roman" w:hAnsi="Times New Roman" w:cs="Times New Roman"/>
          <w:sz w:val="24"/>
          <w:szCs w:val="24"/>
        </w:rPr>
        <w:t xml:space="preserve"> в год</w:t>
      </w:r>
      <w:r w:rsidR="00CA4C94">
        <w:rPr>
          <w:rFonts w:ascii="Times New Roman" w:hAnsi="Times New Roman" w:cs="Times New Roman"/>
          <w:sz w:val="24"/>
          <w:szCs w:val="24"/>
        </w:rPr>
        <w:t xml:space="preserve">. Также наиболее популярными автохтонами считаются белые сорта винограда </w:t>
      </w:r>
      <w:proofErr w:type="spellStart"/>
      <w:r w:rsidR="00CA4C94">
        <w:rPr>
          <w:rFonts w:ascii="Times New Roman" w:hAnsi="Times New Roman" w:cs="Times New Roman"/>
          <w:sz w:val="24"/>
          <w:szCs w:val="24"/>
        </w:rPr>
        <w:t>сибирьковый</w:t>
      </w:r>
      <w:proofErr w:type="spellEnd"/>
      <w:r w:rsidR="00CA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4C94">
        <w:rPr>
          <w:rFonts w:ascii="Times New Roman" w:hAnsi="Times New Roman" w:cs="Times New Roman"/>
          <w:sz w:val="24"/>
          <w:szCs w:val="24"/>
        </w:rPr>
        <w:t>кумшацкий</w:t>
      </w:r>
      <w:proofErr w:type="spellEnd"/>
      <w:r w:rsidR="00CA4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4C94">
        <w:rPr>
          <w:rFonts w:ascii="Times New Roman" w:hAnsi="Times New Roman" w:cs="Times New Roman"/>
          <w:sz w:val="24"/>
          <w:szCs w:val="24"/>
        </w:rPr>
        <w:t>пухляковский</w:t>
      </w:r>
      <w:proofErr w:type="spellEnd"/>
      <w:r w:rsidR="00CA4C94">
        <w:rPr>
          <w:rFonts w:ascii="Times New Roman" w:hAnsi="Times New Roman" w:cs="Times New Roman"/>
          <w:sz w:val="24"/>
          <w:szCs w:val="24"/>
        </w:rPr>
        <w:t xml:space="preserve"> и красные сорта </w:t>
      </w:r>
      <w:proofErr w:type="spellStart"/>
      <w:r w:rsidR="00CA4C94">
        <w:rPr>
          <w:rFonts w:ascii="Times New Roman" w:hAnsi="Times New Roman" w:cs="Times New Roman"/>
          <w:sz w:val="24"/>
          <w:szCs w:val="24"/>
        </w:rPr>
        <w:t>плечистик</w:t>
      </w:r>
      <w:proofErr w:type="spellEnd"/>
      <w:r w:rsidR="00CA4C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A4C94">
        <w:rPr>
          <w:rFonts w:ascii="Times New Roman" w:hAnsi="Times New Roman" w:cs="Times New Roman"/>
          <w:sz w:val="24"/>
          <w:szCs w:val="24"/>
        </w:rPr>
        <w:t>цимлянский</w:t>
      </w:r>
      <w:proofErr w:type="spellEnd"/>
      <w:r w:rsidR="00CA4C94">
        <w:rPr>
          <w:rFonts w:ascii="Times New Roman" w:hAnsi="Times New Roman" w:cs="Times New Roman"/>
          <w:sz w:val="24"/>
          <w:szCs w:val="24"/>
        </w:rPr>
        <w:t xml:space="preserve"> черный. Кроме того, автохтонные сорта с успехом выращивают в Краснодарском крае, а также </w:t>
      </w:r>
      <w:r w:rsidR="00AE2ECE">
        <w:rPr>
          <w:rFonts w:ascii="Times New Roman" w:hAnsi="Times New Roman" w:cs="Times New Roman"/>
          <w:sz w:val="24"/>
          <w:szCs w:val="24"/>
        </w:rPr>
        <w:t xml:space="preserve">в самом северном винном регионе России – Волгоградской области или ЗГУ Нижняя Волга. </w:t>
      </w:r>
    </w:p>
    <w:p w14:paraId="63DF22E5" w14:textId="78B88FE6" w:rsidR="003668FC" w:rsidRPr="006319F2" w:rsidRDefault="00793D3F" w:rsidP="00793D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8FC">
        <w:rPr>
          <w:rFonts w:ascii="Times New Roman" w:hAnsi="Times New Roman" w:cs="Times New Roman"/>
          <w:sz w:val="24"/>
          <w:szCs w:val="24"/>
        </w:rPr>
        <w:t>«</w:t>
      </w:r>
      <w:r w:rsidR="001B796F">
        <w:rPr>
          <w:rFonts w:ascii="Times New Roman" w:hAnsi="Times New Roman" w:cs="Times New Roman"/>
          <w:sz w:val="24"/>
          <w:szCs w:val="24"/>
        </w:rPr>
        <w:t xml:space="preserve">Автохтоны – это </w:t>
      </w:r>
      <w:proofErr w:type="spellStart"/>
      <w:r w:rsidR="001B796F">
        <w:rPr>
          <w:rFonts w:ascii="Times New Roman" w:hAnsi="Times New Roman" w:cs="Times New Roman"/>
          <w:sz w:val="24"/>
          <w:szCs w:val="24"/>
        </w:rPr>
        <w:t>высокомаржинальный</w:t>
      </w:r>
      <w:proofErr w:type="spellEnd"/>
      <w:r w:rsidR="001B796F">
        <w:rPr>
          <w:rFonts w:ascii="Times New Roman" w:hAnsi="Times New Roman" w:cs="Times New Roman"/>
          <w:sz w:val="24"/>
          <w:szCs w:val="24"/>
        </w:rPr>
        <w:t>, эксклюзивный продукт.</w:t>
      </w:r>
      <w:r w:rsidR="00C56867">
        <w:rPr>
          <w:rFonts w:ascii="Times New Roman" w:hAnsi="Times New Roman" w:cs="Times New Roman"/>
          <w:sz w:val="24"/>
          <w:szCs w:val="24"/>
        </w:rPr>
        <w:t xml:space="preserve"> </w:t>
      </w:r>
      <w:r w:rsidR="00C56867" w:rsidRPr="00C56867">
        <w:rPr>
          <w:rFonts w:ascii="Times New Roman" w:hAnsi="Times New Roman" w:cs="Times New Roman"/>
          <w:sz w:val="24"/>
          <w:szCs w:val="24"/>
        </w:rPr>
        <w:t>Перспективную нишу активно осваивают и крупные компании</w:t>
      </w:r>
      <w:r w:rsidR="00E12DF5">
        <w:rPr>
          <w:rFonts w:ascii="Times New Roman" w:hAnsi="Times New Roman" w:cs="Times New Roman"/>
          <w:sz w:val="24"/>
          <w:szCs w:val="24"/>
        </w:rPr>
        <w:t>, н</w:t>
      </w:r>
      <w:r w:rsidR="00C56867">
        <w:rPr>
          <w:rFonts w:ascii="Times New Roman" w:hAnsi="Times New Roman" w:cs="Times New Roman"/>
          <w:sz w:val="24"/>
          <w:szCs w:val="24"/>
        </w:rPr>
        <w:t>о к</w:t>
      </w:r>
      <w:r w:rsidR="003668FC" w:rsidRPr="00371C5F">
        <w:rPr>
          <w:rFonts w:ascii="Times New Roman" w:hAnsi="Times New Roman" w:cs="Times New Roman"/>
          <w:sz w:val="24"/>
          <w:szCs w:val="24"/>
        </w:rPr>
        <w:t>ак правило, винодельни, выращивающие автохтоны, невелики</w:t>
      </w:r>
      <w:r w:rsidR="00C56867">
        <w:rPr>
          <w:rFonts w:ascii="Times New Roman" w:hAnsi="Times New Roman" w:cs="Times New Roman"/>
          <w:sz w:val="24"/>
          <w:szCs w:val="24"/>
        </w:rPr>
        <w:t>, а и</w:t>
      </w:r>
      <w:r w:rsidR="003668FC" w:rsidRPr="00371C5F">
        <w:rPr>
          <w:rFonts w:ascii="Times New Roman" w:hAnsi="Times New Roman" w:cs="Times New Roman"/>
          <w:sz w:val="24"/>
          <w:szCs w:val="24"/>
        </w:rPr>
        <w:t>х объем производства</w:t>
      </w:r>
      <w:r w:rsidR="003668FC">
        <w:rPr>
          <w:rFonts w:ascii="Times New Roman" w:hAnsi="Times New Roman" w:cs="Times New Roman"/>
          <w:sz w:val="24"/>
          <w:szCs w:val="24"/>
        </w:rPr>
        <w:t xml:space="preserve"> </w:t>
      </w:r>
      <w:r w:rsidR="003668FC" w:rsidRPr="00371C5F">
        <w:rPr>
          <w:rFonts w:ascii="Times New Roman" w:hAnsi="Times New Roman" w:cs="Times New Roman"/>
          <w:sz w:val="24"/>
          <w:szCs w:val="24"/>
        </w:rPr>
        <w:t>довольно ограничен</w:t>
      </w:r>
      <w:r w:rsidR="003668FC">
        <w:rPr>
          <w:rFonts w:ascii="Times New Roman" w:hAnsi="Times New Roman" w:cs="Times New Roman"/>
          <w:sz w:val="24"/>
          <w:szCs w:val="24"/>
        </w:rPr>
        <w:t xml:space="preserve">. По нашим оценкам, российские автохтонные сорта вина занимают порядка </w:t>
      </w:r>
      <w:r w:rsidR="001D23DC">
        <w:rPr>
          <w:rFonts w:ascii="Times New Roman" w:hAnsi="Times New Roman" w:cs="Times New Roman"/>
          <w:sz w:val="24"/>
          <w:szCs w:val="24"/>
        </w:rPr>
        <w:t>1</w:t>
      </w:r>
      <w:r w:rsidR="003668FC">
        <w:rPr>
          <w:rFonts w:ascii="Times New Roman" w:hAnsi="Times New Roman" w:cs="Times New Roman"/>
          <w:sz w:val="24"/>
          <w:szCs w:val="24"/>
        </w:rPr>
        <w:t>-</w:t>
      </w:r>
      <w:r w:rsidR="001D23DC">
        <w:rPr>
          <w:rFonts w:ascii="Times New Roman" w:hAnsi="Times New Roman" w:cs="Times New Roman"/>
          <w:sz w:val="24"/>
          <w:szCs w:val="24"/>
        </w:rPr>
        <w:t>3</w:t>
      </w:r>
      <w:r w:rsidR="003668FC">
        <w:rPr>
          <w:rFonts w:ascii="Times New Roman" w:hAnsi="Times New Roman" w:cs="Times New Roman"/>
          <w:sz w:val="24"/>
          <w:szCs w:val="24"/>
        </w:rPr>
        <w:t xml:space="preserve">% российского рынка вина. </w:t>
      </w:r>
      <w:r w:rsidR="001B796F">
        <w:rPr>
          <w:rFonts w:ascii="Times New Roman" w:hAnsi="Times New Roman" w:cs="Times New Roman"/>
          <w:sz w:val="24"/>
          <w:szCs w:val="24"/>
        </w:rPr>
        <w:t xml:space="preserve">Но их популярность активно растет, как </w:t>
      </w:r>
      <w:r w:rsidR="00F81C71">
        <w:rPr>
          <w:rFonts w:ascii="Times New Roman" w:hAnsi="Times New Roman" w:cs="Times New Roman"/>
          <w:sz w:val="24"/>
          <w:szCs w:val="24"/>
        </w:rPr>
        <w:t xml:space="preserve">растет </w:t>
      </w:r>
      <w:r w:rsidR="001B796F">
        <w:rPr>
          <w:rFonts w:ascii="Times New Roman" w:hAnsi="Times New Roman" w:cs="Times New Roman"/>
          <w:sz w:val="24"/>
          <w:szCs w:val="24"/>
        </w:rPr>
        <w:t xml:space="preserve">и </w:t>
      </w:r>
      <w:r w:rsidR="006E5E6C" w:rsidRPr="006E5E6C">
        <w:rPr>
          <w:rFonts w:ascii="Times New Roman" w:hAnsi="Times New Roman" w:cs="Times New Roman"/>
          <w:sz w:val="24"/>
          <w:szCs w:val="24"/>
        </w:rPr>
        <w:t>число фермерских виноделен</w:t>
      </w:r>
      <w:r w:rsidR="006E5E6C">
        <w:rPr>
          <w:rFonts w:ascii="Times New Roman" w:hAnsi="Times New Roman" w:cs="Times New Roman"/>
          <w:sz w:val="24"/>
          <w:szCs w:val="24"/>
        </w:rPr>
        <w:t>, и</w:t>
      </w:r>
      <w:r w:rsidR="00E12DF5">
        <w:rPr>
          <w:rFonts w:ascii="Times New Roman" w:hAnsi="Times New Roman" w:cs="Times New Roman"/>
          <w:sz w:val="24"/>
          <w:szCs w:val="24"/>
        </w:rPr>
        <w:t xml:space="preserve"> объемы закладываемых п</w:t>
      </w:r>
      <w:r w:rsidR="00EC5730">
        <w:rPr>
          <w:rFonts w:ascii="Times New Roman" w:hAnsi="Times New Roman" w:cs="Times New Roman"/>
          <w:sz w:val="24"/>
          <w:szCs w:val="24"/>
        </w:rPr>
        <w:t>осадок</w:t>
      </w:r>
      <w:r w:rsidR="00E12DF5">
        <w:rPr>
          <w:rFonts w:ascii="Times New Roman" w:hAnsi="Times New Roman" w:cs="Times New Roman"/>
          <w:sz w:val="24"/>
          <w:szCs w:val="24"/>
        </w:rPr>
        <w:t xml:space="preserve"> под автохтонные сорта. </w:t>
      </w:r>
      <w:r w:rsidR="00F81C71">
        <w:rPr>
          <w:rFonts w:ascii="Times New Roman" w:hAnsi="Times New Roman" w:cs="Times New Roman"/>
          <w:sz w:val="24"/>
          <w:szCs w:val="24"/>
        </w:rPr>
        <w:t xml:space="preserve">Увеличиваются </w:t>
      </w:r>
      <w:r w:rsidR="00E12DF5">
        <w:rPr>
          <w:rFonts w:ascii="Times New Roman" w:hAnsi="Times New Roman" w:cs="Times New Roman"/>
          <w:sz w:val="24"/>
          <w:szCs w:val="24"/>
        </w:rPr>
        <w:t xml:space="preserve">и </w:t>
      </w:r>
      <w:r w:rsidR="001B796F">
        <w:rPr>
          <w:rFonts w:ascii="Times New Roman" w:hAnsi="Times New Roman" w:cs="Times New Roman"/>
          <w:sz w:val="24"/>
          <w:szCs w:val="24"/>
        </w:rPr>
        <w:t>объем</w:t>
      </w:r>
      <w:r w:rsidR="006E5E6C">
        <w:rPr>
          <w:rFonts w:ascii="Times New Roman" w:hAnsi="Times New Roman" w:cs="Times New Roman"/>
          <w:sz w:val="24"/>
          <w:szCs w:val="24"/>
        </w:rPr>
        <w:t>ы</w:t>
      </w:r>
      <w:r w:rsidR="001B796F">
        <w:rPr>
          <w:rFonts w:ascii="Times New Roman" w:hAnsi="Times New Roman" w:cs="Times New Roman"/>
          <w:sz w:val="24"/>
          <w:szCs w:val="24"/>
        </w:rPr>
        <w:t xml:space="preserve"> продаж</w:t>
      </w:r>
      <w:r w:rsidR="00E12DF5">
        <w:rPr>
          <w:rFonts w:ascii="Times New Roman" w:hAnsi="Times New Roman" w:cs="Times New Roman"/>
          <w:sz w:val="24"/>
          <w:szCs w:val="24"/>
        </w:rPr>
        <w:t xml:space="preserve"> автохтонов</w:t>
      </w:r>
      <w:r w:rsidR="001B796F">
        <w:rPr>
          <w:rFonts w:ascii="Times New Roman" w:hAnsi="Times New Roman" w:cs="Times New Roman"/>
          <w:sz w:val="24"/>
          <w:szCs w:val="24"/>
        </w:rPr>
        <w:t xml:space="preserve"> через канал </w:t>
      </w:r>
      <w:proofErr w:type="spellStart"/>
      <w:r w:rsidR="001B796F">
        <w:rPr>
          <w:rFonts w:ascii="Times New Roman" w:hAnsi="Times New Roman" w:cs="Times New Roman"/>
          <w:sz w:val="24"/>
          <w:szCs w:val="24"/>
          <w:lang w:val="en-US"/>
        </w:rPr>
        <w:t>HoReCa</w:t>
      </w:r>
      <w:proofErr w:type="spellEnd"/>
      <w:r w:rsidR="001B796F">
        <w:rPr>
          <w:rFonts w:ascii="Times New Roman" w:hAnsi="Times New Roman" w:cs="Times New Roman"/>
          <w:sz w:val="24"/>
          <w:szCs w:val="24"/>
        </w:rPr>
        <w:t>. Р</w:t>
      </w:r>
      <w:r w:rsidR="001B796F" w:rsidRPr="001B796F">
        <w:rPr>
          <w:rFonts w:ascii="Times New Roman" w:hAnsi="Times New Roman" w:cs="Times New Roman"/>
          <w:sz w:val="24"/>
          <w:szCs w:val="24"/>
        </w:rPr>
        <w:t xml:space="preserve">естораны регулярно отправляют своих </w:t>
      </w:r>
      <w:proofErr w:type="spellStart"/>
      <w:r w:rsidR="001B796F" w:rsidRPr="001B796F">
        <w:rPr>
          <w:rFonts w:ascii="Times New Roman" w:hAnsi="Times New Roman" w:cs="Times New Roman"/>
          <w:sz w:val="24"/>
          <w:szCs w:val="24"/>
        </w:rPr>
        <w:t>сомелье</w:t>
      </w:r>
      <w:proofErr w:type="spellEnd"/>
      <w:r w:rsidR="001B796F" w:rsidRPr="001B796F">
        <w:rPr>
          <w:rFonts w:ascii="Times New Roman" w:hAnsi="Times New Roman" w:cs="Times New Roman"/>
          <w:sz w:val="24"/>
          <w:szCs w:val="24"/>
        </w:rPr>
        <w:t xml:space="preserve"> по все</w:t>
      </w:r>
      <w:r w:rsidR="001B796F">
        <w:rPr>
          <w:rFonts w:ascii="Times New Roman" w:hAnsi="Times New Roman" w:cs="Times New Roman"/>
          <w:sz w:val="24"/>
          <w:szCs w:val="24"/>
        </w:rPr>
        <w:t xml:space="preserve">му </w:t>
      </w:r>
      <w:r w:rsidR="000E3623">
        <w:rPr>
          <w:rFonts w:ascii="Times New Roman" w:hAnsi="Times New Roman" w:cs="Times New Roman"/>
          <w:sz w:val="24"/>
          <w:szCs w:val="24"/>
        </w:rPr>
        <w:t>ю</w:t>
      </w:r>
      <w:r w:rsidR="001B796F">
        <w:rPr>
          <w:rFonts w:ascii="Times New Roman" w:hAnsi="Times New Roman" w:cs="Times New Roman"/>
          <w:sz w:val="24"/>
          <w:szCs w:val="24"/>
        </w:rPr>
        <w:t>гу России</w:t>
      </w:r>
      <w:r w:rsidR="001B796F" w:rsidRPr="001B796F">
        <w:rPr>
          <w:rFonts w:ascii="Times New Roman" w:hAnsi="Times New Roman" w:cs="Times New Roman"/>
          <w:sz w:val="24"/>
          <w:szCs w:val="24"/>
        </w:rPr>
        <w:t xml:space="preserve"> в поисках новых звезд</w:t>
      </w:r>
      <w:r w:rsidR="001B796F">
        <w:rPr>
          <w:rFonts w:ascii="Times New Roman" w:hAnsi="Times New Roman" w:cs="Times New Roman"/>
          <w:sz w:val="24"/>
          <w:szCs w:val="24"/>
        </w:rPr>
        <w:t xml:space="preserve"> для своих заведений. По нашим прогнозам, в</w:t>
      </w:r>
      <w:r w:rsidR="003668FC">
        <w:rPr>
          <w:rFonts w:ascii="Times New Roman" w:hAnsi="Times New Roman" w:cs="Times New Roman"/>
          <w:sz w:val="24"/>
          <w:szCs w:val="24"/>
        </w:rPr>
        <w:t xml:space="preserve"> течение ближайших 10 лет доля</w:t>
      </w:r>
      <w:r w:rsidR="001B796F">
        <w:rPr>
          <w:rFonts w:ascii="Times New Roman" w:hAnsi="Times New Roman" w:cs="Times New Roman"/>
          <w:sz w:val="24"/>
          <w:szCs w:val="24"/>
        </w:rPr>
        <w:t xml:space="preserve"> автохтонных вин</w:t>
      </w:r>
      <w:r w:rsidR="003668FC">
        <w:rPr>
          <w:rFonts w:ascii="Times New Roman" w:hAnsi="Times New Roman" w:cs="Times New Roman"/>
          <w:sz w:val="24"/>
          <w:szCs w:val="24"/>
        </w:rPr>
        <w:t xml:space="preserve"> увеличится до 20-30%</w:t>
      </w:r>
      <w:r w:rsidR="001B796F">
        <w:rPr>
          <w:rFonts w:ascii="Times New Roman" w:hAnsi="Times New Roman" w:cs="Times New Roman"/>
          <w:sz w:val="24"/>
          <w:szCs w:val="24"/>
        </w:rPr>
        <w:t xml:space="preserve"> </w:t>
      </w:r>
      <w:r w:rsidR="000E3623">
        <w:rPr>
          <w:rFonts w:ascii="Times New Roman" w:hAnsi="Times New Roman" w:cs="Times New Roman"/>
          <w:sz w:val="24"/>
          <w:szCs w:val="24"/>
        </w:rPr>
        <w:t xml:space="preserve">российского </w:t>
      </w:r>
      <w:r w:rsidR="001B796F">
        <w:rPr>
          <w:rFonts w:ascii="Times New Roman" w:hAnsi="Times New Roman" w:cs="Times New Roman"/>
          <w:sz w:val="24"/>
          <w:szCs w:val="24"/>
        </w:rPr>
        <w:t>рынка</w:t>
      </w:r>
      <w:r w:rsidR="000E3623">
        <w:rPr>
          <w:rFonts w:ascii="Times New Roman" w:hAnsi="Times New Roman" w:cs="Times New Roman"/>
          <w:sz w:val="24"/>
          <w:szCs w:val="24"/>
        </w:rPr>
        <w:t xml:space="preserve"> вина</w:t>
      </w:r>
      <w:r w:rsidR="003668FC">
        <w:rPr>
          <w:rFonts w:ascii="Times New Roman" w:hAnsi="Times New Roman" w:cs="Times New Roman"/>
          <w:sz w:val="24"/>
          <w:szCs w:val="24"/>
        </w:rPr>
        <w:t xml:space="preserve">, </w:t>
      </w:r>
      <w:r w:rsidR="003668FC" w:rsidRPr="004D2FA6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0E3623">
        <w:rPr>
          <w:rFonts w:ascii="Times New Roman" w:hAnsi="Times New Roman" w:cs="Times New Roman"/>
          <w:sz w:val="24"/>
          <w:szCs w:val="24"/>
        </w:rPr>
        <w:t xml:space="preserve">сохранения </w:t>
      </w:r>
      <w:r w:rsidR="003668FC" w:rsidRPr="004D2FA6">
        <w:rPr>
          <w:rFonts w:ascii="Times New Roman" w:hAnsi="Times New Roman" w:cs="Times New Roman"/>
          <w:sz w:val="24"/>
          <w:szCs w:val="24"/>
        </w:rPr>
        <w:t xml:space="preserve">предусмотренной </w:t>
      </w:r>
      <w:r w:rsidR="00C56867">
        <w:rPr>
          <w:rFonts w:ascii="Times New Roman" w:hAnsi="Times New Roman" w:cs="Times New Roman"/>
          <w:sz w:val="24"/>
          <w:szCs w:val="24"/>
        </w:rPr>
        <w:t>гос</w:t>
      </w:r>
      <w:r w:rsidR="003668FC" w:rsidRPr="004D2FA6">
        <w:rPr>
          <w:rFonts w:ascii="Times New Roman" w:hAnsi="Times New Roman" w:cs="Times New Roman"/>
          <w:sz w:val="24"/>
          <w:szCs w:val="24"/>
        </w:rPr>
        <w:t>поддержки виноградарства и виноделия, а также при реализации комплекса мер по повышению узнаваемости бренд</w:t>
      </w:r>
      <w:r w:rsidR="001B796F">
        <w:rPr>
          <w:rFonts w:ascii="Times New Roman" w:hAnsi="Times New Roman" w:cs="Times New Roman"/>
          <w:sz w:val="24"/>
          <w:szCs w:val="24"/>
        </w:rPr>
        <w:t>а</w:t>
      </w:r>
      <w:r w:rsidR="003668FC" w:rsidRPr="004D2FA6">
        <w:rPr>
          <w:rFonts w:ascii="Times New Roman" w:hAnsi="Times New Roman" w:cs="Times New Roman"/>
          <w:sz w:val="24"/>
          <w:szCs w:val="24"/>
        </w:rPr>
        <w:t xml:space="preserve"> российских автохтонных вин»</w:t>
      </w:r>
      <w:r w:rsidR="003668FC">
        <w:rPr>
          <w:rFonts w:ascii="Times New Roman" w:hAnsi="Times New Roman" w:cs="Times New Roman"/>
          <w:sz w:val="24"/>
          <w:szCs w:val="24"/>
        </w:rPr>
        <w:t>, - прогнозирует Андрей Дальнов.</w:t>
      </w:r>
    </w:p>
    <w:p w14:paraId="044AFF2F" w14:textId="26FDCB59" w:rsidR="00C36C03" w:rsidRDefault="00225F81" w:rsidP="005339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росту популярности автохтонного вина будет и в целом рост потребления вина в России. По данным </w:t>
      </w:r>
      <w:r>
        <w:rPr>
          <w:rFonts w:ascii="Times New Roman" w:hAnsi="Times New Roman" w:cs="Times New Roman"/>
          <w:sz w:val="24"/>
          <w:szCs w:val="24"/>
          <w:lang w:val="en-US"/>
        </w:rPr>
        <w:t>GFK</w:t>
      </w:r>
      <w:r w:rsidRPr="00225F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 рынке алкоголя самые большие переключения </w:t>
      </w:r>
      <w:r w:rsidRPr="00225F81">
        <w:rPr>
          <w:rFonts w:ascii="Times New Roman" w:hAnsi="Times New Roman" w:cs="Times New Roman"/>
          <w:sz w:val="24"/>
          <w:szCs w:val="24"/>
        </w:rPr>
        <w:t xml:space="preserve">наблюдаются с </w:t>
      </w:r>
      <w:r>
        <w:rPr>
          <w:rFonts w:ascii="Times New Roman" w:hAnsi="Times New Roman" w:cs="Times New Roman"/>
          <w:sz w:val="24"/>
          <w:szCs w:val="24"/>
        </w:rPr>
        <w:t>категорий «алкогольные к</w:t>
      </w:r>
      <w:r w:rsidRPr="00225F81">
        <w:rPr>
          <w:rFonts w:ascii="Times New Roman" w:hAnsi="Times New Roman" w:cs="Times New Roman"/>
          <w:sz w:val="24"/>
          <w:szCs w:val="24"/>
        </w:rPr>
        <w:t>октейл</w:t>
      </w:r>
      <w:r>
        <w:rPr>
          <w:rFonts w:ascii="Times New Roman" w:hAnsi="Times New Roman" w:cs="Times New Roman"/>
          <w:sz w:val="24"/>
          <w:szCs w:val="24"/>
        </w:rPr>
        <w:t xml:space="preserve">и» и «крепкий алкоголь» именно </w:t>
      </w:r>
      <w:r w:rsidRPr="00225F8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225F81">
        <w:rPr>
          <w:rFonts w:ascii="Times New Roman" w:hAnsi="Times New Roman" w:cs="Times New Roman"/>
          <w:sz w:val="24"/>
          <w:szCs w:val="24"/>
        </w:rPr>
        <w:t>ихие вина.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6319F2">
        <w:rPr>
          <w:rFonts w:ascii="Times New Roman" w:hAnsi="Times New Roman" w:cs="Times New Roman"/>
          <w:sz w:val="24"/>
          <w:szCs w:val="24"/>
        </w:rPr>
        <w:t>реди алкогольных категорий вино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19F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319F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319F2">
        <w:rPr>
          <w:rFonts w:ascii="Times New Roman" w:hAnsi="Times New Roman" w:cs="Times New Roman"/>
          <w:sz w:val="24"/>
          <w:szCs w:val="24"/>
        </w:rPr>
        <w:t>. игристое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19F2">
        <w:rPr>
          <w:rFonts w:ascii="Times New Roman" w:hAnsi="Times New Roman" w:cs="Times New Roman"/>
          <w:sz w:val="24"/>
          <w:szCs w:val="24"/>
        </w:rPr>
        <w:t xml:space="preserve"> вызывает </w:t>
      </w:r>
      <w:r w:rsidRPr="006319F2">
        <w:rPr>
          <w:rFonts w:ascii="Times New Roman" w:hAnsi="Times New Roman" w:cs="Times New Roman"/>
          <w:sz w:val="24"/>
          <w:szCs w:val="24"/>
        </w:rPr>
        <w:lastRenderedPageBreak/>
        <w:t>меньшее отторжение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9F2">
        <w:rPr>
          <w:rFonts w:ascii="Times New Roman" w:hAnsi="Times New Roman" w:cs="Times New Roman"/>
          <w:sz w:val="24"/>
          <w:szCs w:val="24"/>
        </w:rPr>
        <w:t>у ЗОЖ покупателей</w:t>
      </w:r>
      <w:r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Pr="006319F2">
        <w:rPr>
          <w:rFonts w:ascii="Times New Roman" w:hAnsi="Times New Roman" w:cs="Times New Roman"/>
          <w:sz w:val="24"/>
          <w:szCs w:val="24"/>
        </w:rPr>
        <w:t>.</w:t>
      </w:r>
      <w:r w:rsidRPr="004A13F9">
        <w:rPr>
          <w:rFonts w:ascii="Times New Roman" w:hAnsi="Times New Roman" w:cs="Times New Roman"/>
          <w:sz w:val="24"/>
          <w:szCs w:val="24"/>
        </w:rPr>
        <w:t xml:space="preserve"> </w:t>
      </w:r>
      <w:r w:rsidRPr="008E6F58">
        <w:rPr>
          <w:rFonts w:ascii="Times New Roman" w:hAnsi="Times New Roman" w:cs="Times New Roman"/>
          <w:sz w:val="24"/>
          <w:szCs w:val="24"/>
        </w:rPr>
        <w:t>Вино воспринимается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F58">
        <w:rPr>
          <w:rFonts w:ascii="Times New Roman" w:hAnsi="Times New Roman" w:cs="Times New Roman"/>
          <w:sz w:val="24"/>
          <w:szCs w:val="24"/>
        </w:rPr>
        <w:t xml:space="preserve">как допустимый </w:t>
      </w:r>
      <w:r w:rsidR="00294EDA">
        <w:rPr>
          <w:rFonts w:ascii="Times New Roman" w:hAnsi="Times New Roman" w:cs="Times New Roman"/>
          <w:sz w:val="24"/>
          <w:szCs w:val="24"/>
        </w:rPr>
        <w:t>напиток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F58">
        <w:rPr>
          <w:rFonts w:ascii="Times New Roman" w:hAnsi="Times New Roman" w:cs="Times New Roman"/>
          <w:sz w:val="24"/>
          <w:szCs w:val="24"/>
        </w:rPr>
        <w:t xml:space="preserve">даже для сегмента </w:t>
      </w:r>
      <w:r>
        <w:rPr>
          <w:rFonts w:ascii="Times New Roman" w:hAnsi="Times New Roman" w:cs="Times New Roman"/>
          <w:sz w:val="24"/>
          <w:szCs w:val="24"/>
        </w:rPr>
        <w:t xml:space="preserve">так называемых </w:t>
      </w:r>
      <w:r w:rsidRPr="008E6F58">
        <w:rPr>
          <w:rFonts w:ascii="Times New Roman" w:hAnsi="Times New Roman" w:cs="Times New Roman"/>
          <w:sz w:val="24"/>
          <w:szCs w:val="24"/>
        </w:rPr>
        <w:t>ЗОЖ активистов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051591" w14:textId="77777777" w:rsidR="00294EDA" w:rsidRDefault="00B91BDF" w:rsidP="00B91B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91BDF">
        <w:rPr>
          <w:rFonts w:ascii="Times New Roman" w:hAnsi="Times New Roman" w:cs="Times New Roman"/>
          <w:sz w:val="24"/>
          <w:szCs w:val="24"/>
        </w:rPr>
        <w:t>Мы видим потенциал для развития российского вина и винного туризма. Сейчас, как никогда, появляются возможности для привлечения покупательского внимания к российскому вин</w:t>
      </w:r>
      <w:r>
        <w:rPr>
          <w:rFonts w:ascii="Times New Roman" w:hAnsi="Times New Roman" w:cs="Times New Roman"/>
          <w:sz w:val="24"/>
          <w:szCs w:val="24"/>
        </w:rPr>
        <w:t>оделию</w:t>
      </w:r>
      <w:r w:rsidRPr="00B91BDF">
        <w:rPr>
          <w:rFonts w:ascii="Times New Roman" w:hAnsi="Times New Roman" w:cs="Times New Roman"/>
          <w:sz w:val="24"/>
          <w:szCs w:val="24"/>
        </w:rPr>
        <w:t>. Но в любые времена очень в</w:t>
      </w:r>
      <w:r>
        <w:rPr>
          <w:rFonts w:ascii="Times New Roman" w:hAnsi="Times New Roman" w:cs="Times New Roman"/>
          <w:sz w:val="24"/>
          <w:szCs w:val="24"/>
        </w:rPr>
        <w:t>ажно понимать своего покупателя, отмечает</w:t>
      </w:r>
      <w:r w:rsidRPr="00B91BDF"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 w:rsidRPr="00B91BDF">
        <w:rPr>
          <w:rFonts w:ascii="Times New Roman" w:hAnsi="Times New Roman" w:cs="Times New Roman"/>
          <w:sz w:val="24"/>
          <w:szCs w:val="24"/>
        </w:rPr>
        <w:t>Самодурова</w:t>
      </w:r>
      <w:proofErr w:type="spellEnd"/>
      <w:r w:rsidRPr="00B91BDF">
        <w:rPr>
          <w:rFonts w:ascii="Times New Roman" w:hAnsi="Times New Roman" w:cs="Times New Roman"/>
          <w:sz w:val="24"/>
          <w:szCs w:val="24"/>
        </w:rPr>
        <w:t>, Директор департамента потребительской панели GFK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B91BDF">
        <w:rPr>
          <w:rFonts w:ascii="Times New Roman" w:hAnsi="Times New Roman" w:cs="Times New Roman"/>
          <w:sz w:val="24"/>
          <w:szCs w:val="24"/>
        </w:rPr>
        <w:br/>
        <w:t>Часть покупателей будет ориентирована на дешевый ассортимент, а для части покупателей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DF">
        <w:rPr>
          <w:rFonts w:ascii="Times New Roman" w:hAnsi="Times New Roman" w:cs="Times New Roman"/>
          <w:sz w:val="24"/>
          <w:szCs w:val="24"/>
        </w:rPr>
        <w:t xml:space="preserve">важно доступное и качественное вино. </w:t>
      </w:r>
      <w:r w:rsidRPr="00B91BDF">
        <w:rPr>
          <w:rFonts w:ascii="Times New Roman" w:hAnsi="Times New Roman" w:cs="Times New Roman"/>
          <w:sz w:val="24"/>
          <w:szCs w:val="24"/>
        </w:rPr>
        <w:br/>
        <w:t>Винный туризм может помочь разобраться в винном ассортименте и переключить покупателей на российские вина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1BDF">
        <w:rPr>
          <w:rFonts w:ascii="Times New Roman" w:hAnsi="Times New Roman" w:cs="Times New Roman"/>
          <w:sz w:val="24"/>
          <w:szCs w:val="24"/>
        </w:rPr>
        <w:t>.</w:t>
      </w:r>
    </w:p>
    <w:p w14:paraId="40680EF9" w14:textId="0F65CEB4" w:rsidR="00793D3F" w:rsidRDefault="00793D3F" w:rsidP="00B91B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введением санкций ожидается изменение показателей </w:t>
      </w:r>
      <w:r w:rsidR="001918D1">
        <w:rPr>
          <w:rFonts w:ascii="Times New Roman" w:hAnsi="Times New Roman" w:cs="Times New Roman"/>
          <w:sz w:val="24"/>
          <w:szCs w:val="24"/>
        </w:rPr>
        <w:t xml:space="preserve">потребления и популярности российского </w:t>
      </w:r>
      <w:r>
        <w:rPr>
          <w:rFonts w:ascii="Times New Roman" w:hAnsi="Times New Roman" w:cs="Times New Roman"/>
          <w:sz w:val="24"/>
          <w:szCs w:val="24"/>
        </w:rPr>
        <w:t>вина в сторону повышения спроса на пр</w:t>
      </w:r>
      <w:r w:rsidR="009F330C">
        <w:rPr>
          <w:rFonts w:ascii="Times New Roman" w:hAnsi="Times New Roman" w:cs="Times New Roman"/>
          <w:sz w:val="24"/>
          <w:szCs w:val="24"/>
        </w:rPr>
        <w:t>одукцию российского виноделия в</w:t>
      </w:r>
      <w:r>
        <w:rPr>
          <w:rFonts w:ascii="Times New Roman" w:hAnsi="Times New Roman" w:cs="Times New Roman"/>
          <w:sz w:val="24"/>
          <w:szCs w:val="24"/>
        </w:rPr>
        <w:t xml:space="preserve">виду </w:t>
      </w:r>
      <w:r w:rsidR="00D63F94">
        <w:rPr>
          <w:rFonts w:ascii="Times New Roman" w:hAnsi="Times New Roman" w:cs="Times New Roman"/>
          <w:sz w:val="24"/>
          <w:szCs w:val="24"/>
        </w:rPr>
        <w:t>колебаний</w:t>
      </w:r>
      <w:r>
        <w:rPr>
          <w:rFonts w:ascii="Times New Roman" w:hAnsi="Times New Roman" w:cs="Times New Roman"/>
          <w:sz w:val="24"/>
          <w:szCs w:val="24"/>
        </w:rPr>
        <w:t xml:space="preserve"> курса иностранной валюты, логистических сложностей и запрета ЕС на продажу элитного вина в Россию. По </w:t>
      </w:r>
      <w:r w:rsidR="009F330C">
        <w:rPr>
          <w:rFonts w:ascii="Times New Roman" w:hAnsi="Times New Roman" w:cs="Times New Roman"/>
          <w:sz w:val="24"/>
          <w:szCs w:val="24"/>
        </w:rPr>
        <w:t>оценкам</w:t>
      </w:r>
      <w:r>
        <w:rPr>
          <w:rFonts w:ascii="Times New Roman" w:hAnsi="Times New Roman" w:cs="Times New Roman"/>
          <w:sz w:val="24"/>
          <w:szCs w:val="24"/>
        </w:rPr>
        <w:t xml:space="preserve"> экспертов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Россельхозбанка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объемы производимого качественного российского вина, в том числе автохтонных сортов, </w:t>
      </w:r>
      <w:r w:rsidR="00DF5994">
        <w:rPr>
          <w:rFonts w:ascii="Times New Roman" w:hAnsi="Times New Roman" w:cs="Times New Roman"/>
          <w:sz w:val="24"/>
          <w:szCs w:val="24"/>
        </w:rPr>
        <w:t xml:space="preserve">уже сейчас </w:t>
      </w:r>
      <w:r>
        <w:rPr>
          <w:rFonts w:ascii="Times New Roman" w:hAnsi="Times New Roman" w:cs="Times New Roman"/>
          <w:sz w:val="24"/>
          <w:szCs w:val="24"/>
        </w:rPr>
        <w:t>обеспечи</w:t>
      </w:r>
      <w:r w:rsidR="00DF5994">
        <w:rPr>
          <w:rFonts w:ascii="Times New Roman" w:hAnsi="Times New Roman" w:cs="Times New Roman"/>
          <w:sz w:val="24"/>
          <w:szCs w:val="24"/>
        </w:rPr>
        <w:t xml:space="preserve">вают потребность </w:t>
      </w:r>
      <w:r>
        <w:rPr>
          <w:rFonts w:ascii="Times New Roman" w:hAnsi="Times New Roman" w:cs="Times New Roman"/>
          <w:sz w:val="24"/>
          <w:szCs w:val="24"/>
        </w:rPr>
        <w:t>розничного сегмента</w:t>
      </w:r>
      <w:r w:rsidR="00DF5994">
        <w:rPr>
          <w:rFonts w:ascii="Times New Roman" w:hAnsi="Times New Roman" w:cs="Times New Roman"/>
          <w:sz w:val="24"/>
          <w:szCs w:val="24"/>
        </w:rPr>
        <w:t xml:space="preserve"> рынка </w:t>
      </w:r>
      <w:r w:rsidR="00294EDA">
        <w:rPr>
          <w:rFonts w:ascii="Times New Roman" w:hAnsi="Times New Roman" w:cs="Times New Roman"/>
          <w:sz w:val="24"/>
          <w:szCs w:val="24"/>
        </w:rPr>
        <w:t>более чем на 50%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C2A18E" w14:textId="6A0A3934" w:rsidR="008512B3" w:rsidRPr="006672F3" w:rsidRDefault="008512B3" w:rsidP="003D20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5343E9" w14:textId="77777777" w:rsidR="00E35B27" w:rsidRPr="00BD7E8F" w:rsidRDefault="00E35B27" w:rsidP="00E35B27">
      <w:pPr>
        <w:jc w:val="both"/>
        <w:rPr>
          <w:rFonts w:ascii="Times New Roman" w:hAnsi="Times New Roman" w:cs="Times New Roman"/>
          <w:i/>
        </w:rPr>
      </w:pPr>
      <w:r w:rsidRPr="00BD7E8F">
        <w:rPr>
          <w:rFonts w:ascii="Times New Roman" w:hAnsi="Times New Roman" w:cs="Times New Roman"/>
          <w:i/>
        </w:rPr>
        <w:t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</w:t>
      </w:r>
    </w:p>
    <w:p w14:paraId="547095F8" w14:textId="7D98E109" w:rsidR="008E6F58" w:rsidRPr="008E6F58" w:rsidRDefault="008E6F58" w:rsidP="003D20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09072722" w14:textId="6CFE1220" w:rsidR="008E6F58" w:rsidRPr="008E6F58" w:rsidRDefault="008E6F58" w:rsidP="003D20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60746A" w14:textId="6D3DF97B" w:rsidR="00253AD2" w:rsidRDefault="00253AD2" w:rsidP="003D20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B2A1B9" w14:textId="7DD19B41" w:rsidR="00225F81" w:rsidRPr="008E6F58" w:rsidRDefault="00225F81" w:rsidP="003D20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5F81" w:rsidRPr="008E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10B9E" w14:textId="77777777" w:rsidR="00356F66" w:rsidRDefault="00356F66" w:rsidP="005E675F">
      <w:pPr>
        <w:spacing w:after="0" w:line="240" w:lineRule="auto"/>
      </w:pPr>
      <w:r>
        <w:separator/>
      </w:r>
    </w:p>
  </w:endnote>
  <w:endnote w:type="continuationSeparator" w:id="0">
    <w:p w14:paraId="18654CD1" w14:textId="77777777" w:rsidR="00356F66" w:rsidRDefault="00356F66" w:rsidP="005E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1DFA5" w14:textId="77777777" w:rsidR="00356F66" w:rsidRDefault="00356F66" w:rsidP="005E675F">
      <w:pPr>
        <w:spacing w:after="0" w:line="240" w:lineRule="auto"/>
      </w:pPr>
      <w:r>
        <w:separator/>
      </w:r>
    </w:p>
  </w:footnote>
  <w:footnote w:type="continuationSeparator" w:id="0">
    <w:p w14:paraId="09BA129B" w14:textId="77777777" w:rsidR="00356F66" w:rsidRDefault="00356F66" w:rsidP="005E675F">
      <w:pPr>
        <w:spacing w:after="0" w:line="240" w:lineRule="auto"/>
      </w:pPr>
      <w:r>
        <w:continuationSeparator/>
      </w:r>
    </w:p>
  </w:footnote>
  <w:footnote w:id="1">
    <w:p w14:paraId="08C170E4" w14:textId="77777777" w:rsidR="00610DD6" w:rsidRPr="00614EF6" w:rsidRDefault="00610DD6" w:rsidP="00610DD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proofErr w:type="spellStart"/>
      <w:r w:rsidRPr="00614EF6">
        <w:rPr>
          <w:rFonts w:ascii="Times New Roman" w:hAnsi="Times New Roman" w:cs="Times New Roman"/>
          <w:color w:val="auto"/>
          <w:sz w:val="20"/>
          <w:szCs w:val="20"/>
        </w:rPr>
        <w:t>GfK</w:t>
      </w:r>
      <w:proofErr w:type="spellEnd"/>
      <w:r w:rsidRPr="00614EF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614EF6">
        <w:rPr>
          <w:rFonts w:ascii="Times New Roman" w:hAnsi="Times New Roman" w:cs="Times New Roman"/>
          <w:color w:val="auto"/>
          <w:sz w:val="20"/>
          <w:szCs w:val="20"/>
        </w:rPr>
        <w:t>Rus</w:t>
      </w:r>
      <w:proofErr w:type="spellEnd"/>
      <w:r w:rsidRPr="00614EF6">
        <w:rPr>
          <w:rFonts w:ascii="Times New Roman" w:hAnsi="Times New Roman" w:cs="Times New Roman"/>
          <w:color w:val="auto"/>
          <w:sz w:val="20"/>
          <w:szCs w:val="20"/>
        </w:rPr>
        <w:t>, отчеты «</w:t>
      </w:r>
      <w:r w:rsidRPr="00614EF6">
        <w:rPr>
          <w:rFonts w:ascii="Times New Roman" w:hAnsi="Times New Roman" w:cs="Times New Roman"/>
          <w:sz w:val="20"/>
          <w:szCs w:val="20"/>
        </w:rPr>
        <w:t>Категория вина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4EF6">
        <w:rPr>
          <w:rFonts w:ascii="Times New Roman" w:hAnsi="Times New Roman" w:cs="Times New Roman"/>
          <w:sz w:val="20"/>
          <w:szCs w:val="20"/>
        </w:rPr>
        <w:t>как нащупать точки роста?» и «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614EF6">
        <w:rPr>
          <w:rFonts w:ascii="Times New Roman" w:hAnsi="Times New Roman" w:cs="Times New Roman"/>
          <w:sz w:val="20"/>
          <w:szCs w:val="20"/>
        </w:rPr>
        <w:t>бзор трендов</w:t>
      </w:r>
      <w:r>
        <w:rPr>
          <w:rFonts w:ascii="Times New Roman" w:hAnsi="Times New Roman" w:cs="Times New Roman"/>
          <w:sz w:val="20"/>
          <w:szCs w:val="20"/>
        </w:rPr>
        <w:t xml:space="preserve"> н</w:t>
      </w:r>
      <w:r w:rsidRPr="00614EF6">
        <w:rPr>
          <w:rFonts w:ascii="Times New Roman" w:hAnsi="Times New Roman" w:cs="Times New Roman"/>
          <w:sz w:val="20"/>
          <w:szCs w:val="20"/>
        </w:rPr>
        <w:t>а рынке алкоголя», 2021 г.</w:t>
      </w:r>
    </w:p>
    <w:p w14:paraId="0014949A" w14:textId="77777777" w:rsidR="00610DD6" w:rsidRDefault="00610DD6" w:rsidP="00610DD6">
      <w:pPr>
        <w:pStyle w:val="Defaul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FE"/>
    <w:rsid w:val="00030376"/>
    <w:rsid w:val="0005798C"/>
    <w:rsid w:val="000B72B6"/>
    <w:rsid w:val="000C5E06"/>
    <w:rsid w:val="000D641F"/>
    <w:rsid w:val="000D6A62"/>
    <w:rsid w:val="000E2EC9"/>
    <w:rsid w:val="000E3623"/>
    <w:rsid w:val="001013D0"/>
    <w:rsid w:val="001131B8"/>
    <w:rsid w:val="001447FD"/>
    <w:rsid w:val="00145F23"/>
    <w:rsid w:val="0016676B"/>
    <w:rsid w:val="00185C4F"/>
    <w:rsid w:val="001918D1"/>
    <w:rsid w:val="001A3395"/>
    <w:rsid w:val="001A6A04"/>
    <w:rsid w:val="001B02AB"/>
    <w:rsid w:val="001B6127"/>
    <w:rsid w:val="001B796F"/>
    <w:rsid w:val="001D23DC"/>
    <w:rsid w:val="001E5262"/>
    <w:rsid w:val="002065BC"/>
    <w:rsid w:val="0021119F"/>
    <w:rsid w:val="00222B8E"/>
    <w:rsid w:val="0022326A"/>
    <w:rsid w:val="00225720"/>
    <w:rsid w:val="00225F81"/>
    <w:rsid w:val="00253693"/>
    <w:rsid w:val="00253AD2"/>
    <w:rsid w:val="00255E27"/>
    <w:rsid w:val="002561C4"/>
    <w:rsid w:val="0025624C"/>
    <w:rsid w:val="002631B3"/>
    <w:rsid w:val="00274F93"/>
    <w:rsid w:val="00294EDA"/>
    <w:rsid w:val="002978C5"/>
    <w:rsid w:val="002B7B63"/>
    <w:rsid w:val="00347BA2"/>
    <w:rsid w:val="00356F66"/>
    <w:rsid w:val="003668FC"/>
    <w:rsid w:val="00371C5F"/>
    <w:rsid w:val="00387154"/>
    <w:rsid w:val="003C63FB"/>
    <w:rsid w:val="003D0124"/>
    <w:rsid w:val="003D201E"/>
    <w:rsid w:val="003D49FD"/>
    <w:rsid w:val="003E004B"/>
    <w:rsid w:val="003F4CDF"/>
    <w:rsid w:val="00400743"/>
    <w:rsid w:val="00412AEA"/>
    <w:rsid w:val="004172A1"/>
    <w:rsid w:val="00430E31"/>
    <w:rsid w:val="0046553F"/>
    <w:rsid w:val="004815C8"/>
    <w:rsid w:val="00490657"/>
    <w:rsid w:val="00497074"/>
    <w:rsid w:val="004A13F9"/>
    <w:rsid w:val="004A58BB"/>
    <w:rsid w:val="004A71F2"/>
    <w:rsid w:val="004B462F"/>
    <w:rsid w:val="004D002F"/>
    <w:rsid w:val="004D2FA6"/>
    <w:rsid w:val="004D7B50"/>
    <w:rsid w:val="005029DF"/>
    <w:rsid w:val="00512FBD"/>
    <w:rsid w:val="005160E2"/>
    <w:rsid w:val="00522FFB"/>
    <w:rsid w:val="005312B8"/>
    <w:rsid w:val="00533965"/>
    <w:rsid w:val="00552C69"/>
    <w:rsid w:val="005744D6"/>
    <w:rsid w:val="005A13CF"/>
    <w:rsid w:val="005A2C09"/>
    <w:rsid w:val="005D7043"/>
    <w:rsid w:val="005E675F"/>
    <w:rsid w:val="00602107"/>
    <w:rsid w:val="00610DD6"/>
    <w:rsid w:val="00614EF6"/>
    <w:rsid w:val="006265A5"/>
    <w:rsid w:val="006319F2"/>
    <w:rsid w:val="00637445"/>
    <w:rsid w:val="006672F3"/>
    <w:rsid w:val="00671B27"/>
    <w:rsid w:val="00695331"/>
    <w:rsid w:val="006B2022"/>
    <w:rsid w:val="006B6D62"/>
    <w:rsid w:val="006C2006"/>
    <w:rsid w:val="006E5E6C"/>
    <w:rsid w:val="006F7F6C"/>
    <w:rsid w:val="007163AF"/>
    <w:rsid w:val="0074587D"/>
    <w:rsid w:val="007556D5"/>
    <w:rsid w:val="007726C9"/>
    <w:rsid w:val="00773231"/>
    <w:rsid w:val="00777180"/>
    <w:rsid w:val="007853BF"/>
    <w:rsid w:val="00791D3B"/>
    <w:rsid w:val="00793D3F"/>
    <w:rsid w:val="007A51D7"/>
    <w:rsid w:val="007B1A5D"/>
    <w:rsid w:val="007F7FC8"/>
    <w:rsid w:val="00837064"/>
    <w:rsid w:val="008377B7"/>
    <w:rsid w:val="008512B3"/>
    <w:rsid w:val="00867227"/>
    <w:rsid w:val="00871F62"/>
    <w:rsid w:val="008735D0"/>
    <w:rsid w:val="00877128"/>
    <w:rsid w:val="00881ABE"/>
    <w:rsid w:val="008A03A8"/>
    <w:rsid w:val="008A08CD"/>
    <w:rsid w:val="008B5584"/>
    <w:rsid w:val="008B70E1"/>
    <w:rsid w:val="008B7756"/>
    <w:rsid w:val="008D1C5E"/>
    <w:rsid w:val="008D66E0"/>
    <w:rsid w:val="008E6F58"/>
    <w:rsid w:val="00902D94"/>
    <w:rsid w:val="00941C58"/>
    <w:rsid w:val="00954CAE"/>
    <w:rsid w:val="00982C7A"/>
    <w:rsid w:val="009D406C"/>
    <w:rsid w:val="009D4C2F"/>
    <w:rsid w:val="009E76B3"/>
    <w:rsid w:val="009F330C"/>
    <w:rsid w:val="00A13B29"/>
    <w:rsid w:val="00A23175"/>
    <w:rsid w:val="00A60326"/>
    <w:rsid w:val="00AA1647"/>
    <w:rsid w:val="00AA4E43"/>
    <w:rsid w:val="00AA73DA"/>
    <w:rsid w:val="00AB3029"/>
    <w:rsid w:val="00AC60B5"/>
    <w:rsid w:val="00AC72A3"/>
    <w:rsid w:val="00AD576E"/>
    <w:rsid w:val="00AE2ECE"/>
    <w:rsid w:val="00AF1574"/>
    <w:rsid w:val="00AF466B"/>
    <w:rsid w:val="00B66EF4"/>
    <w:rsid w:val="00B823DC"/>
    <w:rsid w:val="00B833A2"/>
    <w:rsid w:val="00B865E4"/>
    <w:rsid w:val="00B87998"/>
    <w:rsid w:val="00B91AC5"/>
    <w:rsid w:val="00B91BDF"/>
    <w:rsid w:val="00BA19FD"/>
    <w:rsid w:val="00BA63BE"/>
    <w:rsid w:val="00BB74FC"/>
    <w:rsid w:val="00BC2246"/>
    <w:rsid w:val="00BC67DA"/>
    <w:rsid w:val="00C07C02"/>
    <w:rsid w:val="00C10D29"/>
    <w:rsid w:val="00C15BC8"/>
    <w:rsid w:val="00C21092"/>
    <w:rsid w:val="00C36C03"/>
    <w:rsid w:val="00C37CED"/>
    <w:rsid w:val="00C419E8"/>
    <w:rsid w:val="00C42890"/>
    <w:rsid w:val="00C466DF"/>
    <w:rsid w:val="00C56867"/>
    <w:rsid w:val="00C759F5"/>
    <w:rsid w:val="00C86623"/>
    <w:rsid w:val="00CA4C94"/>
    <w:rsid w:val="00CA53A2"/>
    <w:rsid w:val="00CB7540"/>
    <w:rsid w:val="00CC01C8"/>
    <w:rsid w:val="00CC0C64"/>
    <w:rsid w:val="00CE6CB0"/>
    <w:rsid w:val="00D36CCC"/>
    <w:rsid w:val="00D542F1"/>
    <w:rsid w:val="00D63F94"/>
    <w:rsid w:val="00D74F97"/>
    <w:rsid w:val="00D80A07"/>
    <w:rsid w:val="00D839AA"/>
    <w:rsid w:val="00D85096"/>
    <w:rsid w:val="00D85C85"/>
    <w:rsid w:val="00D90BB2"/>
    <w:rsid w:val="00D90D21"/>
    <w:rsid w:val="00D97CDE"/>
    <w:rsid w:val="00DA5D19"/>
    <w:rsid w:val="00DA64FE"/>
    <w:rsid w:val="00DB0982"/>
    <w:rsid w:val="00DC6997"/>
    <w:rsid w:val="00DF5649"/>
    <w:rsid w:val="00DF5994"/>
    <w:rsid w:val="00E12DF5"/>
    <w:rsid w:val="00E35B27"/>
    <w:rsid w:val="00E42338"/>
    <w:rsid w:val="00E51A14"/>
    <w:rsid w:val="00E63BE7"/>
    <w:rsid w:val="00E9487D"/>
    <w:rsid w:val="00E9641D"/>
    <w:rsid w:val="00EA502E"/>
    <w:rsid w:val="00EA7324"/>
    <w:rsid w:val="00EC5730"/>
    <w:rsid w:val="00EE29E1"/>
    <w:rsid w:val="00F01FA6"/>
    <w:rsid w:val="00F1472D"/>
    <w:rsid w:val="00F1480B"/>
    <w:rsid w:val="00F24649"/>
    <w:rsid w:val="00F40559"/>
    <w:rsid w:val="00F71776"/>
    <w:rsid w:val="00F7443E"/>
    <w:rsid w:val="00F81C71"/>
    <w:rsid w:val="00FC760E"/>
    <w:rsid w:val="00FD0014"/>
    <w:rsid w:val="00FE317D"/>
    <w:rsid w:val="00FE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0AD4"/>
  <w15:chartTrackingRefBased/>
  <w15:docId w15:val="{A49DF194-1E29-4A88-8F61-26DA7872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iyi">
    <w:name w:val="viiyi"/>
    <w:basedOn w:val="a0"/>
    <w:rsid w:val="000D6A62"/>
  </w:style>
  <w:style w:type="character" w:customStyle="1" w:styleId="jlqj4b">
    <w:name w:val="jlqj4b"/>
    <w:basedOn w:val="a0"/>
    <w:rsid w:val="000D6A62"/>
  </w:style>
  <w:style w:type="character" w:styleId="a3">
    <w:name w:val="Hyperlink"/>
    <w:basedOn w:val="a0"/>
    <w:uiPriority w:val="99"/>
    <w:semiHidden/>
    <w:unhideWhenUsed/>
    <w:rsid w:val="008735D0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E67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E67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E675F"/>
    <w:rPr>
      <w:vertAlign w:val="superscript"/>
    </w:rPr>
  </w:style>
  <w:style w:type="character" w:styleId="a7">
    <w:name w:val="FollowedHyperlink"/>
    <w:basedOn w:val="a0"/>
    <w:uiPriority w:val="99"/>
    <w:semiHidden/>
    <w:unhideWhenUsed/>
    <w:rsid w:val="00E42338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4B462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B462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B462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B4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B462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B4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B462F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637445"/>
    <w:pPr>
      <w:spacing w:after="0" w:line="240" w:lineRule="auto"/>
    </w:pPr>
  </w:style>
  <w:style w:type="table" w:styleId="af0">
    <w:name w:val="Table Grid"/>
    <w:basedOn w:val="a1"/>
    <w:uiPriority w:val="39"/>
    <w:rsid w:val="00F14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2246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42902-87E9-459E-B9CC-457D7BDA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Титова</dc:creator>
  <cp:keywords/>
  <dc:description/>
  <cp:lastModifiedBy>Жемчужникова Анна Михайловна</cp:lastModifiedBy>
  <cp:revision>5</cp:revision>
  <dcterms:created xsi:type="dcterms:W3CDTF">2022-04-18T07:59:00Z</dcterms:created>
  <dcterms:modified xsi:type="dcterms:W3CDTF">2022-05-16T06:40:00Z</dcterms:modified>
</cp:coreProperties>
</file>