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715AE0" w:rsidRDefault="00715AE0" w:rsidP="00715AE0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>ПРЕСС-РЕЛИЗ,</w:t>
      </w:r>
      <w:r w:rsidR="00995E7A">
        <w:rPr>
          <w:rFonts w:ascii="Arial" w:hAnsi="Arial" w:cs="Arial"/>
          <w:sz w:val="20"/>
          <w:szCs w:val="16"/>
        </w:rPr>
        <w:t xml:space="preserve"> </w:t>
      </w:r>
      <w:r w:rsidR="00A52257">
        <w:rPr>
          <w:rFonts w:ascii="Arial" w:hAnsi="Arial" w:cs="Arial"/>
          <w:sz w:val="20"/>
          <w:szCs w:val="16"/>
        </w:rPr>
        <w:t>30</w:t>
      </w:r>
      <w:r w:rsidRPr="00E8280A">
        <w:rPr>
          <w:rFonts w:ascii="Arial" w:hAnsi="Arial" w:cs="Arial"/>
          <w:sz w:val="20"/>
          <w:szCs w:val="16"/>
        </w:rPr>
        <w:t>.0</w:t>
      </w:r>
      <w:r w:rsidR="00AF15C1">
        <w:rPr>
          <w:rFonts w:ascii="Arial" w:hAnsi="Arial" w:cs="Arial"/>
          <w:sz w:val="20"/>
          <w:szCs w:val="16"/>
        </w:rPr>
        <w:t>5</w:t>
      </w:r>
      <w:r w:rsidRPr="00E8280A">
        <w:rPr>
          <w:rFonts w:ascii="Arial" w:hAnsi="Arial" w:cs="Arial"/>
          <w:sz w:val="20"/>
          <w:szCs w:val="16"/>
        </w:rPr>
        <w:t>.202</w:t>
      </w:r>
      <w:r w:rsidR="00287F21"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Великие Луки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AF15C1">
        <w:rPr>
          <w:rFonts w:ascii="Arial" w:hAnsi="Arial" w:cs="Arial"/>
          <w:sz w:val="20"/>
          <w:szCs w:val="16"/>
        </w:rPr>
        <w:t>Псковская область</w:t>
      </w:r>
      <w:bookmarkStart w:id="0" w:name="_GoBack"/>
      <w:bookmarkEnd w:id="0"/>
    </w:p>
    <w:p w:rsidR="00AF15C1" w:rsidRPr="00E8280A" w:rsidRDefault="00AF15C1" w:rsidP="00715AE0">
      <w:pPr>
        <w:rPr>
          <w:rFonts w:ascii="Arial" w:hAnsi="Arial" w:cs="Arial"/>
          <w:sz w:val="20"/>
          <w:szCs w:val="16"/>
        </w:rPr>
      </w:pPr>
    </w:p>
    <w:p w:rsidR="001443F2" w:rsidRPr="001443F2" w:rsidRDefault="00A52257" w:rsidP="001443F2">
      <w:pPr>
        <w:jc w:val="both"/>
        <w:rPr>
          <w:rFonts w:ascii="Arial" w:hAnsi="Arial" w:cs="Arial"/>
          <w:b/>
          <w:sz w:val="36"/>
        </w:rPr>
      </w:pPr>
      <w:r w:rsidRPr="00A52257">
        <w:rPr>
          <w:rFonts w:ascii="Arial" w:hAnsi="Arial" w:cs="Arial"/>
          <w:b/>
          <w:sz w:val="36"/>
        </w:rPr>
        <w:t>ЗАО «ЗЭТО» в программе промышленного туризма</w:t>
      </w:r>
    </w:p>
    <w:p w:rsidR="001443F2" w:rsidRDefault="001443F2" w:rsidP="001443F2">
      <w:pPr>
        <w:jc w:val="both"/>
        <w:rPr>
          <w:rFonts w:ascii="Arial" w:hAnsi="Arial" w:cs="Arial"/>
        </w:rPr>
      </w:pPr>
    </w:p>
    <w:p w:rsidR="00A52257" w:rsidRPr="00A52257" w:rsidRDefault="00A52257" w:rsidP="00A52257">
      <w:pPr>
        <w:jc w:val="both"/>
        <w:rPr>
          <w:rFonts w:ascii="Arial" w:hAnsi="Arial" w:cs="Arial"/>
          <w:b/>
        </w:rPr>
      </w:pPr>
      <w:r w:rsidRPr="00A52257">
        <w:rPr>
          <w:rFonts w:ascii="Arial" w:hAnsi="Arial" w:cs="Arial"/>
          <w:b/>
        </w:rPr>
        <w:t>Сотрудники предприятия получили сертификат о прохождении акселерационной программы по развитию промышленного туризма. Он подтверждает навыки в разработке экскурсии на предприятии и проектированию промышленных маршрутов.</w:t>
      </w:r>
    </w:p>
    <w:p w:rsidR="00A52257" w:rsidRPr="00A52257" w:rsidRDefault="00A52257" w:rsidP="00A52257">
      <w:pPr>
        <w:jc w:val="both"/>
        <w:rPr>
          <w:rFonts w:ascii="Arial" w:hAnsi="Arial" w:cs="Arial"/>
        </w:rPr>
      </w:pPr>
    </w:p>
    <w:p w:rsidR="00A52257" w:rsidRPr="00A52257" w:rsidRDefault="00A52257" w:rsidP="00A52257">
      <w:pPr>
        <w:jc w:val="both"/>
        <w:rPr>
          <w:rFonts w:ascii="Arial" w:hAnsi="Arial" w:cs="Arial"/>
          <w:i/>
        </w:rPr>
      </w:pPr>
      <w:r w:rsidRPr="00A52257">
        <w:rPr>
          <w:rFonts w:ascii="Arial" w:hAnsi="Arial" w:cs="Arial"/>
          <w:i/>
        </w:rPr>
        <w:t xml:space="preserve">«На сегодняшний день промышленный туризм является перспективным направлением в России. Это замечательная возможность для детей и подростков посмотреть изнутри на различные сферы и в дальнейшем успешно определиться с профессией. Для взрослых промышленная экскурсия тоже может стать очень увлекательной и познавательной, несмотря на возраст и сферу деятельности», — рассказывает генеральный директор Денис </w:t>
      </w:r>
      <w:proofErr w:type="spellStart"/>
      <w:r w:rsidRPr="00A52257">
        <w:rPr>
          <w:rFonts w:ascii="Arial" w:hAnsi="Arial" w:cs="Arial"/>
          <w:i/>
        </w:rPr>
        <w:t>Мунштуков</w:t>
      </w:r>
      <w:proofErr w:type="spellEnd"/>
      <w:r w:rsidRPr="00A52257">
        <w:rPr>
          <w:rFonts w:ascii="Arial" w:hAnsi="Arial" w:cs="Arial"/>
          <w:i/>
        </w:rPr>
        <w:t>.</w:t>
      </w:r>
    </w:p>
    <w:p w:rsidR="00A52257" w:rsidRPr="00A52257" w:rsidRDefault="00A52257" w:rsidP="00A52257">
      <w:pPr>
        <w:jc w:val="both"/>
        <w:rPr>
          <w:rFonts w:ascii="Arial" w:hAnsi="Arial" w:cs="Arial"/>
        </w:rPr>
      </w:pPr>
    </w:p>
    <w:p w:rsidR="00A52257" w:rsidRPr="00A52257" w:rsidRDefault="00A52257" w:rsidP="00A52257">
      <w:pPr>
        <w:jc w:val="both"/>
        <w:rPr>
          <w:rFonts w:ascii="Arial" w:hAnsi="Arial" w:cs="Arial"/>
        </w:rPr>
      </w:pPr>
      <w:r w:rsidRPr="00A52257">
        <w:rPr>
          <w:rFonts w:ascii="Arial" w:hAnsi="Arial" w:cs="Arial"/>
        </w:rPr>
        <w:t xml:space="preserve">ЗАО «ЗЭТО» является одним из ведущих производителей электротехнического оборудования в Псковской области входит в Промышленный электротехнический кластер области и является одним из лидеров в России. </w:t>
      </w:r>
      <w:proofErr w:type="gramStart"/>
      <w:r w:rsidRPr="00A52257">
        <w:rPr>
          <w:rFonts w:ascii="Arial" w:hAnsi="Arial" w:cs="Arial"/>
        </w:rPr>
        <w:t>Предприятие, основанное 63 года назад и за все время работы профессионально выполняет</w:t>
      </w:r>
      <w:proofErr w:type="gramEnd"/>
      <w:r w:rsidRPr="00A52257">
        <w:rPr>
          <w:rFonts w:ascii="Arial" w:hAnsi="Arial" w:cs="Arial"/>
        </w:rPr>
        <w:t xml:space="preserve"> весь спектр работ: успешно занимается проектированием, производством и испытаниями производимого электротехнического оборудования. Оказывает услуги по горячему </w:t>
      </w:r>
      <w:proofErr w:type="spellStart"/>
      <w:r w:rsidRPr="00A52257">
        <w:rPr>
          <w:rFonts w:ascii="Arial" w:hAnsi="Arial" w:cs="Arial"/>
        </w:rPr>
        <w:t>цинкованию</w:t>
      </w:r>
      <w:proofErr w:type="spellEnd"/>
      <w:r w:rsidRPr="00A52257">
        <w:rPr>
          <w:rFonts w:ascii="Arial" w:hAnsi="Arial" w:cs="Arial"/>
        </w:rPr>
        <w:t>, литью под низким давлением не только для нужд электросетевого комплекса, но и для различных производственных сфер.</w:t>
      </w:r>
    </w:p>
    <w:p w:rsidR="00A52257" w:rsidRPr="00A52257" w:rsidRDefault="00A52257" w:rsidP="00A52257">
      <w:pPr>
        <w:jc w:val="both"/>
        <w:rPr>
          <w:rFonts w:ascii="Arial" w:hAnsi="Arial" w:cs="Arial"/>
        </w:rPr>
      </w:pPr>
    </w:p>
    <w:p w:rsidR="00A52257" w:rsidRPr="00A52257" w:rsidRDefault="00A52257" w:rsidP="00A52257">
      <w:pPr>
        <w:jc w:val="both"/>
        <w:rPr>
          <w:rFonts w:ascii="Arial" w:hAnsi="Arial" w:cs="Arial"/>
          <w:i/>
        </w:rPr>
      </w:pPr>
      <w:r w:rsidRPr="00A52257">
        <w:rPr>
          <w:rFonts w:ascii="Arial" w:hAnsi="Arial" w:cs="Arial"/>
          <w:i/>
        </w:rPr>
        <w:t xml:space="preserve">«Наша компания может, безусловно, стать одной из важных частей детского </w:t>
      </w:r>
      <w:proofErr w:type="spellStart"/>
      <w:r w:rsidRPr="00A52257">
        <w:rPr>
          <w:rFonts w:ascii="Arial" w:hAnsi="Arial" w:cs="Arial"/>
          <w:i/>
        </w:rPr>
        <w:t>профориентационного</w:t>
      </w:r>
      <w:proofErr w:type="spellEnd"/>
      <w:r w:rsidRPr="00A52257">
        <w:rPr>
          <w:rFonts w:ascii="Arial" w:hAnsi="Arial" w:cs="Arial"/>
          <w:i/>
        </w:rPr>
        <w:t xml:space="preserve"> туризма. Задача сейчас — интересно и доходчиво рассказать молодежи, показать процессы изнутри. Я уверен, что многие подростки вдохновятся и останутся в будущем жить и работать в Великих Луках», — добавил Денис </w:t>
      </w:r>
      <w:proofErr w:type="spellStart"/>
      <w:r w:rsidRPr="00A52257">
        <w:rPr>
          <w:rFonts w:ascii="Arial" w:hAnsi="Arial" w:cs="Arial"/>
          <w:i/>
        </w:rPr>
        <w:t>Мунштуков</w:t>
      </w:r>
      <w:proofErr w:type="spellEnd"/>
      <w:r w:rsidRPr="00A52257">
        <w:rPr>
          <w:rFonts w:ascii="Arial" w:hAnsi="Arial" w:cs="Arial"/>
          <w:i/>
        </w:rPr>
        <w:t>.</w:t>
      </w:r>
    </w:p>
    <w:p w:rsidR="00A52257" w:rsidRPr="00A52257" w:rsidRDefault="00A52257" w:rsidP="00A52257">
      <w:pPr>
        <w:jc w:val="both"/>
        <w:rPr>
          <w:rFonts w:ascii="Arial" w:hAnsi="Arial" w:cs="Arial"/>
        </w:rPr>
      </w:pPr>
    </w:p>
    <w:p w:rsidR="001443F2" w:rsidRPr="001443F2" w:rsidRDefault="00A52257" w:rsidP="00A52257">
      <w:pPr>
        <w:jc w:val="both"/>
        <w:rPr>
          <w:rFonts w:ascii="Arial" w:hAnsi="Arial" w:cs="Arial"/>
        </w:rPr>
      </w:pPr>
      <w:r w:rsidRPr="00A52257">
        <w:rPr>
          <w:rFonts w:ascii="Arial" w:hAnsi="Arial" w:cs="Arial"/>
        </w:rPr>
        <w:t>Промышленный туризм организованное посещение действующих предприятий с целью удовлетворения познавательных, профессионально-деловых и прочих потребностей. Целью промышленного туризма является формирование туристской привлекательности России, как страны с высоким уровнем развития промышленности. В декабре 2021 года Псковская область вошла во Всероссийский акселератор по промышленному туризму агентства стратегических инициатив.</w:t>
      </w:r>
    </w:p>
    <w:p w:rsidR="00995E7A" w:rsidRDefault="00995E7A" w:rsidP="001443F2">
      <w:pPr>
        <w:jc w:val="both"/>
        <w:rPr>
          <w:rFonts w:ascii="Arial" w:hAnsi="Arial" w:cs="Arial"/>
          <w:sz w:val="24"/>
          <w:szCs w:val="20"/>
        </w:rPr>
      </w:pP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РусГидро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РЖД, Газпром,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Новатек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Роснефть, Лукойл,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Транснефть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Интер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РАО ЕЭС, Росэнергоатом, НЛМК,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Металлоинвест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Норникель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,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Сибур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 и многие другие. Экспортные поставки осуществляются в страны </w:t>
      </w:r>
      <w:proofErr w:type="spellStart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ЕврАзЭС</w:t>
      </w:r>
      <w:proofErr w:type="spellEnd"/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>, ЕС, Ближнего Востока, Северной Африки, Латинской Америки.</w:t>
      </w:r>
    </w:p>
    <w:p w:rsidR="00792B6E" w:rsidRPr="00792B6E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</w:p>
    <w:p w:rsidR="00287F21" w:rsidRDefault="00792B6E" w:rsidP="00792B6E">
      <w:pPr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792B6E">
        <w:rPr>
          <w:rFonts w:ascii="Arial" w:hAnsi="Arial" w:cs="Arial"/>
          <w:color w:val="808080" w:themeColor="background1" w:themeShade="80"/>
          <w:sz w:val="20"/>
          <w:szCs w:val="20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https://www.zeto.ru, </w:t>
      </w:r>
      <w:r w:rsidR="00F22966" w:rsidRPr="00F22966">
        <w:rPr>
          <w:rFonts w:ascii="Arial" w:hAnsi="Arial" w:cs="Arial"/>
          <w:color w:val="808080" w:themeColor="background1" w:themeShade="80"/>
          <w:sz w:val="20"/>
          <w:szCs w:val="20"/>
        </w:rPr>
        <w:t>info@zeto.ru</w:t>
      </w:r>
    </w:p>
    <w:sectPr w:rsidR="00287F21" w:rsidSect="00715AE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922" w:rsidRDefault="00770922" w:rsidP="00715AE0">
      <w:r>
        <w:separator/>
      </w:r>
    </w:p>
  </w:endnote>
  <w:endnote w:type="continuationSeparator" w:id="0">
    <w:p w:rsidR="00770922" w:rsidRDefault="00770922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922" w:rsidRDefault="00770922" w:rsidP="00715AE0">
      <w:r>
        <w:separator/>
      </w:r>
    </w:p>
  </w:footnote>
  <w:footnote w:type="continuationSeparator" w:id="0">
    <w:p w:rsidR="00770922" w:rsidRDefault="00770922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87F21"/>
    <w:rsid w:val="002C4008"/>
    <w:rsid w:val="002C576E"/>
    <w:rsid w:val="002F230A"/>
    <w:rsid w:val="003F0A52"/>
    <w:rsid w:val="0040646D"/>
    <w:rsid w:val="0041723D"/>
    <w:rsid w:val="00470D2D"/>
    <w:rsid w:val="0056297B"/>
    <w:rsid w:val="005B6745"/>
    <w:rsid w:val="0060224F"/>
    <w:rsid w:val="00626A19"/>
    <w:rsid w:val="006971D0"/>
    <w:rsid w:val="00697587"/>
    <w:rsid w:val="006E66F8"/>
    <w:rsid w:val="00715AE0"/>
    <w:rsid w:val="00770922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82699"/>
    <w:rsid w:val="00995E7A"/>
    <w:rsid w:val="00A05313"/>
    <w:rsid w:val="00A35A6A"/>
    <w:rsid w:val="00A52257"/>
    <w:rsid w:val="00A7562B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22966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23</cp:revision>
  <dcterms:created xsi:type="dcterms:W3CDTF">2021-04-21T07:46:00Z</dcterms:created>
  <dcterms:modified xsi:type="dcterms:W3CDTF">2022-05-30T09:53:00Z</dcterms:modified>
</cp:coreProperties>
</file>