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6ED8" w14:textId="77777777" w:rsidR="00A3185F" w:rsidRDefault="00BC581F">
      <w:pPr>
        <w:keepNext/>
        <w:keepLines/>
        <w:spacing w:before="240" w:after="240"/>
        <w:jc w:val="center"/>
        <w:rPr>
          <w:rFonts w:ascii="Raleway" w:eastAsia="Raleway" w:hAnsi="Raleway" w:cs="Raleway"/>
          <w:color w:val="404040"/>
          <w:sz w:val="40"/>
          <w:szCs w:val="40"/>
          <w:highlight w:val="white"/>
        </w:rPr>
      </w:pPr>
      <w:bookmarkStart w:id="0" w:name="_heading=h.xxc9gt5z0p6c" w:colFirst="0" w:colLast="0"/>
      <w:bookmarkEnd w:id="0"/>
      <w:r>
        <w:rPr>
          <w:rFonts w:ascii="Raleway" w:eastAsia="Raleway" w:hAnsi="Raleway" w:cs="Raleway"/>
          <w:color w:val="404040"/>
          <w:sz w:val="40"/>
          <w:szCs w:val="40"/>
          <w:highlight w:val="white"/>
        </w:rPr>
        <w:t>70 поставщиков АШАН приняли участие в семинаре по пищевой безопасности</w:t>
      </w:r>
    </w:p>
    <w:p w14:paraId="440B4563" w14:textId="77777777" w:rsidR="00A3185F" w:rsidRDefault="00BC581F">
      <w:pPr>
        <w:widowControl w:val="0"/>
        <w:shd w:val="clear" w:color="auto" w:fill="FFFFFF"/>
        <w:spacing w:before="240" w:after="240" w:line="240" w:lineRule="auto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bookmarkStart w:id="1" w:name="_GoBack"/>
      <w:r>
        <w:rPr>
          <w:rFonts w:ascii="Raleway" w:eastAsia="Raleway" w:hAnsi="Raleway" w:cs="Raleway"/>
          <w:i/>
          <w:color w:val="404040"/>
          <w:sz w:val="24"/>
          <w:szCs w:val="24"/>
        </w:rPr>
        <w:t>7 июня, во Всемирный день безопасности пищевых продуктов, компания АШАН Ритейл Россия при участии Роскачества и ООО «</w:t>
      </w:r>
      <w:proofErr w:type="spellStart"/>
      <w:r>
        <w:rPr>
          <w:rFonts w:ascii="Raleway" w:eastAsia="Raleway" w:hAnsi="Raleway" w:cs="Raleway"/>
          <w:i/>
          <w:color w:val="404040"/>
          <w:sz w:val="24"/>
          <w:szCs w:val="24"/>
        </w:rPr>
        <w:t>Хэд</w:t>
      </w:r>
      <w:proofErr w:type="spellEnd"/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i/>
          <w:color w:val="404040"/>
          <w:sz w:val="24"/>
          <w:szCs w:val="24"/>
        </w:rPr>
        <w:t>Мэйд</w:t>
      </w:r>
      <w:proofErr w:type="spellEnd"/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 Системс» провела </w:t>
      </w:r>
      <w:proofErr w:type="spellStart"/>
      <w:r>
        <w:rPr>
          <w:rFonts w:ascii="Raleway" w:eastAsia="Raleway" w:hAnsi="Raleway" w:cs="Raleway"/>
          <w:i/>
          <w:color w:val="404040"/>
          <w:sz w:val="24"/>
          <w:szCs w:val="24"/>
        </w:rPr>
        <w:t>видеосеминар</w:t>
      </w:r>
      <w:proofErr w:type="spellEnd"/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 для поставщиков торговой сети.</w:t>
      </w:r>
    </w:p>
    <w:p w14:paraId="7F71B69C" w14:textId="6BD9328C" w:rsidR="00A3185F" w:rsidRDefault="00B92B93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b/>
          <w:color w:val="404040"/>
          <w:sz w:val="24"/>
          <w:szCs w:val="24"/>
        </w:rPr>
        <w:t>Москва, 09</w:t>
      </w:r>
      <w:r w:rsidR="00BC581F">
        <w:rPr>
          <w:rFonts w:ascii="Raleway" w:eastAsia="Raleway" w:hAnsi="Raleway" w:cs="Raleway"/>
          <w:b/>
          <w:color w:val="404040"/>
          <w:sz w:val="24"/>
          <w:szCs w:val="24"/>
        </w:rPr>
        <w:t xml:space="preserve"> июня 2022 года. </w:t>
      </w:r>
      <w:r w:rsidR="00BC581F">
        <w:rPr>
          <w:rFonts w:ascii="Raleway" w:eastAsia="Raleway" w:hAnsi="Raleway" w:cs="Raleway"/>
          <w:color w:val="404040"/>
          <w:sz w:val="24"/>
          <w:szCs w:val="24"/>
        </w:rPr>
        <w:t>– Во время мероприятия сотрудники компании АШАН Ритейл Россия и приглашенные гости поделились знаниями, опытом и практиками в части пищевой безопасности. Спикерами выступили представители АШАН Ритейл Россия, Роскачества и профессионалы в области международных стандартов качества ООО «</w:t>
      </w:r>
      <w:proofErr w:type="spellStart"/>
      <w:r w:rsidR="00BC581F">
        <w:rPr>
          <w:rFonts w:ascii="Raleway" w:eastAsia="Raleway" w:hAnsi="Raleway" w:cs="Raleway"/>
          <w:color w:val="404040"/>
          <w:sz w:val="24"/>
          <w:szCs w:val="24"/>
        </w:rPr>
        <w:t>Хэд</w:t>
      </w:r>
      <w:proofErr w:type="spellEnd"/>
      <w:r w:rsidR="00BC581F">
        <w:rPr>
          <w:rFonts w:ascii="Raleway" w:eastAsia="Raleway" w:hAnsi="Raleway" w:cs="Raleway"/>
          <w:color w:val="404040"/>
          <w:sz w:val="24"/>
          <w:szCs w:val="24"/>
        </w:rPr>
        <w:t xml:space="preserve"> </w:t>
      </w:r>
      <w:proofErr w:type="spellStart"/>
      <w:r w:rsidR="00BC581F">
        <w:rPr>
          <w:rFonts w:ascii="Raleway" w:eastAsia="Raleway" w:hAnsi="Raleway" w:cs="Raleway"/>
          <w:color w:val="404040"/>
          <w:sz w:val="24"/>
          <w:szCs w:val="24"/>
        </w:rPr>
        <w:t>Мэйд</w:t>
      </w:r>
      <w:proofErr w:type="spellEnd"/>
      <w:r w:rsidR="00BC581F">
        <w:rPr>
          <w:rFonts w:ascii="Raleway" w:eastAsia="Raleway" w:hAnsi="Raleway" w:cs="Raleway"/>
          <w:color w:val="404040"/>
          <w:sz w:val="24"/>
          <w:szCs w:val="24"/>
        </w:rPr>
        <w:t xml:space="preserve"> Системс».</w:t>
      </w:r>
    </w:p>
    <w:p w14:paraId="48778219" w14:textId="77777777" w:rsidR="00A3185F" w:rsidRDefault="00A3185F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</w:p>
    <w:p w14:paraId="2BC6C3A3" w14:textId="77777777" w:rsidR="00A3185F" w:rsidRDefault="00BC581F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«Нам важно, чтобы поставщики АШАН были гарантом качественной продукции, обеспечивающим безопасность и здоровье наших покупателей и сотрудников. Поэтому помимо стандартных этапов контроля качества мы организуем развивающие и обучающие мероприятия для партнеров. Во время семинара наши спикеры осветили наиболее волнующие темы и ответили на вопросы участников», </w:t>
      </w:r>
      <w:r>
        <w:rPr>
          <w:rFonts w:ascii="Raleway" w:eastAsia="Raleway" w:hAnsi="Raleway" w:cs="Raleway"/>
          <w:color w:val="404040"/>
          <w:sz w:val="24"/>
          <w:szCs w:val="24"/>
        </w:rPr>
        <w:t>– сказала Марина Якушева, директор по качеству АШАН Ритейл Россия.</w:t>
      </w:r>
    </w:p>
    <w:p w14:paraId="034C13CB" w14:textId="77777777" w:rsidR="00A3185F" w:rsidRDefault="00A3185F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</w:p>
    <w:p w14:paraId="18A0027A" w14:textId="77777777" w:rsidR="00A3185F" w:rsidRDefault="00BC58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На семинаре Александр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Шебанин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>, менеджер группы по претензиям и возвратам АШАН Ритейл Россия, напомнил об основных обязательствах компании по качеству: разрабатывать здоровые и экологичные продукты, выбирать безопасное сырье, обеспечивать прослеживаемость продукции, гарантировать безопасность и соответствие высоким стандартам качества, сокращать углеродный след, поддерживать локальных производителей, контролировать качество товаров на полках, предоставлять клиентам актуальную информацию о продукции в магазинах, сокращать использование пластиковой упаковки, пищевых и непищевых отходов и развивать вторичную переработку. Таким образом, соблюдая все обязательства, АШАН Ритейл Россия совместно с поставщиками обеспечивает клиентов свежей, вкусной и натуральной продукцией.</w:t>
      </w:r>
    </w:p>
    <w:p w14:paraId="4D8BD0D9" w14:textId="77777777" w:rsidR="00A3185F" w:rsidRDefault="00A3185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14:paraId="07D7ED1A" w14:textId="77777777" w:rsidR="00A3185F" w:rsidRDefault="00BC58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  <w:highlight w:val="yellow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 На примере собственного производства мясоперерабатывающего завода в Тамбовской области ООО «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Филье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Проперти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» директор по качеству завода Инна Сергиенко рассказала о введенной программе производственного контроля и об основных принципах повышения безопасности выпускаемой продукции. Менеджеры по качеству СТМ Анна Копченова и Надежда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Кукляева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прокомментировали этапы контроля качества товаров собственных торговых марок и международный список веществ, использование которых стоит избегать при продукции товаров.</w:t>
      </w:r>
    </w:p>
    <w:p w14:paraId="01AFB0E0" w14:textId="77777777" w:rsidR="00A3185F" w:rsidRDefault="00A3185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14:paraId="4C213E37" w14:textId="77777777" w:rsidR="00A3185F" w:rsidRDefault="00BC58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Заместитель руководителя Роскачества Елена Саратцева презентовала тему «Веерные исследования Роскачества как инструмент повышения </w:t>
      </w:r>
      <w:r>
        <w:rPr>
          <w:rFonts w:ascii="Raleway" w:eastAsia="Raleway" w:hAnsi="Raleway" w:cs="Raleway"/>
          <w:color w:val="404040"/>
          <w:sz w:val="24"/>
          <w:szCs w:val="24"/>
        </w:rPr>
        <w:lastRenderedPageBreak/>
        <w:t>качества продукции на российском рынке». Заключительным выступлением стала одна из наиболее волнующих поставщиков тем – аудит производственной площадки. Алексей Федоров, HACCP аудитор ООО «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Хэд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Мэйд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Системс», обозначил критические пункты в аудите производителя продуктов питания и дал свои рекомендации, как их не допустить. </w:t>
      </w:r>
    </w:p>
    <w:p w14:paraId="325CB0B4" w14:textId="77777777" w:rsidR="00A3185F" w:rsidRDefault="00A3185F">
      <w:pPr>
        <w:widowControl w:val="0"/>
        <w:shd w:val="clear" w:color="auto" w:fill="FFFFFF"/>
        <w:spacing w:line="240" w:lineRule="auto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14:paraId="4F88D461" w14:textId="2EC33CD7" w:rsidR="00A3185F" w:rsidRPr="00FC7866" w:rsidRDefault="00BC581F" w:rsidP="00FC7866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>«</w:t>
      </w:r>
      <w:r w:rsidR="00DF2F75" w:rsidRPr="00DF2F75">
        <w:rPr>
          <w:rFonts w:ascii="Raleway" w:eastAsia="Raleway" w:hAnsi="Raleway" w:cs="Raleway"/>
          <w:i/>
          <w:color w:val="404040"/>
          <w:sz w:val="24"/>
          <w:szCs w:val="24"/>
        </w:rPr>
        <w:t>Несмотря на то, что на первый план сегодня выходит фактор низкой цены, качество продукции по-прежнему является важнейшим критерием потребительского выбора</w:t>
      </w:r>
      <w:r w:rsidR="00DF2F75">
        <w:rPr>
          <w:rFonts w:ascii="Raleway" w:eastAsia="Raleway" w:hAnsi="Raleway" w:cs="Raleway"/>
          <w:i/>
          <w:color w:val="404040"/>
          <w:sz w:val="24"/>
          <w:szCs w:val="24"/>
        </w:rPr>
        <w:t xml:space="preserve">. </w:t>
      </w:r>
      <w:r w:rsidR="00DF2F75" w:rsidRPr="00DF2F75">
        <w:rPr>
          <w:rFonts w:ascii="Raleway" w:eastAsia="Raleway" w:hAnsi="Raleway" w:cs="Raleway"/>
          <w:i/>
          <w:color w:val="404040"/>
          <w:sz w:val="24"/>
          <w:szCs w:val="24"/>
        </w:rPr>
        <w:t xml:space="preserve">Основным инструментом для </w:t>
      </w:r>
      <w:r w:rsidR="00DF2F75">
        <w:rPr>
          <w:rFonts w:ascii="Raleway" w:eastAsia="Raleway" w:hAnsi="Raleway" w:cs="Raleway"/>
          <w:i/>
          <w:color w:val="404040"/>
          <w:sz w:val="24"/>
          <w:szCs w:val="24"/>
        </w:rPr>
        <w:t>повышения качества</w:t>
      </w:r>
      <w:r w:rsidR="00DF2F75" w:rsidRPr="00DF2F75">
        <w:rPr>
          <w:rFonts w:ascii="Raleway" w:eastAsia="Raleway" w:hAnsi="Raleway" w:cs="Raleway"/>
          <w:i/>
          <w:color w:val="404040"/>
          <w:sz w:val="24"/>
          <w:szCs w:val="24"/>
        </w:rPr>
        <w:t xml:space="preserve"> является проведение веерных исследований</w:t>
      </w:r>
      <w:r w:rsidR="00DF2F75">
        <w:rPr>
          <w:rFonts w:ascii="Raleway" w:eastAsia="Raleway" w:hAnsi="Raleway" w:cs="Raleway"/>
          <w:i/>
          <w:color w:val="404040"/>
          <w:sz w:val="24"/>
          <w:szCs w:val="24"/>
        </w:rPr>
        <w:t xml:space="preserve"> </w:t>
      </w:r>
      <w:proofErr w:type="spellStart"/>
      <w:r w:rsidR="00DF2F75">
        <w:rPr>
          <w:rFonts w:ascii="Raleway" w:eastAsia="Raleway" w:hAnsi="Raleway" w:cs="Raleway"/>
          <w:i/>
          <w:color w:val="404040"/>
          <w:sz w:val="24"/>
          <w:szCs w:val="24"/>
        </w:rPr>
        <w:t>Роскачеством</w:t>
      </w:r>
      <w:proofErr w:type="spellEnd"/>
      <w:r w:rsidR="00DF2F75">
        <w:rPr>
          <w:rFonts w:ascii="Raleway" w:eastAsia="Raleway" w:hAnsi="Raleway" w:cs="Raleway"/>
          <w:i/>
          <w:color w:val="404040"/>
          <w:sz w:val="24"/>
          <w:szCs w:val="24"/>
        </w:rPr>
        <w:t xml:space="preserve">. </w:t>
      </w:r>
      <w:r w:rsidR="00DF2F75" w:rsidRPr="00DF2F75">
        <w:rPr>
          <w:rFonts w:ascii="Raleway" w:eastAsia="Raleway" w:hAnsi="Raleway" w:cs="Raleway"/>
          <w:i/>
          <w:color w:val="404040"/>
          <w:sz w:val="24"/>
          <w:szCs w:val="24"/>
        </w:rPr>
        <w:t xml:space="preserve">Ежегодно Роскачество организует и проводит более 50 веерных исследований в наиболее востребованных и интересных для российского потребителя категориях продукции. Исследования позволяют выявлять </w:t>
      </w:r>
      <w:r w:rsidR="00DF2F75">
        <w:rPr>
          <w:rFonts w:ascii="Raleway" w:eastAsia="Raleway" w:hAnsi="Raleway" w:cs="Raleway"/>
          <w:i/>
          <w:color w:val="404040"/>
          <w:sz w:val="24"/>
          <w:szCs w:val="24"/>
        </w:rPr>
        <w:t xml:space="preserve">и решать </w:t>
      </w:r>
      <w:r w:rsidR="00DF2F75" w:rsidRPr="00DF2F75">
        <w:rPr>
          <w:rFonts w:ascii="Raleway" w:eastAsia="Raleway" w:hAnsi="Raleway" w:cs="Raleway"/>
          <w:i/>
          <w:color w:val="404040"/>
          <w:sz w:val="24"/>
          <w:szCs w:val="24"/>
        </w:rPr>
        <w:t>системные проблемы в отраслях: по итогам испытаний производители и торговые сети пересматривают программы контроля качества продукции</w:t>
      </w:r>
      <w:r w:rsidR="00FC7866">
        <w:rPr>
          <w:rFonts w:ascii="Raleway" w:eastAsia="Raleway" w:hAnsi="Raleway" w:cs="Raleway"/>
          <w:i/>
          <w:color w:val="404040"/>
          <w:sz w:val="24"/>
          <w:szCs w:val="24"/>
        </w:rPr>
        <w:t xml:space="preserve">, </w:t>
      </w:r>
      <w:r w:rsidR="00DF2F75" w:rsidRPr="00DF2F75">
        <w:rPr>
          <w:rFonts w:ascii="Raleway" w:eastAsia="Raleway" w:hAnsi="Raleway" w:cs="Raleway"/>
          <w:i/>
          <w:color w:val="404040"/>
          <w:sz w:val="24"/>
          <w:szCs w:val="24"/>
        </w:rPr>
        <w:t>проводят корректировки технологических процессов</w:t>
      </w:r>
      <w:r w:rsidR="00FC7866">
        <w:rPr>
          <w:rFonts w:ascii="Raleway" w:eastAsia="Raleway" w:hAnsi="Raleway" w:cs="Raleway"/>
          <w:i/>
          <w:color w:val="404040"/>
          <w:sz w:val="24"/>
          <w:szCs w:val="24"/>
        </w:rPr>
        <w:t xml:space="preserve"> и </w:t>
      </w:r>
      <w:r w:rsidR="00DF2F75" w:rsidRPr="00DF2F75">
        <w:rPr>
          <w:rFonts w:ascii="Raleway" w:eastAsia="Raleway" w:hAnsi="Raleway" w:cs="Raleway"/>
          <w:i/>
          <w:color w:val="404040"/>
          <w:sz w:val="24"/>
          <w:szCs w:val="24"/>
        </w:rPr>
        <w:t>отзывают или снимают с реализации продукци</w:t>
      </w:r>
      <w:r w:rsidR="00FC7866">
        <w:rPr>
          <w:rFonts w:ascii="Raleway" w:eastAsia="Raleway" w:hAnsi="Raleway" w:cs="Raleway"/>
          <w:i/>
          <w:color w:val="404040"/>
          <w:sz w:val="24"/>
          <w:szCs w:val="24"/>
        </w:rPr>
        <w:t>ю</w:t>
      </w:r>
      <w:r w:rsidR="00DF2F75" w:rsidRPr="00DF2F75">
        <w:rPr>
          <w:rFonts w:ascii="Raleway" w:eastAsia="Raleway" w:hAnsi="Raleway" w:cs="Raleway"/>
          <w:i/>
          <w:color w:val="404040"/>
          <w:sz w:val="24"/>
          <w:szCs w:val="24"/>
        </w:rPr>
        <w:t xml:space="preserve"> несоответствующего качества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>»</w:t>
      </w:r>
      <w:r>
        <w:rPr>
          <w:rFonts w:ascii="Raleway" w:eastAsia="Raleway" w:hAnsi="Raleway" w:cs="Raleway"/>
          <w:color w:val="404040"/>
          <w:sz w:val="24"/>
          <w:szCs w:val="24"/>
        </w:rPr>
        <w:t>, – прокомментировала Елена Саратцева, заместитель руководителя Роскачества.</w:t>
      </w:r>
    </w:p>
    <w:bookmarkEnd w:id="1"/>
    <w:p w14:paraId="4F486B1F" w14:textId="77777777" w:rsidR="00A3185F" w:rsidRDefault="00A3185F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</w:p>
    <w:p w14:paraId="284274F5" w14:textId="77777777" w:rsidR="00A3185F" w:rsidRDefault="00BC581F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14:paraId="188D95AD" w14:textId="77777777" w:rsidR="00A3185F" w:rsidRDefault="00A3185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14:paraId="0AB3C9F2" w14:textId="77777777" w:rsidR="00A3185F" w:rsidRDefault="00BC581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— российское подразделение Auchan Retail (входит в Auchan Holding). Торговая сеть работает на российском рынке с 2002 г. и управляет 230 магазинами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супермаркеты. Штат компании - порядка 31 тыс. сотрудников.</w:t>
      </w:r>
    </w:p>
    <w:p w14:paraId="2E56EFF4" w14:textId="6504B48E" w:rsidR="00A3185F" w:rsidRDefault="00BC581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2" w:name="_heading=h.3znysh7" w:colFirst="0" w:colLast="0"/>
      <w:bookmarkEnd w:id="2"/>
      <w:r>
        <w:rPr>
          <w:rFonts w:ascii="Raleway" w:eastAsia="Raleway" w:hAnsi="Raleway" w:cs="Raleway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>
          <w:rPr>
            <w:rFonts w:ascii="Raleway" w:eastAsia="Raleway" w:hAnsi="Raleway" w:cs="Raleway"/>
            <w:color w:val="1155CC"/>
            <w:sz w:val="16"/>
            <w:szCs w:val="16"/>
            <w:u w:val="single"/>
          </w:rPr>
          <w:t>https://www.omnirating.ru/</w:t>
        </w:r>
      </w:hyperlink>
      <w:r>
        <w:rPr>
          <w:sz w:val="16"/>
          <w:szCs w:val="16"/>
        </w:rPr>
        <w:t xml:space="preserve">, </w:t>
      </w:r>
      <w:r w:rsidRPr="00D05AEA">
        <w:rPr>
          <w:rFonts w:ascii="Raleway" w:eastAsia="Raleway" w:hAnsi="Raleway" w:cs="Raleway"/>
          <w:sz w:val="16"/>
          <w:szCs w:val="16"/>
        </w:rPr>
        <w:t>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</w:r>
    </w:p>
    <w:p w14:paraId="58402F78" w14:textId="77777777" w:rsidR="00A3185F" w:rsidRDefault="00A3185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3" w:name="_heading=h.jouh9y7sx9to" w:colFirst="0" w:colLast="0"/>
      <w:bookmarkEnd w:id="3"/>
    </w:p>
    <w:p w14:paraId="3169E18A" w14:textId="77777777" w:rsidR="00A3185F" w:rsidRDefault="00A3185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4" w:name="_heading=h.vz3krfuow08w" w:colFirst="0" w:colLast="0"/>
      <w:bookmarkEnd w:id="4"/>
    </w:p>
    <w:p w14:paraId="45FE47E5" w14:textId="77777777" w:rsidR="00A3185F" w:rsidRDefault="00A3185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5" w:name="_heading=h.83yxt516wap2" w:colFirst="0" w:colLast="0"/>
      <w:bookmarkEnd w:id="5"/>
    </w:p>
    <w:p w14:paraId="4718F116" w14:textId="77777777" w:rsidR="00A3185F" w:rsidRDefault="00A3185F">
      <w:pP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bookmarkStart w:id="6" w:name="_heading=h.krfh5anzosck" w:colFirst="0" w:colLast="0"/>
      <w:bookmarkEnd w:id="6"/>
    </w:p>
    <w:sectPr w:rsidR="00A3185F">
      <w:headerReference w:type="default" r:id="rId8"/>
      <w:footerReference w:type="default" r:id="rId9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F0B96" w14:textId="77777777" w:rsidR="00310EA5" w:rsidRDefault="00310EA5">
      <w:pPr>
        <w:spacing w:line="240" w:lineRule="auto"/>
      </w:pPr>
      <w:r>
        <w:separator/>
      </w:r>
    </w:p>
  </w:endnote>
  <w:endnote w:type="continuationSeparator" w:id="0">
    <w:p w14:paraId="67E9F5C0" w14:textId="77777777" w:rsidR="00310EA5" w:rsidRDefault="00310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90391" w14:textId="77777777" w:rsidR="00A3185F" w:rsidRDefault="00BC581F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14:paraId="14BAB376" w14:textId="77777777" w:rsidR="00A3185F" w:rsidRDefault="00BC581F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Шаповалова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14:paraId="59836AEA" w14:textId="77777777" w:rsidR="00A3185F" w:rsidRDefault="00A3185F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6CA9" w14:textId="77777777" w:rsidR="00310EA5" w:rsidRDefault="00310EA5">
      <w:pPr>
        <w:spacing w:line="240" w:lineRule="auto"/>
      </w:pPr>
      <w:r>
        <w:separator/>
      </w:r>
    </w:p>
  </w:footnote>
  <w:footnote w:type="continuationSeparator" w:id="0">
    <w:p w14:paraId="7B6FD8BD" w14:textId="77777777" w:rsidR="00310EA5" w:rsidRDefault="00310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7F34" w14:textId="77777777" w:rsidR="00A3185F" w:rsidRDefault="00BC581F">
    <w:pPr>
      <w:tabs>
        <w:tab w:val="center" w:pos="4536"/>
        <w:tab w:val="right" w:pos="9356"/>
      </w:tabs>
      <w:spacing w:line="240" w:lineRule="auto"/>
      <w:ind w:left="-566" w:right="-607"/>
    </w:pPr>
    <w:r>
      <w:t xml:space="preserve">                                                       </w:t>
    </w:r>
    <w:r>
      <w:rPr>
        <w:noProof/>
      </w:rPr>
      <w:drawing>
        <wp:inline distT="114300" distB="114300" distL="114300" distR="114300" wp14:anchorId="78D59E93" wp14:editId="3631625E">
          <wp:extent cx="2219325" cy="964838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5F"/>
    <w:rsid w:val="00310EA5"/>
    <w:rsid w:val="004A514B"/>
    <w:rsid w:val="00A3185F"/>
    <w:rsid w:val="00B92B93"/>
    <w:rsid w:val="00BC581F"/>
    <w:rsid w:val="00D05AEA"/>
    <w:rsid w:val="00DF2F75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4DED9"/>
  <w15:docId w15:val="{98141424-4024-422C-BF59-A12C6D73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header"/>
    <w:basedOn w:val="a"/>
    <w:link w:val="ae"/>
    <w:uiPriority w:val="99"/>
    <w:unhideWhenUsed/>
    <w:rsid w:val="00DF2F7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2F75"/>
  </w:style>
  <w:style w:type="paragraph" w:styleId="af">
    <w:name w:val="footer"/>
    <w:basedOn w:val="a"/>
    <w:link w:val="af0"/>
    <w:uiPriority w:val="99"/>
    <w:unhideWhenUsed/>
    <w:rsid w:val="00DF2F7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mnirati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5Sh0EsLcffQImPaFHR7Uwxxcg==">AMUW2mXfYFmkSs7Uk9MJgwg/QViZ5Gmgi7yNNHnuz5L1Iu7I/iWw0i3ltRnDH0L3SbxWx9RCXPbLaugX2BIpcOQdZup+r8fsHWeBf5qV1XdfDGFzB/kfvxsd5mICpR0qjAC1iW71HXi0XYdFLAaZKzP/MfnWmfKY2AK0NWPvsPVcKvpnyIV47nzNYSbfbIivDDz6IS1PVpeIdA9Dek8dkVwpFYLFLlBS9ZR8CRnn4ImXvaiVEOG77SitTY4mzzlX8EuzoiaEW5pPbhIZOCHwAwj50aSgd3aD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5</cp:revision>
  <dcterms:created xsi:type="dcterms:W3CDTF">2022-06-08T10:27:00Z</dcterms:created>
  <dcterms:modified xsi:type="dcterms:W3CDTF">2022-06-09T08:41:00Z</dcterms:modified>
</cp:coreProperties>
</file>