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68" w:rsidRPr="0092212E" w:rsidRDefault="00134F07" w:rsidP="00272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2E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134F07" w:rsidRPr="0092212E" w:rsidRDefault="0027263D" w:rsidP="00272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2E">
        <w:rPr>
          <w:rFonts w:ascii="Times New Roman" w:hAnsi="Times New Roman" w:cs="Times New Roman"/>
          <w:b/>
          <w:sz w:val="24"/>
          <w:szCs w:val="24"/>
        </w:rPr>
        <w:t>О современных тенденциях развития этнокультурного сектора в нашей стране поговорили в Общественной палате РФ</w:t>
      </w:r>
    </w:p>
    <w:p w:rsidR="003C6A0E" w:rsidRPr="0092212E" w:rsidRDefault="00702645" w:rsidP="00BA614F">
      <w:pPr>
        <w:jc w:val="both"/>
        <w:rPr>
          <w:rFonts w:ascii="Times New Roman" w:hAnsi="Times New Roman" w:cs="Times New Roman"/>
          <w:sz w:val="24"/>
          <w:szCs w:val="24"/>
        </w:rPr>
      </w:pPr>
      <w:r w:rsidRPr="0092212E">
        <w:rPr>
          <w:rFonts w:ascii="Times New Roman" w:hAnsi="Times New Roman" w:cs="Times New Roman"/>
          <w:sz w:val="24"/>
          <w:szCs w:val="24"/>
        </w:rPr>
        <w:t>В</w:t>
      </w:r>
      <w:r w:rsidR="0027263D" w:rsidRPr="0092212E">
        <w:rPr>
          <w:rFonts w:ascii="Times New Roman" w:hAnsi="Times New Roman" w:cs="Times New Roman"/>
          <w:sz w:val="24"/>
          <w:szCs w:val="24"/>
        </w:rPr>
        <w:t xml:space="preserve"> Общественной палате Российской Федерации состоялась III Общероссийская конференция «Устойчивое развитие этнокультурного сектора». На одной площадке собрались </w:t>
      </w:r>
      <w:r w:rsidR="003C6A0E" w:rsidRPr="0092212E">
        <w:rPr>
          <w:rFonts w:ascii="Times New Roman" w:hAnsi="Times New Roman" w:cs="Times New Roman"/>
          <w:sz w:val="24"/>
          <w:szCs w:val="24"/>
        </w:rPr>
        <w:t xml:space="preserve">представители органов государственной власти, региональных домов дружбы, национально-культурных автономий, СО НКО, научного и бизнес-сообществ, а также журналисты и языковые активисты. Среди них </w:t>
      </w:r>
      <w:r w:rsidR="0027263D" w:rsidRPr="0092212E">
        <w:rPr>
          <w:rFonts w:ascii="Times New Roman" w:hAnsi="Times New Roman" w:cs="Times New Roman"/>
          <w:sz w:val="24"/>
          <w:szCs w:val="24"/>
        </w:rPr>
        <w:t>победители IV Всероссийского конкурса лучших практик в сфере национальных отношений, языков</w:t>
      </w:r>
      <w:r w:rsidR="003C6A0E" w:rsidRPr="0092212E">
        <w:rPr>
          <w:rFonts w:ascii="Times New Roman" w:hAnsi="Times New Roman" w:cs="Times New Roman"/>
          <w:sz w:val="24"/>
          <w:szCs w:val="24"/>
        </w:rPr>
        <w:t>ые активисты и учёные-лингвисты</w:t>
      </w:r>
      <w:r w:rsidR="0027263D" w:rsidRPr="0092212E">
        <w:rPr>
          <w:rFonts w:ascii="Times New Roman" w:hAnsi="Times New Roman" w:cs="Times New Roman"/>
          <w:sz w:val="24"/>
          <w:szCs w:val="24"/>
        </w:rPr>
        <w:t xml:space="preserve">, представители разных </w:t>
      </w:r>
      <w:r w:rsidR="00CB453A">
        <w:rPr>
          <w:rFonts w:ascii="Times New Roman" w:hAnsi="Times New Roman" w:cs="Times New Roman"/>
          <w:sz w:val="24"/>
          <w:szCs w:val="24"/>
        </w:rPr>
        <w:t>регионов</w:t>
      </w:r>
      <w:r w:rsidR="0027263D" w:rsidRPr="0092212E">
        <w:rPr>
          <w:rFonts w:ascii="Times New Roman" w:hAnsi="Times New Roman" w:cs="Times New Roman"/>
          <w:sz w:val="24"/>
          <w:szCs w:val="24"/>
        </w:rPr>
        <w:t xml:space="preserve"> нашей многонациональной России</w:t>
      </w:r>
      <w:r w:rsidR="003C6A0E" w:rsidRPr="0092212E">
        <w:rPr>
          <w:rFonts w:ascii="Times New Roman" w:hAnsi="Times New Roman" w:cs="Times New Roman"/>
          <w:sz w:val="24"/>
          <w:szCs w:val="24"/>
        </w:rPr>
        <w:t xml:space="preserve"> ― от Камчатки до Калининграда</w:t>
      </w:r>
      <w:r w:rsidR="0027263D" w:rsidRPr="0092212E">
        <w:rPr>
          <w:rFonts w:ascii="Times New Roman" w:hAnsi="Times New Roman" w:cs="Times New Roman"/>
          <w:sz w:val="24"/>
          <w:szCs w:val="24"/>
        </w:rPr>
        <w:t>.</w:t>
      </w:r>
      <w:r w:rsidR="003C6A0E" w:rsidRPr="00922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03B" w:rsidRPr="0092212E" w:rsidRDefault="001A203B" w:rsidP="00BA614F">
      <w:pPr>
        <w:jc w:val="both"/>
        <w:rPr>
          <w:rFonts w:ascii="Times New Roman" w:hAnsi="Times New Roman" w:cs="Times New Roman"/>
          <w:sz w:val="24"/>
          <w:szCs w:val="24"/>
        </w:rPr>
      </w:pPr>
      <w:r w:rsidRPr="0092212E">
        <w:rPr>
          <w:rFonts w:ascii="Times New Roman" w:hAnsi="Times New Roman" w:cs="Times New Roman"/>
          <w:sz w:val="24"/>
          <w:szCs w:val="24"/>
        </w:rPr>
        <w:t>В холле при регистрации проходили мастер-классы по росписи матрёшек в национальных костюмах народов России, музыкальное приветствие от участников проекта «</w:t>
      </w:r>
      <w:proofErr w:type="spellStart"/>
      <w:r w:rsidRPr="0092212E">
        <w:rPr>
          <w:rFonts w:ascii="Times New Roman" w:hAnsi="Times New Roman" w:cs="Times New Roman"/>
          <w:sz w:val="24"/>
          <w:szCs w:val="24"/>
        </w:rPr>
        <w:t>ЭтНик</w:t>
      </w:r>
      <w:proofErr w:type="spellEnd"/>
      <w:r w:rsidRPr="0092212E">
        <w:rPr>
          <w:rFonts w:ascii="Times New Roman" w:hAnsi="Times New Roman" w:cs="Times New Roman"/>
          <w:sz w:val="24"/>
          <w:szCs w:val="24"/>
        </w:rPr>
        <w:t xml:space="preserve">: ресурсное сообщество» и казачьего коллектива из г. Пушкино, а также выставка региональных брендов, собранных участниками конференции. </w:t>
      </w:r>
    </w:p>
    <w:p w:rsidR="003C6A0E" w:rsidRPr="0092212E" w:rsidRDefault="003C6A0E" w:rsidP="00BA614F">
      <w:pPr>
        <w:jc w:val="both"/>
        <w:rPr>
          <w:rFonts w:ascii="Times New Roman" w:hAnsi="Times New Roman" w:cs="Times New Roman"/>
          <w:sz w:val="24"/>
          <w:szCs w:val="24"/>
        </w:rPr>
      </w:pPr>
      <w:r w:rsidRPr="0092212E">
        <w:rPr>
          <w:rFonts w:ascii="Times New Roman" w:hAnsi="Times New Roman" w:cs="Times New Roman"/>
          <w:sz w:val="24"/>
          <w:szCs w:val="24"/>
        </w:rPr>
        <w:t xml:space="preserve">Председатель Комиссии Общественной палаты РФ по гармонизации межнациональных и межрелигиозных отношений </w:t>
      </w:r>
      <w:r w:rsidRPr="0092212E">
        <w:rPr>
          <w:rFonts w:ascii="Times New Roman" w:hAnsi="Times New Roman" w:cs="Times New Roman"/>
          <w:b/>
          <w:sz w:val="24"/>
          <w:szCs w:val="24"/>
        </w:rPr>
        <w:t>Владимир Зорин</w:t>
      </w:r>
      <w:r w:rsidRPr="0092212E">
        <w:rPr>
          <w:rFonts w:ascii="Times New Roman" w:hAnsi="Times New Roman" w:cs="Times New Roman"/>
          <w:sz w:val="24"/>
          <w:szCs w:val="24"/>
        </w:rPr>
        <w:t xml:space="preserve"> приветствовал собравшихся: </w:t>
      </w:r>
    </w:p>
    <w:p w:rsidR="003C6A0E" w:rsidRPr="0092212E" w:rsidRDefault="003C6A0E" w:rsidP="00BA614F">
      <w:pPr>
        <w:jc w:val="both"/>
        <w:rPr>
          <w:rFonts w:ascii="Times New Roman" w:hAnsi="Times New Roman" w:cs="Times New Roman"/>
          <w:sz w:val="24"/>
          <w:szCs w:val="24"/>
        </w:rPr>
      </w:pPr>
      <w:r w:rsidRPr="0092212E">
        <w:rPr>
          <w:rFonts w:ascii="Times New Roman" w:hAnsi="Times New Roman" w:cs="Times New Roman"/>
          <w:sz w:val="24"/>
          <w:szCs w:val="24"/>
        </w:rPr>
        <w:t>― В Санкт-Петербурге начинает работу Международный экономический Форум. Представительную делегацию Общественной палаты на нём возглавляет Секретарь ОП РФ Лидия Михеева. А тем временем в здании самой Общественной палаты собираются участники и гости III Общероссийской конференции «Устойчивое развитие этнокультурного сектора». Это итоговое событие Всероссийского проекта «</w:t>
      </w:r>
      <w:proofErr w:type="spellStart"/>
      <w:r w:rsidRPr="0092212E">
        <w:rPr>
          <w:rFonts w:ascii="Times New Roman" w:hAnsi="Times New Roman" w:cs="Times New Roman"/>
          <w:sz w:val="24"/>
          <w:szCs w:val="24"/>
        </w:rPr>
        <w:t>ЭтНик</w:t>
      </w:r>
      <w:proofErr w:type="spellEnd"/>
      <w:r w:rsidRPr="0092212E">
        <w:rPr>
          <w:rFonts w:ascii="Times New Roman" w:hAnsi="Times New Roman" w:cs="Times New Roman"/>
          <w:sz w:val="24"/>
          <w:szCs w:val="24"/>
        </w:rPr>
        <w:t xml:space="preserve">: ресурсное сообщество» и IV Всероссийского конкурса лучших практик в сфере национальных отношений. Конференция проходит ежегодно, и третий год </w:t>
      </w:r>
      <w:r w:rsidR="00CB453A" w:rsidRPr="0092212E">
        <w:rPr>
          <w:rFonts w:ascii="Times New Roman" w:hAnsi="Times New Roman" w:cs="Times New Roman"/>
          <w:sz w:val="24"/>
          <w:szCs w:val="24"/>
        </w:rPr>
        <w:t>Ресурсны</w:t>
      </w:r>
      <w:r w:rsidR="00CB453A">
        <w:rPr>
          <w:rFonts w:ascii="Times New Roman" w:hAnsi="Times New Roman" w:cs="Times New Roman"/>
          <w:sz w:val="24"/>
          <w:szCs w:val="24"/>
        </w:rPr>
        <w:t>й</w:t>
      </w:r>
      <w:r w:rsidR="00CB453A" w:rsidRPr="0092212E">
        <w:rPr>
          <w:rFonts w:ascii="Times New Roman" w:hAnsi="Times New Roman" w:cs="Times New Roman"/>
          <w:sz w:val="24"/>
          <w:szCs w:val="24"/>
        </w:rPr>
        <w:t xml:space="preserve"> центр в сфере национальных отношений</w:t>
      </w:r>
      <w:r w:rsidR="00CB453A">
        <w:rPr>
          <w:rFonts w:ascii="Times New Roman" w:hAnsi="Times New Roman" w:cs="Times New Roman"/>
          <w:sz w:val="24"/>
          <w:szCs w:val="24"/>
        </w:rPr>
        <w:t xml:space="preserve"> и</w:t>
      </w:r>
      <w:r w:rsidR="00CB453A" w:rsidRPr="0092212E">
        <w:rPr>
          <w:rFonts w:ascii="Times New Roman" w:hAnsi="Times New Roman" w:cs="Times New Roman"/>
          <w:sz w:val="24"/>
          <w:szCs w:val="24"/>
        </w:rPr>
        <w:t xml:space="preserve"> Ассамбле</w:t>
      </w:r>
      <w:r w:rsidR="00CB453A">
        <w:rPr>
          <w:rFonts w:ascii="Times New Roman" w:hAnsi="Times New Roman" w:cs="Times New Roman"/>
          <w:sz w:val="24"/>
          <w:szCs w:val="24"/>
        </w:rPr>
        <w:t>я</w:t>
      </w:r>
      <w:r w:rsidR="00CB453A" w:rsidRPr="0092212E">
        <w:rPr>
          <w:rFonts w:ascii="Times New Roman" w:hAnsi="Times New Roman" w:cs="Times New Roman"/>
          <w:sz w:val="24"/>
          <w:szCs w:val="24"/>
        </w:rPr>
        <w:t xml:space="preserve"> народов Росс</w:t>
      </w:r>
      <w:r w:rsidR="00CB453A">
        <w:rPr>
          <w:rFonts w:ascii="Times New Roman" w:hAnsi="Times New Roman" w:cs="Times New Roman"/>
          <w:sz w:val="24"/>
          <w:szCs w:val="24"/>
        </w:rPr>
        <w:t>и</w:t>
      </w:r>
      <w:r w:rsidR="00CB453A" w:rsidRPr="0092212E">
        <w:rPr>
          <w:rFonts w:ascii="Times New Roman" w:hAnsi="Times New Roman" w:cs="Times New Roman"/>
          <w:sz w:val="24"/>
          <w:szCs w:val="24"/>
        </w:rPr>
        <w:t xml:space="preserve">и </w:t>
      </w:r>
      <w:r w:rsidR="00CB453A">
        <w:rPr>
          <w:rFonts w:ascii="Times New Roman" w:hAnsi="Times New Roman" w:cs="Times New Roman"/>
          <w:sz w:val="24"/>
          <w:szCs w:val="24"/>
        </w:rPr>
        <w:t>проводят её</w:t>
      </w:r>
      <w:r w:rsidRPr="0092212E">
        <w:rPr>
          <w:rFonts w:ascii="Times New Roman" w:hAnsi="Times New Roman" w:cs="Times New Roman"/>
          <w:sz w:val="24"/>
          <w:szCs w:val="24"/>
        </w:rPr>
        <w:t xml:space="preserve"> в Общественной палате РФ в тесном партнёрстве с нашей Комиссией. Сообщаю для сведения, что 7 из 9 залов </w:t>
      </w:r>
      <w:r w:rsidR="00343027">
        <w:rPr>
          <w:rFonts w:ascii="Times New Roman" w:hAnsi="Times New Roman" w:cs="Times New Roman"/>
          <w:sz w:val="24"/>
          <w:szCs w:val="24"/>
        </w:rPr>
        <w:t>для проведения</w:t>
      </w:r>
      <w:r w:rsidRPr="0092212E">
        <w:rPr>
          <w:rFonts w:ascii="Times New Roman" w:hAnsi="Times New Roman" w:cs="Times New Roman"/>
          <w:sz w:val="24"/>
          <w:szCs w:val="24"/>
        </w:rPr>
        <w:t xml:space="preserve"> мероприятий Общественной палаты отданы участникам нашей конференции!</w:t>
      </w:r>
    </w:p>
    <w:p w:rsidR="003C6A0E" w:rsidRPr="0092212E" w:rsidRDefault="003C6A0E" w:rsidP="00BA614F">
      <w:pPr>
        <w:jc w:val="both"/>
        <w:rPr>
          <w:rFonts w:ascii="Times New Roman" w:hAnsi="Times New Roman" w:cs="Times New Roman"/>
          <w:sz w:val="24"/>
          <w:szCs w:val="24"/>
        </w:rPr>
      </w:pPr>
      <w:r w:rsidRPr="0092212E">
        <w:rPr>
          <w:rFonts w:ascii="Times New Roman" w:hAnsi="Times New Roman" w:cs="Times New Roman"/>
          <w:sz w:val="24"/>
          <w:szCs w:val="24"/>
        </w:rPr>
        <w:t xml:space="preserve">В программу также вошли мероприятия, поддержанные Фондом президентских грантов, ― круглый стол Международного </w:t>
      </w:r>
      <w:proofErr w:type="spellStart"/>
      <w:r w:rsidRPr="0092212E">
        <w:rPr>
          <w:rFonts w:ascii="Times New Roman" w:hAnsi="Times New Roman" w:cs="Times New Roman"/>
          <w:sz w:val="24"/>
          <w:szCs w:val="24"/>
        </w:rPr>
        <w:t>мультикультурного</w:t>
      </w:r>
      <w:proofErr w:type="spellEnd"/>
      <w:r w:rsidRPr="0092212E">
        <w:rPr>
          <w:rFonts w:ascii="Times New Roman" w:hAnsi="Times New Roman" w:cs="Times New Roman"/>
          <w:sz w:val="24"/>
          <w:szCs w:val="24"/>
        </w:rPr>
        <w:t xml:space="preserve"> проекта «Евразийские мосты дружбы объединяют народы» и итоговая конференция </w:t>
      </w:r>
      <w:r w:rsidR="004B4D2D" w:rsidRPr="0092212E">
        <w:rPr>
          <w:rFonts w:ascii="Times New Roman" w:hAnsi="Times New Roman" w:cs="Times New Roman"/>
          <w:sz w:val="24"/>
          <w:szCs w:val="24"/>
        </w:rPr>
        <w:t xml:space="preserve">Всероссийского проекта по созданию </w:t>
      </w:r>
      <w:proofErr w:type="spellStart"/>
      <w:r w:rsidR="004B4D2D" w:rsidRPr="0092212E">
        <w:rPr>
          <w:rFonts w:ascii="Times New Roman" w:hAnsi="Times New Roman" w:cs="Times New Roman"/>
          <w:sz w:val="24"/>
          <w:szCs w:val="24"/>
        </w:rPr>
        <w:t>медиаинфраструктуры</w:t>
      </w:r>
      <w:proofErr w:type="spellEnd"/>
      <w:r w:rsidR="004B4D2D" w:rsidRPr="0092212E">
        <w:rPr>
          <w:rFonts w:ascii="Times New Roman" w:hAnsi="Times New Roman" w:cs="Times New Roman"/>
          <w:sz w:val="24"/>
          <w:szCs w:val="24"/>
        </w:rPr>
        <w:t xml:space="preserve"> для сохранения языков народов страны </w:t>
      </w:r>
      <w:r w:rsidRPr="0092212E">
        <w:rPr>
          <w:rFonts w:ascii="Times New Roman" w:hAnsi="Times New Roman" w:cs="Times New Roman"/>
          <w:sz w:val="24"/>
          <w:szCs w:val="24"/>
        </w:rPr>
        <w:t>«Всяк сущий в ней язык».</w:t>
      </w:r>
    </w:p>
    <w:p w:rsidR="007A30BB" w:rsidRPr="0092212E" w:rsidRDefault="007A30BB" w:rsidP="00BA614F">
      <w:pPr>
        <w:jc w:val="both"/>
        <w:rPr>
          <w:rFonts w:ascii="Times New Roman" w:hAnsi="Times New Roman" w:cs="Times New Roman"/>
          <w:sz w:val="24"/>
          <w:szCs w:val="24"/>
        </w:rPr>
      </w:pPr>
      <w:r w:rsidRPr="0092212E">
        <w:rPr>
          <w:rFonts w:ascii="Times New Roman" w:hAnsi="Times New Roman" w:cs="Times New Roman"/>
          <w:sz w:val="24"/>
          <w:szCs w:val="24"/>
        </w:rPr>
        <w:t xml:space="preserve">― Устойчивое развитие этнокультурного сектора зависит от трёх факторов, ― отметила </w:t>
      </w:r>
      <w:r w:rsidRPr="0092212E">
        <w:rPr>
          <w:rFonts w:ascii="Times New Roman" w:hAnsi="Times New Roman" w:cs="Times New Roman"/>
          <w:b/>
          <w:sz w:val="24"/>
          <w:szCs w:val="24"/>
        </w:rPr>
        <w:t>Татьяна Вагина</w:t>
      </w:r>
      <w:r w:rsidRPr="0092212E">
        <w:rPr>
          <w:rFonts w:ascii="Times New Roman" w:hAnsi="Times New Roman" w:cs="Times New Roman"/>
          <w:sz w:val="24"/>
          <w:szCs w:val="24"/>
        </w:rPr>
        <w:t xml:space="preserve">, начальник департамента национальной политики Управления Президента Российской Федерации по внутренней политике. ― </w:t>
      </w:r>
      <w:r w:rsidR="000C1AE3" w:rsidRPr="0092212E">
        <w:rPr>
          <w:rFonts w:ascii="Times New Roman" w:hAnsi="Times New Roman" w:cs="Times New Roman"/>
          <w:sz w:val="24"/>
          <w:szCs w:val="24"/>
        </w:rPr>
        <w:t>Первый фактор ― это люди, которые заражены этой идеей и</w:t>
      </w:r>
      <w:r w:rsidR="0043233E">
        <w:rPr>
          <w:rFonts w:ascii="Times New Roman" w:hAnsi="Times New Roman" w:cs="Times New Roman"/>
          <w:sz w:val="24"/>
          <w:szCs w:val="24"/>
        </w:rPr>
        <w:t>,</w:t>
      </w:r>
      <w:r w:rsidR="000C1AE3" w:rsidRPr="0092212E">
        <w:rPr>
          <w:rFonts w:ascii="Times New Roman" w:hAnsi="Times New Roman" w:cs="Times New Roman"/>
          <w:sz w:val="24"/>
          <w:szCs w:val="24"/>
        </w:rPr>
        <w:t xml:space="preserve"> несмотря на недостаток времени</w:t>
      </w:r>
      <w:r w:rsidR="0043233E">
        <w:rPr>
          <w:rFonts w:ascii="Times New Roman" w:hAnsi="Times New Roman" w:cs="Times New Roman"/>
          <w:sz w:val="24"/>
          <w:szCs w:val="24"/>
        </w:rPr>
        <w:t>,</w:t>
      </w:r>
      <w:r w:rsidR="000C1AE3" w:rsidRPr="0092212E">
        <w:rPr>
          <w:rFonts w:ascii="Times New Roman" w:hAnsi="Times New Roman" w:cs="Times New Roman"/>
          <w:sz w:val="24"/>
          <w:szCs w:val="24"/>
        </w:rPr>
        <w:t xml:space="preserve"> двигают эту тему в народ. Вторая составляющая ― это проекты. Они интересны людям, созданы в современных форматах, востребованы и поэтому продвигаются. И третье ― государственная поддержка. Очень сложно делать содержательные всероссийские проекты в одиночку. Подтверждение этому проект «</w:t>
      </w:r>
      <w:proofErr w:type="spellStart"/>
      <w:r w:rsidR="000C1AE3" w:rsidRPr="0092212E">
        <w:rPr>
          <w:rFonts w:ascii="Times New Roman" w:hAnsi="Times New Roman" w:cs="Times New Roman"/>
          <w:sz w:val="24"/>
          <w:szCs w:val="24"/>
        </w:rPr>
        <w:t>ЭтНик</w:t>
      </w:r>
      <w:proofErr w:type="spellEnd"/>
      <w:r w:rsidR="000C1AE3" w:rsidRPr="0092212E">
        <w:rPr>
          <w:rFonts w:ascii="Times New Roman" w:hAnsi="Times New Roman" w:cs="Times New Roman"/>
          <w:sz w:val="24"/>
          <w:szCs w:val="24"/>
        </w:rPr>
        <w:t xml:space="preserve">», который получает всестороннюю поддержку. Мы понимаем значимость той работы, которую вы делаете, все силы прикладываем для того, чтобы вы получили удовлетворение от своего труда. </w:t>
      </w:r>
    </w:p>
    <w:p w:rsidR="00902EE7" w:rsidRPr="0092212E" w:rsidRDefault="00902EE7" w:rsidP="000B37EA">
      <w:pPr>
        <w:jc w:val="both"/>
        <w:rPr>
          <w:rFonts w:ascii="Times New Roman" w:hAnsi="Times New Roman" w:cs="Times New Roman"/>
          <w:sz w:val="24"/>
          <w:szCs w:val="24"/>
        </w:rPr>
      </w:pPr>
      <w:r w:rsidRPr="0092212E">
        <w:rPr>
          <w:rFonts w:ascii="Times New Roman" w:hAnsi="Times New Roman" w:cs="Times New Roman"/>
          <w:sz w:val="24"/>
          <w:szCs w:val="24"/>
        </w:rPr>
        <w:t xml:space="preserve">В церемонии открытия конференции и награждении победителей также приняли участие начальник отдела национальной политики Департамента культуры, спорта, туризма и </w:t>
      </w:r>
      <w:r w:rsidRPr="0092212E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национальной политики Правительства Российской Федерации </w:t>
      </w:r>
      <w:r w:rsidRPr="00B43CD2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B43CD2">
        <w:rPr>
          <w:rFonts w:ascii="Times New Roman" w:hAnsi="Times New Roman" w:cs="Times New Roman"/>
          <w:b/>
          <w:sz w:val="24"/>
          <w:szCs w:val="24"/>
        </w:rPr>
        <w:t>Калабанов</w:t>
      </w:r>
      <w:proofErr w:type="spellEnd"/>
      <w:r w:rsidRPr="0092212E">
        <w:rPr>
          <w:rFonts w:ascii="Times New Roman" w:hAnsi="Times New Roman" w:cs="Times New Roman"/>
          <w:sz w:val="24"/>
          <w:szCs w:val="24"/>
        </w:rPr>
        <w:t xml:space="preserve">, начальник Управления государственной политики в сфере межнациональных отношений ФАДН России </w:t>
      </w:r>
      <w:r w:rsidRPr="00B43CD2">
        <w:rPr>
          <w:rFonts w:ascii="Times New Roman" w:hAnsi="Times New Roman" w:cs="Times New Roman"/>
          <w:b/>
          <w:sz w:val="24"/>
          <w:szCs w:val="24"/>
        </w:rPr>
        <w:t xml:space="preserve">Тимур </w:t>
      </w:r>
      <w:proofErr w:type="spellStart"/>
      <w:r w:rsidRPr="00B43CD2">
        <w:rPr>
          <w:rFonts w:ascii="Times New Roman" w:hAnsi="Times New Roman" w:cs="Times New Roman"/>
          <w:b/>
          <w:sz w:val="24"/>
          <w:szCs w:val="24"/>
        </w:rPr>
        <w:t>Цыбиков</w:t>
      </w:r>
      <w:proofErr w:type="spellEnd"/>
      <w:r w:rsidRPr="0092212E">
        <w:rPr>
          <w:rFonts w:ascii="Times New Roman" w:hAnsi="Times New Roman" w:cs="Times New Roman"/>
          <w:sz w:val="24"/>
          <w:szCs w:val="24"/>
        </w:rPr>
        <w:t xml:space="preserve">, </w:t>
      </w:r>
      <w:r w:rsidR="00677C3D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0B37EA" w:rsidRPr="000B37EA">
        <w:rPr>
          <w:rFonts w:ascii="Times New Roman" w:hAnsi="Times New Roman" w:cs="Times New Roman"/>
          <w:sz w:val="24"/>
          <w:szCs w:val="24"/>
        </w:rPr>
        <w:t>Департамента национальной политики и межрегиональных связей</w:t>
      </w:r>
      <w:r w:rsidR="000B37EA">
        <w:rPr>
          <w:rFonts w:ascii="Times New Roman" w:hAnsi="Times New Roman" w:cs="Times New Roman"/>
          <w:sz w:val="24"/>
          <w:szCs w:val="24"/>
        </w:rPr>
        <w:t xml:space="preserve"> </w:t>
      </w:r>
      <w:r w:rsidR="000B37EA" w:rsidRPr="000B37EA">
        <w:rPr>
          <w:rFonts w:ascii="Times New Roman" w:hAnsi="Times New Roman" w:cs="Times New Roman"/>
          <w:sz w:val="24"/>
          <w:szCs w:val="24"/>
        </w:rPr>
        <w:t>города Москвы</w:t>
      </w:r>
      <w:r w:rsidR="000B37EA" w:rsidRPr="000B37EA">
        <w:rPr>
          <w:rFonts w:ascii="Times New Roman" w:hAnsi="Times New Roman" w:cs="Times New Roman"/>
          <w:sz w:val="24"/>
          <w:szCs w:val="24"/>
        </w:rPr>
        <w:t xml:space="preserve"> </w:t>
      </w:r>
      <w:r w:rsidR="000B37EA" w:rsidRPr="000B37EA">
        <w:rPr>
          <w:rFonts w:ascii="Times New Roman" w:hAnsi="Times New Roman" w:cs="Times New Roman"/>
          <w:b/>
          <w:sz w:val="24"/>
          <w:szCs w:val="24"/>
        </w:rPr>
        <w:t>Наталья</w:t>
      </w:r>
      <w:r w:rsidR="000B37EA" w:rsidRPr="000B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37EA" w:rsidRPr="000B37EA">
        <w:rPr>
          <w:rFonts w:ascii="Times New Roman" w:hAnsi="Times New Roman" w:cs="Times New Roman"/>
          <w:b/>
          <w:sz w:val="24"/>
          <w:szCs w:val="24"/>
        </w:rPr>
        <w:t>Подлегаева</w:t>
      </w:r>
      <w:proofErr w:type="spellEnd"/>
      <w:r w:rsidR="00677C3D" w:rsidRPr="000B37EA">
        <w:rPr>
          <w:rFonts w:ascii="Times New Roman" w:hAnsi="Times New Roman" w:cs="Times New Roman"/>
          <w:sz w:val="24"/>
          <w:szCs w:val="24"/>
        </w:rPr>
        <w:t>,</w:t>
      </w:r>
      <w:r w:rsidR="00677C3D">
        <w:rPr>
          <w:rFonts w:ascii="Times New Roman" w:hAnsi="Times New Roman" w:cs="Times New Roman"/>
          <w:sz w:val="24"/>
          <w:szCs w:val="24"/>
        </w:rPr>
        <w:t xml:space="preserve"> </w:t>
      </w:r>
      <w:r w:rsidRPr="0092212E">
        <w:rPr>
          <w:rFonts w:ascii="Times New Roman" w:hAnsi="Times New Roman" w:cs="Times New Roman"/>
          <w:sz w:val="24"/>
          <w:szCs w:val="24"/>
        </w:rPr>
        <w:t xml:space="preserve">Президент Гильдии межэтнической журналистики </w:t>
      </w:r>
      <w:r w:rsidRPr="00B43CD2">
        <w:rPr>
          <w:rFonts w:ascii="Times New Roman" w:hAnsi="Times New Roman" w:cs="Times New Roman"/>
          <w:b/>
          <w:sz w:val="24"/>
          <w:szCs w:val="24"/>
        </w:rPr>
        <w:t xml:space="preserve">Маргарита </w:t>
      </w:r>
      <w:proofErr w:type="spellStart"/>
      <w:r w:rsidRPr="00B43CD2">
        <w:rPr>
          <w:rFonts w:ascii="Times New Roman" w:hAnsi="Times New Roman" w:cs="Times New Roman"/>
          <w:b/>
          <w:sz w:val="24"/>
          <w:szCs w:val="24"/>
        </w:rPr>
        <w:t>Лянге</w:t>
      </w:r>
      <w:proofErr w:type="spellEnd"/>
      <w:r w:rsidRPr="0092212E">
        <w:rPr>
          <w:rFonts w:ascii="Times New Roman" w:hAnsi="Times New Roman" w:cs="Times New Roman"/>
          <w:sz w:val="24"/>
          <w:szCs w:val="24"/>
        </w:rPr>
        <w:t xml:space="preserve">, депутат Государственной Думы </w:t>
      </w:r>
      <w:r w:rsidRPr="00B43CD2">
        <w:rPr>
          <w:rFonts w:ascii="Times New Roman" w:hAnsi="Times New Roman" w:cs="Times New Roman"/>
          <w:b/>
          <w:sz w:val="24"/>
          <w:szCs w:val="24"/>
        </w:rPr>
        <w:t>Лариса Буранова</w:t>
      </w:r>
      <w:r w:rsidRPr="0092212E">
        <w:rPr>
          <w:rFonts w:ascii="Times New Roman" w:hAnsi="Times New Roman" w:cs="Times New Roman"/>
          <w:sz w:val="24"/>
          <w:szCs w:val="24"/>
        </w:rPr>
        <w:t xml:space="preserve">, Первый заместитель директора федерального государственного бюджетного учреждения культуры «Государственный Российский Дом народного творчества им. В.Д. Поленова» </w:t>
      </w:r>
      <w:r w:rsidRPr="00B43CD2">
        <w:rPr>
          <w:rFonts w:ascii="Times New Roman" w:hAnsi="Times New Roman" w:cs="Times New Roman"/>
          <w:b/>
          <w:sz w:val="24"/>
          <w:szCs w:val="24"/>
        </w:rPr>
        <w:t xml:space="preserve">Мери </w:t>
      </w:r>
      <w:proofErr w:type="spellStart"/>
      <w:r w:rsidRPr="00B43CD2">
        <w:rPr>
          <w:rFonts w:ascii="Times New Roman" w:hAnsi="Times New Roman" w:cs="Times New Roman"/>
          <w:b/>
          <w:sz w:val="24"/>
          <w:szCs w:val="24"/>
        </w:rPr>
        <w:t>Русанова</w:t>
      </w:r>
      <w:proofErr w:type="spellEnd"/>
      <w:r w:rsidRPr="0092212E">
        <w:rPr>
          <w:rFonts w:ascii="Times New Roman" w:hAnsi="Times New Roman" w:cs="Times New Roman"/>
          <w:sz w:val="24"/>
          <w:szCs w:val="24"/>
        </w:rPr>
        <w:t>.</w:t>
      </w:r>
      <w:r w:rsidR="00B43CD2">
        <w:rPr>
          <w:rFonts w:ascii="Times New Roman" w:hAnsi="Times New Roman" w:cs="Times New Roman"/>
          <w:sz w:val="24"/>
          <w:szCs w:val="24"/>
        </w:rPr>
        <w:t xml:space="preserve"> Прямым подключением из Санкт-Петербурга участников конференции на фоне вышитой карты России приветствовала Председатель Совета Ассамблеи народов России </w:t>
      </w:r>
      <w:r w:rsidR="00B43CD2" w:rsidRPr="00B43CD2">
        <w:rPr>
          <w:rFonts w:ascii="Times New Roman" w:hAnsi="Times New Roman" w:cs="Times New Roman"/>
          <w:b/>
          <w:sz w:val="24"/>
          <w:szCs w:val="24"/>
        </w:rPr>
        <w:t>Светлана Смирнова</w:t>
      </w:r>
      <w:r w:rsidR="00B43CD2">
        <w:rPr>
          <w:rFonts w:ascii="Times New Roman" w:hAnsi="Times New Roman" w:cs="Times New Roman"/>
          <w:sz w:val="24"/>
          <w:szCs w:val="24"/>
        </w:rPr>
        <w:t>.</w:t>
      </w:r>
      <w:r w:rsidR="00677C3D">
        <w:rPr>
          <w:rFonts w:ascii="Times New Roman" w:hAnsi="Times New Roman" w:cs="Times New Roman"/>
          <w:sz w:val="24"/>
          <w:szCs w:val="24"/>
        </w:rPr>
        <w:t xml:space="preserve"> В адрес конференции поступили приветственные письма от заместителя </w:t>
      </w:r>
      <w:r w:rsidR="000B37EA">
        <w:rPr>
          <w:rFonts w:ascii="Times New Roman" w:hAnsi="Times New Roman" w:cs="Times New Roman"/>
          <w:sz w:val="24"/>
          <w:szCs w:val="24"/>
        </w:rPr>
        <w:t>Председателя Правит</w:t>
      </w:r>
      <w:r w:rsidR="00677C3D">
        <w:rPr>
          <w:rFonts w:ascii="Times New Roman" w:hAnsi="Times New Roman" w:cs="Times New Roman"/>
          <w:sz w:val="24"/>
          <w:szCs w:val="24"/>
        </w:rPr>
        <w:t xml:space="preserve">ельства Российской Федерации </w:t>
      </w:r>
      <w:r w:rsidR="000B37EA">
        <w:rPr>
          <w:rFonts w:ascii="Times New Roman" w:hAnsi="Times New Roman" w:cs="Times New Roman"/>
          <w:b/>
          <w:sz w:val="24"/>
          <w:szCs w:val="24"/>
        </w:rPr>
        <w:t>Дмитрия</w:t>
      </w:r>
      <w:r w:rsidR="000B37EA" w:rsidRPr="000B37EA">
        <w:rPr>
          <w:rFonts w:ascii="Times New Roman" w:hAnsi="Times New Roman" w:cs="Times New Roman"/>
          <w:b/>
          <w:sz w:val="24"/>
          <w:szCs w:val="24"/>
        </w:rPr>
        <w:t xml:space="preserve"> Чернышенко</w:t>
      </w:r>
      <w:r w:rsidR="000B37EA" w:rsidRPr="000B3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C3D" w:rsidRPr="000B37EA">
        <w:rPr>
          <w:rFonts w:ascii="Times New Roman" w:hAnsi="Times New Roman" w:cs="Times New Roman"/>
          <w:sz w:val="24"/>
          <w:szCs w:val="24"/>
        </w:rPr>
        <w:t xml:space="preserve">и </w:t>
      </w:r>
      <w:r w:rsidR="000B37EA" w:rsidRPr="000B37EA">
        <w:rPr>
          <w:rFonts w:ascii="Times New Roman" w:hAnsi="Times New Roman" w:cs="Times New Roman"/>
          <w:sz w:val="24"/>
          <w:szCs w:val="24"/>
        </w:rPr>
        <w:t>руководителя</w:t>
      </w:r>
      <w:r w:rsidR="00677C3D" w:rsidRPr="000B37EA">
        <w:rPr>
          <w:rFonts w:ascii="Times New Roman" w:hAnsi="Times New Roman" w:cs="Times New Roman"/>
          <w:sz w:val="24"/>
          <w:szCs w:val="24"/>
        </w:rPr>
        <w:t xml:space="preserve"> </w:t>
      </w:r>
      <w:r w:rsidR="000B37EA" w:rsidRPr="000B37EA">
        <w:rPr>
          <w:rFonts w:ascii="Times New Roman" w:hAnsi="Times New Roman" w:cs="Times New Roman"/>
          <w:sz w:val="24"/>
          <w:szCs w:val="24"/>
        </w:rPr>
        <w:t xml:space="preserve">Департамента национальной политики и межрегиональных связей города Москвы </w:t>
      </w:r>
      <w:r w:rsidR="00677C3D" w:rsidRPr="00677C3D">
        <w:rPr>
          <w:rFonts w:ascii="Times New Roman" w:hAnsi="Times New Roman" w:cs="Times New Roman"/>
          <w:b/>
          <w:sz w:val="24"/>
          <w:szCs w:val="24"/>
        </w:rPr>
        <w:t>Виталия Сучкова</w:t>
      </w:r>
      <w:r w:rsidR="00677C3D">
        <w:rPr>
          <w:rFonts w:ascii="Times New Roman" w:hAnsi="Times New Roman" w:cs="Times New Roman"/>
          <w:sz w:val="24"/>
          <w:szCs w:val="24"/>
        </w:rPr>
        <w:t>.</w:t>
      </w:r>
    </w:p>
    <w:p w:rsidR="001A203B" w:rsidRPr="0092212E" w:rsidRDefault="001A203B" w:rsidP="00BA614F">
      <w:pPr>
        <w:jc w:val="both"/>
        <w:rPr>
          <w:rFonts w:ascii="Times New Roman" w:hAnsi="Times New Roman" w:cs="Times New Roman"/>
          <w:sz w:val="24"/>
          <w:szCs w:val="24"/>
        </w:rPr>
      </w:pPr>
      <w:r w:rsidRPr="0092212E">
        <w:rPr>
          <w:rFonts w:ascii="Times New Roman" w:hAnsi="Times New Roman" w:cs="Times New Roman"/>
          <w:sz w:val="24"/>
          <w:szCs w:val="24"/>
        </w:rPr>
        <w:t xml:space="preserve">На круглом столе «Тенденции развития этнокультурного сектора» доктор социологических наук </w:t>
      </w:r>
      <w:r w:rsidRPr="00B43CD2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B43CD2">
        <w:rPr>
          <w:rFonts w:ascii="Times New Roman" w:hAnsi="Times New Roman" w:cs="Times New Roman"/>
          <w:b/>
          <w:sz w:val="24"/>
          <w:szCs w:val="24"/>
        </w:rPr>
        <w:t>Леденёва</w:t>
      </w:r>
      <w:proofErr w:type="spellEnd"/>
      <w:r w:rsidRPr="0092212E">
        <w:rPr>
          <w:rFonts w:ascii="Times New Roman" w:hAnsi="Times New Roman" w:cs="Times New Roman"/>
          <w:sz w:val="24"/>
          <w:szCs w:val="24"/>
        </w:rPr>
        <w:t xml:space="preserve"> презентовала результаты социологического исследования, которое проходило в рамках проекта «</w:t>
      </w:r>
      <w:proofErr w:type="spellStart"/>
      <w:r w:rsidRPr="0092212E">
        <w:rPr>
          <w:rFonts w:ascii="Times New Roman" w:hAnsi="Times New Roman" w:cs="Times New Roman"/>
          <w:sz w:val="24"/>
          <w:szCs w:val="24"/>
        </w:rPr>
        <w:t>ЭтНик</w:t>
      </w:r>
      <w:proofErr w:type="spellEnd"/>
      <w:r w:rsidRPr="0092212E">
        <w:rPr>
          <w:rFonts w:ascii="Times New Roman" w:hAnsi="Times New Roman" w:cs="Times New Roman"/>
          <w:sz w:val="24"/>
          <w:szCs w:val="24"/>
        </w:rPr>
        <w:t>: ресурсное сообщество»</w:t>
      </w:r>
      <w:r w:rsidR="00360994" w:rsidRPr="0092212E">
        <w:rPr>
          <w:rFonts w:ascii="Times New Roman" w:hAnsi="Times New Roman" w:cs="Times New Roman"/>
          <w:sz w:val="24"/>
          <w:szCs w:val="24"/>
        </w:rPr>
        <w:t xml:space="preserve"> (300 респондентов отвечали на анкету и 25 экспертов ответили на вопросы глубинного интервью). Исследование определило текущее состояние этнокультурного сектора в России. Специалисты изучили запросы, слабые места, потребности в развитии, основные тенденции, дал</w:t>
      </w:r>
      <w:r w:rsidR="008B7266">
        <w:rPr>
          <w:rFonts w:ascii="Times New Roman" w:hAnsi="Times New Roman" w:cs="Times New Roman"/>
          <w:sz w:val="24"/>
          <w:szCs w:val="24"/>
        </w:rPr>
        <w:t>и</w:t>
      </w:r>
      <w:r w:rsidR="00360994" w:rsidRPr="0092212E">
        <w:rPr>
          <w:rFonts w:ascii="Times New Roman" w:hAnsi="Times New Roman" w:cs="Times New Roman"/>
          <w:sz w:val="24"/>
          <w:szCs w:val="24"/>
        </w:rPr>
        <w:t xml:space="preserve"> оценку сектору</w:t>
      </w:r>
      <w:r w:rsidR="008B7266">
        <w:rPr>
          <w:rFonts w:ascii="Times New Roman" w:hAnsi="Times New Roman" w:cs="Times New Roman"/>
          <w:sz w:val="24"/>
          <w:szCs w:val="24"/>
        </w:rPr>
        <w:t xml:space="preserve"> и г</w:t>
      </w:r>
      <w:r w:rsidR="00360994" w:rsidRPr="0092212E">
        <w:rPr>
          <w:rFonts w:ascii="Times New Roman" w:hAnsi="Times New Roman" w:cs="Times New Roman"/>
          <w:sz w:val="24"/>
          <w:szCs w:val="24"/>
        </w:rPr>
        <w:t>отов</w:t>
      </w:r>
      <w:r w:rsidR="008B7266">
        <w:rPr>
          <w:rFonts w:ascii="Times New Roman" w:hAnsi="Times New Roman" w:cs="Times New Roman"/>
          <w:sz w:val="24"/>
          <w:szCs w:val="24"/>
        </w:rPr>
        <w:t>ят</w:t>
      </w:r>
      <w:r w:rsidR="00360994" w:rsidRPr="0092212E">
        <w:rPr>
          <w:rFonts w:ascii="Times New Roman" w:hAnsi="Times New Roman" w:cs="Times New Roman"/>
          <w:sz w:val="24"/>
          <w:szCs w:val="24"/>
        </w:rPr>
        <w:t xml:space="preserve"> рекомендации.</w:t>
      </w:r>
    </w:p>
    <w:p w:rsidR="003C6A0E" w:rsidRPr="0092212E" w:rsidRDefault="003C6A0E" w:rsidP="00BA614F">
      <w:pPr>
        <w:jc w:val="both"/>
        <w:rPr>
          <w:rFonts w:ascii="Times New Roman" w:hAnsi="Times New Roman" w:cs="Times New Roman"/>
          <w:sz w:val="24"/>
          <w:szCs w:val="24"/>
        </w:rPr>
      </w:pPr>
      <w:r w:rsidRPr="0092212E">
        <w:rPr>
          <w:rFonts w:ascii="Times New Roman" w:hAnsi="Times New Roman" w:cs="Times New Roman"/>
          <w:sz w:val="24"/>
          <w:szCs w:val="24"/>
        </w:rPr>
        <w:t xml:space="preserve">На площадках конференции состоялся обмен опытом и лучшими практиками, обсуждение новых инициатив, ресурсных возможностей для создания и продвижения успешных проектов, а также рассмотрение тенденций </w:t>
      </w:r>
      <w:proofErr w:type="spellStart"/>
      <w:r w:rsidRPr="0092212E">
        <w:rPr>
          <w:rFonts w:ascii="Times New Roman" w:hAnsi="Times New Roman" w:cs="Times New Roman"/>
          <w:sz w:val="24"/>
          <w:szCs w:val="24"/>
        </w:rPr>
        <w:t>брендирования</w:t>
      </w:r>
      <w:proofErr w:type="spellEnd"/>
      <w:r w:rsidRPr="0092212E">
        <w:rPr>
          <w:rFonts w:ascii="Times New Roman" w:hAnsi="Times New Roman" w:cs="Times New Roman"/>
          <w:sz w:val="24"/>
          <w:szCs w:val="24"/>
        </w:rPr>
        <w:t xml:space="preserve"> территорий, развития </w:t>
      </w:r>
      <w:proofErr w:type="spellStart"/>
      <w:r w:rsidRPr="0092212E">
        <w:rPr>
          <w:rFonts w:ascii="Times New Roman" w:hAnsi="Times New Roman" w:cs="Times New Roman"/>
          <w:sz w:val="24"/>
          <w:szCs w:val="24"/>
        </w:rPr>
        <w:t>этнотуризма</w:t>
      </w:r>
      <w:proofErr w:type="spellEnd"/>
      <w:r w:rsidRPr="0092212E">
        <w:rPr>
          <w:rFonts w:ascii="Times New Roman" w:hAnsi="Times New Roman" w:cs="Times New Roman"/>
          <w:sz w:val="24"/>
          <w:szCs w:val="24"/>
        </w:rPr>
        <w:t xml:space="preserve"> и, в целом, этнокультурного сектора. </w:t>
      </w:r>
    </w:p>
    <w:p w:rsidR="004A2A63" w:rsidRPr="0092212E" w:rsidRDefault="00773C66" w:rsidP="00BA614F">
      <w:pPr>
        <w:jc w:val="both"/>
        <w:rPr>
          <w:rFonts w:ascii="Times New Roman" w:hAnsi="Times New Roman" w:cs="Times New Roman"/>
          <w:sz w:val="24"/>
          <w:szCs w:val="24"/>
        </w:rPr>
      </w:pPr>
      <w:r w:rsidRPr="0092212E">
        <w:rPr>
          <w:rFonts w:ascii="Times New Roman" w:hAnsi="Times New Roman" w:cs="Times New Roman"/>
          <w:sz w:val="24"/>
          <w:szCs w:val="24"/>
        </w:rPr>
        <w:t>Специально для участников Всероссийского проекта «</w:t>
      </w:r>
      <w:proofErr w:type="spellStart"/>
      <w:r w:rsidRPr="0092212E">
        <w:rPr>
          <w:rFonts w:ascii="Times New Roman" w:hAnsi="Times New Roman" w:cs="Times New Roman"/>
          <w:sz w:val="24"/>
          <w:szCs w:val="24"/>
        </w:rPr>
        <w:t>ЭтНик</w:t>
      </w:r>
      <w:proofErr w:type="spellEnd"/>
      <w:r w:rsidRPr="0092212E">
        <w:rPr>
          <w:rFonts w:ascii="Times New Roman" w:hAnsi="Times New Roman" w:cs="Times New Roman"/>
          <w:sz w:val="24"/>
          <w:szCs w:val="24"/>
        </w:rPr>
        <w:t>: ресурсное сообщество»</w:t>
      </w:r>
      <w:r w:rsidR="00AE7A68">
        <w:rPr>
          <w:rFonts w:ascii="Times New Roman" w:hAnsi="Times New Roman" w:cs="Times New Roman"/>
          <w:sz w:val="24"/>
          <w:szCs w:val="24"/>
        </w:rPr>
        <w:t> </w:t>
      </w:r>
      <w:r w:rsidRPr="0092212E">
        <w:rPr>
          <w:rFonts w:ascii="Times New Roman" w:hAnsi="Times New Roman" w:cs="Times New Roman"/>
          <w:sz w:val="24"/>
          <w:szCs w:val="24"/>
        </w:rPr>
        <w:t>― экспертов в различных областях национальных отношений</w:t>
      </w:r>
      <w:r w:rsidR="00AE7A68">
        <w:rPr>
          <w:rFonts w:ascii="Times New Roman" w:hAnsi="Times New Roman" w:cs="Times New Roman"/>
          <w:sz w:val="24"/>
          <w:szCs w:val="24"/>
        </w:rPr>
        <w:t> </w:t>
      </w:r>
      <w:r w:rsidRPr="0092212E">
        <w:rPr>
          <w:rFonts w:ascii="Times New Roman" w:hAnsi="Times New Roman" w:cs="Times New Roman"/>
          <w:sz w:val="24"/>
          <w:szCs w:val="24"/>
        </w:rPr>
        <w:t>―</w:t>
      </w:r>
      <w:r w:rsidR="00A73C90" w:rsidRPr="0092212E">
        <w:rPr>
          <w:rFonts w:ascii="Times New Roman" w:hAnsi="Times New Roman" w:cs="Times New Roman"/>
          <w:sz w:val="24"/>
          <w:szCs w:val="24"/>
        </w:rPr>
        <w:t xml:space="preserve"> состоялся тренинг </w:t>
      </w:r>
      <w:r w:rsidR="00A73C90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A73C90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ЭтноЗвезды</w:t>
      </w:r>
      <w:proofErr w:type="spellEnd"/>
      <w:r w:rsidR="00A73C90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эксперт</w:t>
      </w:r>
      <w:r w:rsidR="00A73C90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Международной </w:t>
      </w:r>
      <w:r w:rsidR="00A73C90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ассоциации независимых карьерных консультантов </w:t>
      </w:r>
      <w:r w:rsidRPr="00B43C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Ирин</w:t>
      </w:r>
      <w:r w:rsidR="00A73C90" w:rsidRPr="00B43C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 Лебедевой</w:t>
      </w:r>
      <w:r w:rsidR="00A73C90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погружение в технологию </w:t>
      </w:r>
      <w:proofErr w:type="spellStart"/>
      <w:r w:rsidR="00A73C90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сторите</w:t>
      </w:r>
      <w:r w:rsidR="00FE0B61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A73C90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линга</w:t>
      </w:r>
      <w:proofErr w:type="spellEnd"/>
      <w:r w:rsidR="00A73C90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артиста </w:t>
      </w:r>
      <w:r w:rsidR="00CA0F71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режиссёра </w:t>
      </w:r>
      <w:r w:rsidR="00A73C90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московского Театра.</w:t>
      </w:r>
      <w:r w:rsidR="00A73C90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doc</w:t>
      </w:r>
      <w:r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3C90" w:rsidRPr="00B43C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Константина Кожевникова</w:t>
      </w:r>
      <w:r w:rsidR="00A73C90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7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Сами участники</w:t>
      </w:r>
      <w:r w:rsidR="00CA0F71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проекта провели </w:t>
      </w:r>
      <w:r w:rsidR="00AE7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AE7A68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конференции </w:t>
      </w:r>
      <w:r w:rsidR="00CA0F71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ряд профессиональных мастер-классов, познакомив с особенностями художественной резьбы по кости и бивню мамонта, раскрыв секреты </w:t>
      </w:r>
      <w:proofErr w:type="spellStart"/>
      <w:r w:rsidR="00CA0F71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соцсети</w:t>
      </w:r>
      <w:proofErr w:type="spellEnd"/>
      <w:r w:rsidR="00CA0F71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0F71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CA0F71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E0B61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обучив коллег, как повязывать платок в национальной украинской традиции,</w:t>
      </w:r>
      <w:r w:rsidR="00CA0F71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играть в ненецкие национальные игры и сд</w:t>
      </w:r>
      <w:r w:rsidR="00FE0B61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елать белорусскую куклу-оберег.</w:t>
      </w:r>
    </w:p>
    <w:p w:rsidR="00D13AE8" w:rsidRDefault="00A73C90" w:rsidP="00BA614F">
      <w:pPr>
        <w:jc w:val="both"/>
        <w:rPr>
          <w:rFonts w:ascii="Times New Roman" w:hAnsi="Times New Roman" w:cs="Times New Roman"/>
          <w:sz w:val="24"/>
          <w:szCs w:val="24"/>
        </w:rPr>
      </w:pPr>
      <w:r w:rsidRPr="0092212E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proofErr w:type="spellStart"/>
      <w:r w:rsidRPr="0092212E">
        <w:rPr>
          <w:rFonts w:ascii="Times New Roman" w:hAnsi="Times New Roman" w:cs="Times New Roman"/>
          <w:sz w:val="24"/>
          <w:szCs w:val="24"/>
        </w:rPr>
        <w:t>хабы</w:t>
      </w:r>
      <w:proofErr w:type="spellEnd"/>
      <w:r w:rsidRPr="0092212E">
        <w:rPr>
          <w:rFonts w:ascii="Times New Roman" w:hAnsi="Times New Roman" w:cs="Times New Roman"/>
          <w:sz w:val="24"/>
          <w:szCs w:val="24"/>
        </w:rPr>
        <w:t xml:space="preserve"> презентовали результаты своей работы в проекте «</w:t>
      </w:r>
      <w:proofErr w:type="spellStart"/>
      <w:r w:rsidRPr="0092212E">
        <w:rPr>
          <w:rFonts w:ascii="Times New Roman" w:hAnsi="Times New Roman" w:cs="Times New Roman"/>
          <w:sz w:val="24"/>
          <w:szCs w:val="24"/>
        </w:rPr>
        <w:t>ЭтНик</w:t>
      </w:r>
      <w:proofErr w:type="spellEnd"/>
      <w:r w:rsidRPr="0092212E">
        <w:rPr>
          <w:rFonts w:ascii="Times New Roman" w:hAnsi="Times New Roman" w:cs="Times New Roman"/>
          <w:sz w:val="24"/>
          <w:szCs w:val="24"/>
        </w:rPr>
        <w:t xml:space="preserve">: ресурсное сообщество», пригласив к сотрудничеству в создании новых совместных этнокультурных </w:t>
      </w:r>
      <w:r w:rsidR="00936663">
        <w:rPr>
          <w:rFonts w:ascii="Times New Roman" w:hAnsi="Times New Roman" w:cs="Times New Roman"/>
          <w:sz w:val="24"/>
          <w:szCs w:val="24"/>
        </w:rPr>
        <w:t>инициатив</w:t>
      </w:r>
      <w:r w:rsidRPr="0092212E">
        <w:rPr>
          <w:rFonts w:ascii="Times New Roman" w:hAnsi="Times New Roman" w:cs="Times New Roman"/>
          <w:sz w:val="24"/>
          <w:szCs w:val="24"/>
        </w:rPr>
        <w:t xml:space="preserve">. </w:t>
      </w:r>
      <w:r w:rsidR="00D13AE8" w:rsidRPr="0092212E">
        <w:rPr>
          <w:rFonts w:ascii="Times New Roman" w:hAnsi="Times New Roman" w:cs="Times New Roman"/>
          <w:sz w:val="24"/>
          <w:szCs w:val="24"/>
        </w:rPr>
        <w:t xml:space="preserve">Победители IV Всероссийского конкурса лучших практик в сфере национальных отношений </w:t>
      </w:r>
      <w:r w:rsidRPr="0092212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13AE8" w:rsidRPr="0092212E">
        <w:rPr>
          <w:rFonts w:ascii="Times New Roman" w:hAnsi="Times New Roman" w:cs="Times New Roman"/>
          <w:sz w:val="24"/>
          <w:szCs w:val="24"/>
        </w:rPr>
        <w:t xml:space="preserve">имели возможность представить свои </w:t>
      </w:r>
      <w:r w:rsidRPr="0092212E">
        <w:rPr>
          <w:rFonts w:ascii="Times New Roman" w:hAnsi="Times New Roman" w:cs="Times New Roman"/>
          <w:sz w:val="24"/>
          <w:szCs w:val="24"/>
        </w:rPr>
        <w:t>инициативы</w:t>
      </w:r>
      <w:r w:rsidR="00D13AE8" w:rsidRPr="0092212E">
        <w:rPr>
          <w:rFonts w:ascii="Times New Roman" w:hAnsi="Times New Roman" w:cs="Times New Roman"/>
          <w:sz w:val="24"/>
          <w:szCs w:val="24"/>
        </w:rPr>
        <w:t xml:space="preserve"> и наработки, познакомиться с опытом коллег из других </w:t>
      </w:r>
      <w:r w:rsidRPr="0092212E">
        <w:rPr>
          <w:rFonts w:ascii="Times New Roman" w:hAnsi="Times New Roman" w:cs="Times New Roman"/>
          <w:sz w:val="24"/>
          <w:szCs w:val="24"/>
        </w:rPr>
        <w:t>регионов</w:t>
      </w:r>
      <w:r w:rsidR="00D13AE8" w:rsidRPr="0092212E">
        <w:rPr>
          <w:rFonts w:ascii="Times New Roman" w:hAnsi="Times New Roman" w:cs="Times New Roman"/>
          <w:sz w:val="24"/>
          <w:szCs w:val="24"/>
        </w:rPr>
        <w:t>, обсудить методы и технологии и даже договориться о совместных акциях и мероприятиях. На конкурс поступило 530 заявок из 72 регионов России. 25 проектов-победителей в разных номинациях были отмечены ценными подарками и грамот</w:t>
      </w:r>
      <w:r w:rsidR="00816F1E" w:rsidRPr="0092212E">
        <w:rPr>
          <w:rFonts w:ascii="Times New Roman" w:hAnsi="Times New Roman" w:cs="Times New Roman"/>
          <w:sz w:val="24"/>
          <w:szCs w:val="24"/>
        </w:rPr>
        <w:t>ами</w:t>
      </w:r>
      <w:r w:rsidR="00D13AE8" w:rsidRPr="0092212E">
        <w:rPr>
          <w:rFonts w:ascii="Times New Roman" w:hAnsi="Times New Roman" w:cs="Times New Roman"/>
          <w:sz w:val="24"/>
          <w:szCs w:val="24"/>
        </w:rPr>
        <w:t xml:space="preserve">. </w:t>
      </w:r>
      <w:r w:rsidR="001E036A">
        <w:rPr>
          <w:rFonts w:ascii="Times New Roman" w:hAnsi="Times New Roman" w:cs="Times New Roman"/>
          <w:sz w:val="24"/>
          <w:szCs w:val="24"/>
        </w:rPr>
        <w:t>21</w:t>
      </w:r>
      <w:r w:rsidR="00D13AE8" w:rsidRPr="0092212E">
        <w:rPr>
          <w:rFonts w:ascii="Times New Roman" w:hAnsi="Times New Roman" w:cs="Times New Roman"/>
          <w:sz w:val="24"/>
          <w:szCs w:val="24"/>
        </w:rPr>
        <w:t xml:space="preserve"> июн</w:t>
      </w:r>
      <w:r w:rsidR="001E036A">
        <w:rPr>
          <w:rFonts w:ascii="Times New Roman" w:hAnsi="Times New Roman" w:cs="Times New Roman"/>
          <w:sz w:val="24"/>
          <w:szCs w:val="24"/>
        </w:rPr>
        <w:t>я</w:t>
      </w:r>
      <w:r w:rsidR="00D13AE8" w:rsidRPr="0092212E">
        <w:rPr>
          <w:rFonts w:ascii="Times New Roman" w:hAnsi="Times New Roman" w:cs="Times New Roman"/>
          <w:sz w:val="24"/>
          <w:szCs w:val="24"/>
        </w:rPr>
        <w:t xml:space="preserve"> 2022 года стартует </w:t>
      </w:r>
      <w:r w:rsidR="004A2A63" w:rsidRPr="0092212E">
        <w:rPr>
          <w:rFonts w:ascii="Times New Roman" w:hAnsi="Times New Roman" w:cs="Times New Roman"/>
          <w:sz w:val="24"/>
          <w:szCs w:val="24"/>
        </w:rPr>
        <w:t>юбилейный, пятый конкурс, о чём организаторы сообща</w:t>
      </w:r>
      <w:r w:rsidR="001E036A">
        <w:rPr>
          <w:rFonts w:ascii="Times New Roman" w:hAnsi="Times New Roman" w:cs="Times New Roman"/>
          <w:sz w:val="24"/>
          <w:szCs w:val="24"/>
        </w:rPr>
        <w:t>ю</w:t>
      </w:r>
      <w:r w:rsidR="004A2A63" w:rsidRPr="0092212E">
        <w:rPr>
          <w:rFonts w:ascii="Times New Roman" w:hAnsi="Times New Roman" w:cs="Times New Roman"/>
          <w:sz w:val="24"/>
          <w:szCs w:val="24"/>
        </w:rPr>
        <w:t>т на своих интернет-страницах и сайтах.</w:t>
      </w:r>
    </w:p>
    <w:p w:rsidR="00092886" w:rsidRPr="0092212E" w:rsidRDefault="00092886" w:rsidP="00BA614F">
      <w:pPr>
        <w:jc w:val="both"/>
        <w:rPr>
          <w:rFonts w:ascii="Times New Roman" w:hAnsi="Times New Roman" w:cs="Times New Roman"/>
          <w:sz w:val="24"/>
          <w:szCs w:val="24"/>
        </w:rPr>
      </w:pPr>
      <w:r w:rsidRPr="0092212E">
        <w:rPr>
          <w:rFonts w:ascii="Times New Roman" w:hAnsi="Times New Roman" w:cs="Times New Roman"/>
          <w:sz w:val="24"/>
          <w:szCs w:val="24"/>
        </w:rPr>
        <w:t xml:space="preserve">В партнёрстве с Первым Российским национальным каналом на конференции состоялась запись ток-шоу «Завтрак с экспертом». Гостем программы стал </w:t>
      </w:r>
      <w:r w:rsidR="00CA0F71" w:rsidRPr="00B43CD2">
        <w:rPr>
          <w:rFonts w:ascii="Times New Roman" w:hAnsi="Times New Roman" w:cs="Times New Roman"/>
          <w:b/>
          <w:sz w:val="24"/>
          <w:szCs w:val="24"/>
        </w:rPr>
        <w:t>Андрей Максимов</w:t>
      </w:r>
      <w:r w:rsidR="00CA0F71" w:rsidRPr="0092212E">
        <w:rPr>
          <w:rFonts w:ascii="Times New Roman" w:hAnsi="Times New Roman" w:cs="Times New Roman"/>
          <w:sz w:val="24"/>
          <w:szCs w:val="24"/>
        </w:rPr>
        <w:t xml:space="preserve">, </w:t>
      </w:r>
      <w:r w:rsidR="00CA0F71" w:rsidRPr="0092212E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 Общественной палаты</w:t>
      </w:r>
      <w:r w:rsidR="00CA0F71" w:rsidRPr="0092212E">
        <w:rPr>
          <w:rFonts w:ascii="Tahoma" w:hAnsi="Tahoma" w:cs="Tahoma"/>
          <w:sz w:val="24"/>
          <w:szCs w:val="24"/>
        </w:rPr>
        <w:t>﻿</w:t>
      </w:r>
      <w:r w:rsidR="00CA0F71" w:rsidRPr="0092212E">
        <w:rPr>
          <w:rFonts w:ascii="Times New Roman" w:hAnsi="Times New Roman" w:cs="Times New Roman"/>
          <w:sz w:val="24"/>
          <w:szCs w:val="24"/>
        </w:rPr>
        <w:t xml:space="preserve"> РФ по территориальному развитию и местному самоуправлению.</w:t>
      </w:r>
    </w:p>
    <w:p w:rsidR="00CA0F71" w:rsidRPr="0092212E" w:rsidRDefault="00CA0F71" w:rsidP="00BA614F">
      <w:pPr>
        <w:jc w:val="both"/>
        <w:rPr>
          <w:rFonts w:ascii="Times New Roman" w:hAnsi="Times New Roman" w:cs="Times New Roman"/>
          <w:sz w:val="24"/>
          <w:szCs w:val="24"/>
        </w:rPr>
      </w:pPr>
      <w:r w:rsidRPr="0092212E">
        <w:rPr>
          <w:rFonts w:ascii="Times New Roman" w:hAnsi="Times New Roman" w:cs="Times New Roman"/>
          <w:sz w:val="24"/>
          <w:szCs w:val="24"/>
        </w:rPr>
        <w:t xml:space="preserve">На круглом столе с представителями российских </w:t>
      </w:r>
      <w:proofErr w:type="spellStart"/>
      <w:r w:rsidRPr="0092212E">
        <w:rPr>
          <w:rFonts w:ascii="Times New Roman" w:hAnsi="Times New Roman" w:cs="Times New Roman"/>
          <w:sz w:val="24"/>
          <w:szCs w:val="24"/>
        </w:rPr>
        <w:t>грантодающих</w:t>
      </w:r>
      <w:proofErr w:type="spellEnd"/>
      <w:r w:rsidRPr="0092212E">
        <w:rPr>
          <w:rFonts w:ascii="Times New Roman" w:hAnsi="Times New Roman" w:cs="Times New Roman"/>
          <w:sz w:val="24"/>
          <w:szCs w:val="24"/>
        </w:rPr>
        <w:t xml:space="preserve"> фондов общественники задавали острые вопросы, касающиеся актуальных конкурсов грантов, которые объявляют Фонд президентских грантов, Благотворительный Фонд Владимира Потанина и Президентский Фонд культурных инициатив. Модератором выступила директор центра «</w:t>
      </w:r>
      <w:proofErr w:type="spellStart"/>
      <w:r w:rsidRPr="0092212E">
        <w:rPr>
          <w:rFonts w:ascii="Times New Roman" w:hAnsi="Times New Roman" w:cs="Times New Roman"/>
          <w:sz w:val="24"/>
          <w:szCs w:val="24"/>
        </w:rPr>
        <w:t>Благосфера</w:t>
      </w:r>
      <w:proofErr w:type="spellEnd"/>
      <w:r w:rsidRPr="0092212E">
        <w:rPr>
          <w:rFonts w:ascii="Times New Roman" w:hAnsi="Times New Roman" w:cs="Times New Roman"/>
          <w:sz w:val="24"/>
          <w:szCs w:val="24"/>
        </w:rPr>
        <w:t xml:space="preserve">» </w:t>
      </w:r>
      <w:r w:rsidRPr="00B43CD2"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proofErr w:type="spellStart"/>
      <w:r w:rsidRPr="00B43CD2">
        <w:rPr>
          <w:rFonts w:ascii="Times New Roman" w:hAnsi="Times New Roman" w:cs="Times New Roman"/>
          <w:b/>
          <w:sz w:val="24"/>
          <w:szCs w:val="24"/>
        </w:rPr>
        <w:t>Каминарская</w:t>
      </w:r>
      <w:proofErr w:type="spellEnd"/>
      <w:r w:rsidRPr="0092212E">
        <w:rPr>
          <w:rFonts w:ascii="Times New Roman" w:hAnsi="Times New Roman" w:cs="Times New Roman"/>
          <w:sz w:val="24"/>
          <w:szCs w:val="24"/>
        </w:rPr>
        <w:t>.</w:t>
      </w:r>
    </w:p>
    <w:p w:rsidR="00D13AE8" w:rsidRPr="0092212E" w:rsidRDefault="004A2A63" w:rsidP="00BA614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― </w:t>
      </w:r>
      <w:r w:rsid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конференции</w:t>
      </w:r>
      <w:r w:rsidR="004B4D2D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положено</w:t>
      </w:r>
      <w:r w:rsidR="004B4D2D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начало</w:t>
      </w:r>
      <w:r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большой серьёзной работе по народной дипломатии. К</w:t>
      </w:r>
      <w:r w:rsidR="004B4D2D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руглый стол</w:t>
      </w:r>
      <w:r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состоялся с участием коллег из Казахстана, Кыргызстана, Таджикистана, Узбекистана, Армении и Беларуси, ― стал </w:t>
      </w:r>
      <w:r w:rsidR="004B4D2D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наиважнейши</w:t>
      </w:r>
      <w:r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4B4D2D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элемент</w:t>
      </w:r>
      <w:r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</w:t>
      </w:r>
      <w:r w:rsidR="004B4D2D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получения правильных и эффективных решений в сфере международных дипломатических отношений, — отметила заместитель председателя Совета Ассамблеи народов России</w:t>
      </w:r>
      <w:r w:rsidR="00D13AE8" w:rsidRPr="0092212E">
        <w:rPr>
          <w:rFonts w:ascii="Times New Roman" w:hAnsi="Times New Roman" w:cs="Times New Roman"/>
          <w:sz w:val="24"/>
          <w:szCs w:val="24"/>
        </w:rPr>
        <w:t xml:space="preserve"> </w:t>
      </w:r>
      <w:r w:rsidRPr="009221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Ирина Галанова</w:t>
      </w:r>
      <w:r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2EE7" w:rsidRPr="0092212E" w:rsidRDefault="00902EE7" w:rsidP="00BA614F">
      <w:pPr>
        <w:jc w:val="both"/>
        <w:rPr>
          <w:rFonts w:ascii="Times New Roman" w:hAnsi="Times New Roman" w:cs="Times New Roman"/>
          <w:sz w:val="24"/>
          <w:szCs w:val="24"/>
        </w:rPr>
      </w:pPr>
      <w:r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― Конференция ― это важное событие в работе не только Ресурсного центра в сфере национальных отношений и Ассамблеи народов России, но и всего этнокультурного сектора Российской Федерации</w:t>
      </w:r>
      <w:r w:rsidR="00C06433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― уверена </w:t>
      </w:r>
      <w:r w:rsidR="00C06433" w:rsidRPr="009221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Евгения Михалева</w:t>
      </w:r>
      <w:r w:rsidR="00C06433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директор Ресурсного центра в сфере национальных отношений, сопредседатель Совета Ассамблеи народов России</w:t>
      </w:r>
      <w:r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06433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―</w:t>
      </w:r>
      <w:r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27BD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Общественной палате РФ</w:t>
      </w:r>
      <w:r w:rsidR="00C06433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эти дни</w:t>
      </w:r>
      <w:r w:rsidR="00B027BD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собираются действительно лучшие представители нашей сферы ― эксперты федерального уровня, победители </w:t>
      </w:r>
      <w:r w:rsidR="00C06433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Всероссийского конкурса лучших практик в сфере национальных отношений</w:t>
      </w:r>
      <w:r w:rsidR="00B027BD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06433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представители ярких всероссийских и международных проектов, партнёры из других сфер деятельности, кому не безразличен градус межнационального взаимодействия в нашей стране. Быть в общей профессиональной повестке очень важно, особенно для региональных коллег. Поэтому мы стараемся быть максимально открытыми, включать в общую деятельность все рег</w:t>
      </w:r>
      <w:r w:rsidR="0092212E" w:rsidRPr="00922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ионы многонациональной страны, быть доступными и готовыми вместе решать любые задачи для достижения межнационального мира и согласия. </w:t>
      </w:r>
    </w:p>
    <w:p w:rsidR="00D13AE8" w:rsidRPr="0092212E" w:rsidRDefault="00D13AE8" w:rsidP="00BA614F">
      <w:pPr>
        <w:jc w:val="both"/>
        <w:rPr>
          <w:rFonts w:ascii="Times New Roman" w:hAnsi="Times New Roman" w:cs="Times New Roman"/>
          <w:sz w:val="24"/>
          <w:szCs w:val="24"/>
        </w:rPr>
      </w:pPr>
      <w:r w:rsidRPr="0092212E">
        <w:rPr>
          <w:rFonts w:ascii="Times New Roman" w:hAnsi="Times New Roman" w:cs="Times New Roman"/>
          <w:sz w:val="24"/>
          <w:szCs w:val="24"/>
        </w:rPr>
        <w:t>Организаторами мероприятия выступили Общественная палата Российской Федерации, Ресурсный центр в сфере национальных отношений, Ассамблея народов России с использованием гранта Президента Российской Федерации на развитие гражданского общества, предоставленного Фондом президентских грантов. Конференция проводится при поддержке Совета при Президенте Российской Федерации по межнациональным отношениям и Федерального агентства по делам национальностей.</w:t>
      </w:r>
    </w:p>
    <w:p w:rsidR="004B4D2D" w:rsidRPr="00D37D81" w:rsidRDefault="00D37D81" w:rsidP="003C6A0E">
      <w:pPr>
        <w:rPr>
          <w:rFonts w:ascii="Times New Roman" w:hAnsi="Times New Roman" w:cs="Times New Roman"/>
          <w:sz w:val="24"/>
          <w:szCs w:val="24"/>
        </w:rPr>
      </w:pPr>
      <w:r w:rsidRPr="00D37D81">
        <w:rPr>
          <w:rFonts w:ascii="Times New Roman" w:hAnsi="Times New Roman" w:cs="Times New Roman"/>
          <w:b/>
          <w:sz w:val="24"/>
          <w:szCs w:val="24"/>
        </w:rPr>
        <w:t>Контакты пресс-службы:</w:t>
      </w:r>
      <w:r>
        <w:rPr>
          <w:rFonts w:ascii="Times New Roman" w:hAnsi="Times New Roman" w:cs="Times New Roman"/>
          <w:sz w:val="24"/>
          <w:szCs w:val="24"/>
        </w:rPr>
        <w:br/>
      </w:r>
      <w:r w:rsidR="00F141B7">
        <w:rPr>
          <w:rFonts w:ascii="Times New Roman" w:hAnsi="Times New Roman" w:cs="Times New Roman"/>
          <w:sz w:val="24"/>
          <w:szCs w:val="24"/>
        </w:rPr>
        <w:t xml:space="preserve">Анжелика Засядько,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пресс-службы </w:t>
      </w:r>
      <w:r w:rsidR="00F141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Ресурсного центра</w:t>
      </w:r>
      <w:r w:rsidR="00F141B7">
        <w:rPr>
          <w:rFonts w:ascii="Times New Roman" w:hAnsi="Times New Roman" w:cs="Times New Roman"/>
          <w:sz w:val="24"/>
          <w:szCs w:val="24"/>
        </w:rPr>
        <w:t xml:space="preserve"> в сфере национальных отношений,</w:t>
      </w:r>
      <w:r>
        <w:rPr>
          <w:rFonts w:ascii="Times New Roman" w:hAnsi="Times New Roman" w:cs="Times New Roman"/>
          <w:sz w:val="24"/>
          <w:szCs w:val="24"/>
        </w:rPr>
        <w:br/>
        <w:t xml:space="preserve">тел. +7-903-103-9170, </w:t>
      </w:r>
      <w:r w:rsidRPr="00D37D81">
        <w:rPr>
          <w:rFonts w:ascii="Times New Roman" w:hAnsi="Times New Roman" w:cs="Times New Roman"/>
          <w:sz w:val="24"/>
          <w:szCs w:val="24"/>
        </w:rPr>
        <w:t>ierrc.ru@ya.ru</w:t>
      </w:r>
      <w:bookmarkStart w:id="0" w:name="_GoBack"/>
      <w:bookmarkEnd w:id="0"/>
    </w:p>
    <w:sectPr w:rsidR="004B4D2D" w:rsidRPr="00D3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07"/>
    <w:rsid w:val="0007665C"/>
    <w:rsid w:val="00092886"/>
    <w:rsid w:val="000B37EA"/>
    <w:rsid w:val="000C1AE3"/>
    <w:rsid w:val="000D419C"/>
    <w:rsid w:val="00105523"/>
    <w:rsid w:val="00126FBB"/>
    <w:rsid w:val="00134F07"/>
    <w:rsid w:val="00143F68"/>
    <w:rsid w:val="001A203B"/>
    <w:rsid w:val="001E036A"/>
    <w:rsid w:val="0027263D"/>
    <w:rsid w:val="002B6B68"/>
    <w:rsid w:val="00343027"/>
    <w:rsid w:val="00360994"/>
    <w:rsid w:val="003C1A1D"/>
    <w:rsid w:val="003C6A0E"/>
    <w:rsid w:val="00401345"/>
    <w:rsid w:val="0043233E"/>
    <w:rsid w:val="004A2A63"/>
    <w:rsid w:val="004B4D2D"/>
    <w:rsid w:val="00677C3D"/>
    <w:rsid w:val="00702645"/>
    <w:rsid w:val="00773C66"/>
    <w:rsid w:val="007A30BB"/>
    <w:rsid w:val="00816F1E"/>
    <w:rsid w:val="008B7266"/>
    <w:rsid w:val="008C6158"/>
    <w:rsid w:val="00902EE7"/>
    <w:rsid w:val="0092212E"/>
    <w:rsid w:val="00936663"/>
    <w:rsid w:val="00A73C90"/>
    <w:rsid w:val="00AE7A68"/>
    <w:rsid w:val="00B027BD"/>
    <w:rsid w:val="00B43CD2"/>
    <w:rsid w:val="00BA614F"/>
    <w:rsid w:val="00C06433"/>
    <w:rsid w:val="00CA0F71"/>
    <w:rsid w:val="00CB453A"/>
    <w:rsid w:val="00D13AE8"/>
    <w:rsid w:val="00D37D81"/>
    <w:rsid w:val="00D606E8"/>
    <w:rsid w:val="00F141B7"/>
    <w:rsid w:val="00FE0B61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D012"/>
  <w15:chartTrackingRefBased/>
  <w15:docId w15:val="{08B22088-372B-4274-A07A-5B022511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28</cp:revision>
  <dcterms:created xsi:type="dcterms:W3CDTF">2022-06-20T06:05:00Z</dcterms:created>
  <dcterms:modified xsi:type="dcterms:W3CDTF">2022-06-20T20:58:00Z</dcterms:modified>
</cp:coreProperties>
</file>