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AC" w:rsidRDefault="002F51AC" w:rsidP="00AF694F">
      <w:pPr>
        <w:spacing w:after="0"/>
        <w:ind w:firstLine="708"/>
        <w:jc w:val="both"/>
        <w:rPr>
          <w:b/>
        </w:rPr>
      </w:pPr>
      <w:r>
        <w:rPr>
          <w:b/>
        </w:rPr>
        <w:t>Понять, о чём «кричат» металлы</w:t>
      </w:r>
      <w:bookmarkStart w:id="0" w:name="_GoBack"/>
      <w:bookmarkEnd w:id="0"/>
    </w:p>
    <w:p w:rsidR="00AF694F" w:rsidRPr="00AF694F" w:rsidRDefault="00AF694F" w:rsidP="00AF694F">
      <w:pPr>
        <w:spacing w:after="0"/>
        <w:ind w:firstLine="708"/>
        <w:jc w:val="both"/>
        <w:rPr>
          <w:b/>
        </w:rPr>
      </w:pPr>
      <w:r w:rsidRPr="00AF694F">
        <w:rPr>
          <w:b/>
        </w:rPr>
        <w:t xml:space="preserve">Учёный из Тольяттинского государственного университета (ТГУ) создаёт </w:t>
      </w:r>
      <w:r w:rsidR="00C96BE2">
        <w:rPr>
          <w:b/>
        </w:rPr>
        <w:t xml:space="preserve">усовершенствованную </w:t>
      </w:r>
      <w:r w:rsidRPr="00AF694F">
        <w:rPr>
          <w:b/>
        </w:rPr>
        <w:t>методику прогнозирования разр</w:t>
      </w:r>
      <w:r w:rsidR="00FB542D">
        <w:rPr>
          <w:b/>
        </w:rPr>
        <w:t>ушения металлических материалов</w:t>
      </w:r>
      <w:r w:rsidRPr="00AF694F">
        <w:rPr>
          <w:b/>
        </w:rPr>
        <w:t xml:space="preserve">. Исследование </w:t>
      </w:r>
      <w:proofErr w:type="spellStart"/>
      <w:r w:rsidRPr="00AF694F">
        <w:rPr>
          <w:b/>
        </w:rPr>
        <w:t>Эйнара</w:t>
      </w:r>
      <w:proofErr w:type="spellEnd"/>
      <w:r w:rsidRPr="00AF694F">
        <w:rPr>
          <w:b/>
        </w:rPr>
        <w:t xml:space="preserve"> </w:t>
      </w:r>
      <w:proofErr w:type="spellStart"/>
      <w:r w:rsidRPr="00AF694F">
        <w:rPr>
          <w:b/>
        </w:rPr>
        <w:t>Аглетдинова</w:t>
      </w:r>
      <w:proofErr w:type="spellEnd"/>
      <w:r w:rsidRPr="00AF694F">
        <w:rPr>
          <w:b/>
        </w:rPr>
        <w:t xml:space="preserve"> поддержано грантом Российского научного фонда (РНФ).</w:t>
      </w:r>
    </w:p>
    <w:p w:rsidR="00AF694F" w:rsidRDefault="00AF694F" w:rsidP="00AF694F">
      <w:pPr>
        <w:spacing w:after="0"/>
        <w:ind w:firstLine="708"/>
        <w:jc w:val="both"/>
      </w:pPr>
      <w:proofErr w:type="spellStart"/>
      <w:r w:rsidRPr="003344B1">
        <w:rPr>
          <w:b/>
        </w:rPr>
        <w:t>Эйнар</w:t>
      </w:r>
      <w:proofErr w:type="spellEnd"/>
      <w:r w:rsidRPr="003344B1">
        <w:rPr>
          <w:b/>
        </w:rPr>
        <w:t xml:space="preserve"> </w:t>
      </w:r>
      <w:proofErr w:type="spellStart"/>
      <w:r w:rsidRPr="003344B1">
        <w:rPr>
          <w:b/>
        </w:rPr>
        <w:t>Аглетдинов</w:t>
      </w:r>
      <w:proofErr w:type="spellEnd"/>
      <w:r w:rsidRPr="00AF694F">
        <w:t xml:space="preserve"> </w:t>
      </w:r>
      <w:r>
        <w:t xml:space="preserve">– </w:t>
      </w:r>
      <w:r w:rsidRPr="00AF694F">
        <w:t xml:space="preserve">младший научный сотрудник научно-исследовательского института прогрессивных технологий </w:t>
      </w:r>
      <w:r>
        <w:t xml:space="preserve">(НИИПТ) </w:t>
      </w:r>
      <w:r w:rsidRPr="00AF694F">
        <w:t>Тольяттинского госуниверситета.</w:t>
      </w:r>
      <w:r>
        <w:t xml:space="preserve"> </w:t>
      </w:r>
      <w:hyperlink r:id="rId4" w:history="1">
        <w:r w:rsidR="008B7AF5" w:rsidRPr="008B7AF5">
          <w:rPr>
            <w:rStyle w:val="a3"/>
            <w:b/>
            <w:bCs/>
          </w:rPr>
          <w:t>В лаборатории «Физика прочности и интеллектуальные диагностические системы»</w:t>
        </w:r>
      </w:hyperlink>
      <w:r w:rsidR="008B7AF5" w:rsidRPr="008B7AF5">
        <w:rPr>
          <w:b/>
          <w:bCs/>
        </w:rPr>
        <w:t> </w:t>
      </w:r>
      <w:r>
        <w:t xml:space="preserve"> институт</w:t>
      </w:r>
      <w:r w:rsidR="008B7AF5">
        <w:t>а</w:t>
      </w:r>
      <w:r>
        <w:t xml:space="preserve"> давно и весьма успешно занимаются </w:t>
      </w:r>
      <w:r w:rsidRPr="00AF694F">
        <w:t>исследовани</w:t>
      </w:r>
      <w:r>
        <w:t>ем</w:t>
      </w:r>
      <w:r w:rsidRPr="00AF694F">
        <w:t xml:space="preserve"> механизмов пластической деформации и разрушения современных материалов</w:t>
      </w:r>
      <w:r>
        <w:t xml:space="preserve"> с помощью </w:t>
      </w:r>
      <w:r w:rsidR="008B7AF5">
        <w:t xml:space="preserve">метода </w:t>
      </w:r>
      <w:r>
        <w:t xml:space="preserve">акустической эмиссии*. </w:t>
      </w:r>
    </w:p>
    <w:p w:rsidR="00C96BE2" w:rsidRPr="00C96BE2" w:rsidRDefault="003344B1" w:rsidP="00C96BE2">
      <w:pPr>
        <w:spacing w:after="0"/>
        <w:ind w:firstLine="708"/>
        <w:jc w:val="both"/>
        <w:rPr>
          <w:i/>
        </w:rPr>
      </w:pPr>
      <w:r w:rsidRPr="003344B1">
        <w:rPr>
          <w:i/>
        </w:rPr>
        <w:t xml:space="preserve">– Цель моей работы – найти в сигналах акустической эмиссии общие признаки и закономерности наступающего разрушения материала. </w:t>
      </w:r>
      <w:r w:rsidR="00AF694F" w:rsidRPr="00C96BE2">
        <w:rPr>
          <w:i/>
        </w:rPr>
        <w:t>Если вовремя не заметить деструктивный процесс и не принять соответствующие меры, потери от катастрофического разрушения могут быть не только экономически</w:t>
      </w:r>
      <w:r w:rsidR="00C96BE2" w:rsidRPr="00C96BE2">
        <w:rPr>
          <w:i/>
        </w:rPr>
        <w:t>ми</w:t>
      </w:r>
      <w:r w:rsidR="00AF694F" w:rsidRPr="00C96BE2">
        <w:rPr>
          <w:i/>
        </w:rPr>
        <w:t>, но и человечески</w:t>
      </w:r>
      <w:r w:rsidR="00C96BE2" w:rsidRPr="00C96BE2">
        <w:rPr>
          <w:i/>
        </w:rPr>
        <w:t>ми</w:t>
      </w:r>
      <w:r w:rsidR="00AF694F">
        <w:t xml:space="preserve">, – говорит </w:t>
      </w:r>
      <w:proofErr w:type="spellStart"/>
      <w:r w:rsidR="00AF694F">
        <w:t>Эйнар</w:t>
      </w:r>
      <w:proofErr w:type="spellEnd"/>
      <w:r w:rsidR="00AF694F">
        <w:t xml:space="preserve"> </w:t>
      </w:r>
      <w:proofErr w:type="spellStart"/>
      <w:r w:rsidR="00AF694F">
        <w:t>Аглетдинов</w:t>
      </w:r>
      <w:proofErr w:type="spellEnd"/>
      <w:r w:rsidR="00AF694F">
        <w:t>.</w:t>
      </w:r>
      <w:r w:rsidR="00C96BE2">
        <w:t xml:space="preserve"> –</w:t>
      </w:r>
      <w:r>
        <w:t xml:space="preserve"> </w:t>
      </w:r>
      <w:r w:rsidR="00C96BE2" w:rsidRPr="00C96BE2">
        <w:rPr>
          <w:i/>
        </w:rPr>
        <w:t>С помощью акустической эмиссии можно о</w:t>
      </w:r>
      <w:r w:rsidR="000276DB" w:rsidRPr="00C96BE2">
        <w:rPr>
          <w:i/>
        </w:rPr>
        <w:t xml:space="preserve">тследить невидимые глазу процессы, происходящие в материале при его деформировании. Во время </w:t>
      </w:r>
      <w:r w:rsidR="00AE6745">
        <w:rPr>
          <w:i/>
        </w:rPr>
        <w:t>механических испытаний, то есть</w:t>
      </w:r>
      <w:r w:rsidR="000276DB" w:rsidRPr="00C96BE2">
        <w:rPr>
          <w:i/>
        </w:rPr>
        <w:t xml:space="preserve"> когда мы «мучаем» материал, например, гнём его, растягиваем, царапаем и так далее, происходит излучение упругой энергии.</w:t>
      </w:r>
      <w:r w:rsidR="00C96BE2" w:rsidRPr="00C96BE2">
        <w:rPr>
          <w:i/>
        </w:rPr>
        <w:t xml:space="preserve"> </w:t>
      </w:r>
      <w:r w:rsidR="000276DB" w:rsidRPr="00C96BE2">
        <w:rPr>
          <w:i/>
        </w:rPr>
        <w:t xml:space="preserve"> Говоря простым языком, материал «кричит». Только «кричит» он в таком диапазоне, который не слышим человеческим ухом. </w:t>
      </w:r>
      <w:r w:rsidR="00C96BE2" w:rsidRPr="00C96BE2">
        <w:rPr>
          <w:i/>
        </w:rPr>
        <w:t>Это очень высокие частоты.</w:t>
      </w:r>
    </w:p>
    <w:p w:rsidR="00C96BE2" w:rsidRDefault="00C96BE2" w:rsidP="00C96BE2">
      <w:pPr>
        <w:spacing w:after="0"/>
        <w:ind w:firstLine="708"/>
        <w:jc w:val="both"/>
      </w:pPr>
      <w:r>
        <w:t>Зафиксировать «крики» материалов могут</w:t>
      </w:r>
      <w:r w:rsidR="000276DB">
        <w:t xml:space="preserve"> специальные датчики</w:t>
      </w:r>
      <w:r>
        <w:t xml:space="preserve">. Такие сигналы содержат </w:t>
      </w:r>
      <w:r w:rsidR="000276DB">
        <w:t xml:space="preserve">в себе много полезной информации о процессах, происходящих внутри материала. </w:t>
      </w:r>
    </w:p>
    <w:p w:rsidR="00C96BE2" w:rsidRDefault="00C96BE2" w:rsidP="00C96BE2">
      <w:pPr>
        <w:spacing w:after="0"/>
        <w:ind w:firstLine="708"/>
        <w:jc w:val="both"/>
      </w:pPr>
      <w:r w:rsidRPr="00C96BE2">
        <w:rPr>
          <w:i/>
        </w:rPr>
        <w:t xml:space="preserve">– </w:t>
      </w:r>
      <w:r w:rsidR="000276DB" w:rsidRPr="00C96BE2">
        <w:rPr>
          <w:i/>
        </w:rPr>
        <w:t xml:space="preserve">Но чтобы эту полезную информацию извлечь, </w:t>
      </w:r>
      <w:r w:rsidRPr="00C96BE2">
        <w:rPr>
          <w:i/>
        </w:rPr>
        <w:t xml:space="preserve">её </w:t>
      </w:r>
      <w:r w:rsidR="000276DB" w:rsidRPr="00C96BE2">
        <w:rPr>
          <w:i/>
        </w:rPr>
        <w:t xml:space="preserve">необходимо </w:t>
      </w:r>
      <w:r w:rsidR="00AF694F" w:rsidRPr="00C96BE2">
        <w:rPr>
          <w:i/>
        </w:rPr>
        <w:t>«</w:t>
      </w:r>
      <w:r w:rsidR="000276DB" w:rsidRPr="00C96BE2">
        <w:rPr>
          <w:i/>
        </w:rPr>
        <w:t>расшифровать</w:t>
      </w:r>
      <w:r w:rsidR="00AF694F" w:rsidRPr="00C96BE2">
        <w:rPr>
          <w:i/>
        </w:rPr>
        <w:t>»</w:t>
      </w:r>
      <w:r w:rsidR="003344B1">
        <w:rPr>
          <w:i/>
        </w:rPr>
        <w:t>. Д</w:t>
      </w:r>
      <w:r w:rsidR="000276DB" w:rsidRPr="00C96BE2">
        <w:rPr>
          <w:i/>
        </w:rPr>
        <w:t xml:space="preserve">елается </w:t>
      </w:r>
      <w:r w:rsidR="003344B1" w:rsidRPr="00C96BE2">
        <w:rPr>
          <w:i/>
        </w:rPr>
        <w:t xml:space="preserve">это </w:t>
      </w:r>
      <w:r w:rsidR="000276DB" w:rsidRPr="00C96BE2">
        <w:rPr>
          <w:i/>
        </w:rPr>
        <w:t xml:space="preserve">с помощью </w:t>
      </w:r>
      <w:r>
        <w:rPr>
          <w:i/>
        </w:rPr>
        <w:t xml:space="preserve">различных </w:t>
      </w:r>
      <w:r w:rsidR="000276DB" w:rsidRPr="00C96BE2">
        <w:rPr>
          <w:i/>
        </w:rPr>
        <w:t>методов анализа и обработки сигналов</w:t>
      </w:r>
      <w:r>
        <w:rPr>
          <w:i/>
        </w:rPr>
        <w:t xml:space="preserve">, </w:t>
      </w:r>
      <w:r w:rsidRPr="003344B1">
        <w:t xml:space="preserve">– поясняет </w:t>
      </w:r>
      <w:proofErr w:type="spellStart"/>
      <w:r w:rsidRPr="003344B1">
        <w:t>Эйнар</w:t>
      </w:r>
      <w:proofErr w:type="spellEnd"/>
      <w:r w:rsidRPr="003344B1">
        <w:t xml:space="preserve"> </w:t>
      </w:r>
      <w:proofErr w:type="spellStart"/>
      <w:r w:rsidRPr="003344B1">
        <w:t>Аглетдинов</w:t>
      </w:r>
      <w:proofErr w:type="spellEnd"/>
      <w:r w:rsidR="000276DB" w:rsidRPr="003344B1">
        <w:t>.</w:t>
      </w:r>
      <w:r>
        <w:t xml:space="preserve"> – </w:t>
      </w:r>
      <w:r w:rsidR="000276DB">
        <w:t xml:space="preserve"> </w:t>
      </w:r>
      <w:r w:rsidR="000276DB" w:rsidRPr="00C96BE2">
        <w:rPr>
          <w:i/>
        </w:rPr>
        <w:t>Новизна и уникальность моей работы заключается в том, что я буду применять так называемые методы нелинейной динамики. В их основе лежит представление о деформируемом материале как об открытой нелин</w:t>
      </w:r>
      <w:r w:rsidRPr="00C96BE2">
        <w:rPr>
          <w:i/>
        </w:rPr>
        <w:t>ейной термодинамической системе. Такая система способна</w:t>
      </w:r>
      <w:r w:rsidR="000276DB" w:rsidRPr="00C96BE2">
        <w:rPr>
          <w:i/>
        </w:rPr>
        <w:t xml:space="preserve"> демонстрировать некоторые общие свойства, присущие очень многим сложным природным и искусственным системам</w:t>
      </w:r>
      <w:r w:rsidRPr="00C96BE2">
        <w:rPr>
          <w:i/>
        </w:rPr>
        <w:t xml:space="preserve"> –</w:t>
      </w:r>
      <w:r w:rsidR="000276DB" w:rsidRPr="00C96BE2">
        <w:rPr>
          <w:i/>
        </w:rPr>
        <w:t xml:space="preserve"> земн</w:t>
      </w:r>
      <w:r w:rsidRPr="00C96BE2">
        <w:rPr>
          <w:i/>
        </w:rPr>
        <w:t>ой</w:t>
      </w:r>
      <w:r w:rsidR="000276DB" w:rsidRPr="00C96BE2">
        <w:rPr>
          <w:i/>
        </w:rPr>
        <w:t xml:space="preserve"> кор</w:t>
      </w:r>
      <w:r w:rsidRPr="00C96BE2">
        <w:rPr>
          <w:i/>
        </w:rPr>
        <w:t>е</w:t>
      </w:r>
      <w:r w:rsidR="000276DB" w:rsidRPr="00C96BE2">
        <w:rPr>
          <w:i/>
        </w:rPr>
        <w:t>, турбулентн</w:t>
      </w:r>
      <w:r w:rsidRPr="00C96BE2">
        <w:rPr>
          <w:i/>
        </w:rPr>
        <w:t>ой</w:t>
      </w:r>
      <w:r w:rsidR="000276DB" w:rsidRPr="00C96BE2">
        <w:rPr>
          <w:i/>
        </w:rPr>
        <w:t xml:space="preserve"> жидкост</w:t>
      </w:r>
      <w:r w:rsidRPr="00C96BE2">
        <w:rPr>
          <w:i/>
        </w:rPr>
        <w:t>и</w:t>
      </w:r>
      <w:r w:rsidR="000276DB" w:rsidRPr="00C96BE2">
        <w:rPr>
          <w:i/>
        </w:rPr>
        <w:t>, атмосфер</w:t>
      </w:r>
      <w:r w:rsidRPr="00C96BE2">
        <w:rPr>
          <w:i/>
        </w:rPr>
        <w:t>е</w:t>
      </w:r>
      <w:r w:rsidR="000276DB" w:rsidRPr="00C96BE2">
        <w:rPr>
          <w:i/>
        </w:rPr>
        <w:t>, кор</w:t>
      </w:r>
      <w:r w:rsidRPr="00C96BE2">
        <w:rPr>
          <w:i/>
        </w:rPr>
        <w:t>е</w:t>
      </w:r>
      <w:r w:rsidR="000276DB" w:rsidRPr="00C96BE2">
        <w:rPr>
          <w:i/>
        </w:rPr>
        <w:t xml:space="preserve"> головного мозга, финансовы</w:t>
      </w:r>
      <w:r w:rsidRPr="00C96BE2">
        <w:rPr>
          <w:i/>
        </w:rPr>
        <w:t>м</w:t>
      </w:r>
      <w:r w:rsidR="000276DB" w:rsidRPr="00C96BE2">
        <w:rPr>
          <w:i/>
        </w:rPr>
        <w:t xml:space="preserve"> рынк</w:t>
      </w:r>
      <w:r w:rsidRPr="00C96BE2">
        <w:rPr>
          <w:i/>
        </w:rPr>
        <w:t>ам и т.</w:t>
      </w:r>
      <w:r w:rsidR="00784FB2">
        <w:rPr>
          <w:i/>
        </w:rPr>
        <w:t> </w:t>
      </w:r>
      <w:r w:rsidRPr="00C96BE2">
        <w:rPr>
          <w:i/>
        </w:rPr>
        <w:t>д</w:t>
      </w:r>
      <w:r w:rsidR="000276DB" w:rsidRPr="00C96BE2">
        <w:rPr>
          <w:i/>
        </w:rPr>
        <w:t>. Именно поэтому моя работа носит фундаментальный характер.</w:t>
      </w:r>
      <w:r w:rsidR="000276DB">
        <w:t xml:space="preserve"> </w:t>
      </w:r>
    </w:p>
    <w:p w:rsidR="00C96BE2" w:rsidRDefault="00C96BE2" w:rsidP="00C96BE2">
      <w:pPr>
        <w:spacing w:after="0"/>
        <w:ind w:firstLine="708"/>
        <w:jc w:val="both"/>
      </w:pPr>
      <w:r>
        <w:t xml:space="preserve">В рамках своего </w:t>
      </w:r>
      <w:r w:rsidR="003344B1">
        <w:t>исследования</w:t>
      </w:r>
      <w:r>
        <w:t xml:space="preserve"> молодой учёный ТГУ проведёт ряд лабораторных экспериментов по механическим испытаниям металлов с одновременной записью сигналов акустической эмиссии. В качестве металлов выбраны медь, алюминий, серебро и никель. По результатам экспериментов будут получены большие массивы данных акустической эмиссии. </w:t>
      </w:r>
    </w:p>
    <w:p w:rsidR="00C96BE2" w:rsidRDefault="00C96BE2" w:rsidP="00C96BE2">
      <w:pPr>
        <w:spacing w:after="0"/>
        <w:ind w:firstLine="708"/>
        <w:jc w:val="both"/>
      </w:pPr>
      <w:r w:rsidRPr="00C96BE2">
        <w:rPr>
          <w:i/>
        </w:rPr>
        <w:t>– Обработка и анализ сигналов – это основная и наиболее объёмная часть работы. Из большого числа существующих методов мне нужно выбрать некий набор наиболее подходящих к решению данной проблемы, разработать методику использования этих методов и попытаться прийти к какому-то конкретному результату</w:t>
      </w:r>
      <w:r w:rsidR="00D36132">
        <w:rPr>
          <w:i/>
        </w:rPr>
        <w:t>,</w:t>
      </w:r>
      <w:r>
        <w:t xml:space="preserve"> – подытоживает </w:t>
      </w:r>
      <w:proofErr w:type="spellStart"/>
      <w:r>
        <w:t>Эйнар</w:t>
      </w:r>
      <w:proofErr w:type="spellEnd"/>
      <w:r>
        <w:t xml:space="preserve"> </w:t>
      </w:r>
      <w:proofErr w:type="spellStart"/>
      <w:r>
        <w:t>Аглетдинов</w:t>
      </w:r>
      <w:proofErr w:type="spellEnd"/>
      <w:r>
        <w:t>.</w:t>
      </w:r>
    </w:p>
    <w:p w:rsidR="00C96BE2" w:rsidRDefault="000276DB" w:rsidP="00C96BE2">
      <w:pPr>
        <w:spacing w:after="0"/>
        <w:ind w:firstLine="708"/>
        <w:jc w:val="both"/>
      </w:pPr>
      <w:r>
        <w:t>Грант Российско</w:t>
      </w:r>
      <w:r w:rsidR="00D36132">
        <w:t>го научного фонда рассчитан на два</w:t>
      </w:r>
      <w:r>
        <w:t xml:space="preserve"> года</w:t>
      </w:r>
      <w:r w:rsidR="00C96BE2">
        <w:t>,</w:t>
      </w:r>
      <w:r>
        <w:t xml:space="preserve"> сумма финансирования </w:t>
      </w:r>
      <w:r w:rsidR="00C96BE2">
        <w:t xml:space="preserve">– </w:t>
      </w:r>
      <w:r>
        <w:t xml:space="preserve">три миллиона рублей. </w:t>
      </w:r>
    </w:p>
    <w:p w:rsidR="00F13B36" w:rsidRDefault="00F13B36" w:rsidP="00756762">
      <w:pPr>
        <w:spacing w:after="0"/>
        <w:ind w:firstLine="708"/>
        <w:jc w:val="both"/>
      </w:pPr>
    </w:p>
    <w:p w:rsidR="00FD16E0" w:rsidRDefault="00FD16E0" w:rsidP="00756762">
      <w:pPr>
        <w:spacing w:after="0"/>
        <w:ind w:firstLine="708"/>
        <w:jc w:val="both"/>
      </w:pPr>
    </w:p>
    <w:p w:rsidR="00AF694F" w:rsidRDefault="00AF694F" w:rsidP="00756762">
      <w:pPr>
        <w:spacing w:after="0"/>
        <w:ind w:firstLine="708"/>
        <w:jc w:val="both"/>
      </w:pPr>
    </w:p>
    <w:p w:rsidR="00AF694F" w:rsidRDefault="00AF694F" w:rsidP="00AF694F">
      <w:pPr>
        <w:spacing w:after="0"/>
        <w:ind w:firstLine="708"/>
        <w:jc w:val="both"/>
      </w:pPr>
      <w:r w:rsidRPr="00AF694F">
        <w:lastRenderedPageBreak/>
        <w:t>*Акустическая эмиссия (АЭ) – это пассивный метод неразрушающего контроля, который используется для выявления трещин, расслоений, коррозийных процессов. Основное назначение метода АЭ – это обеспечение безопасности эксплуатации объектов повышенной опасности или ответственности, таких как сосуды давления, хранилища аммиака или нефтепродуктов, криогенные установки, газо- и нефтепроводы, подъёмные сооружения, мосты, турбины и т.</w:t>
      </w:r>
      <w:r w:rsidR="00D36132">
        <w:t> </w:t>
      </w:r>
      <w:r w:rsidRPr="00AF694F">
        <w:t>д.</w:t>
      </w:r>
    </w:p>
    <w:p w:rsidR="00AF694F" w:rsidRPr="00AF694F" w:rsidRDefault="00AF694F" w:rsidP="00AF694F">
      <w:pPr>
        <w:spacing w:after="0"/>
        <w:ind w:firstLine="708"/>
        <w:jc w:val="both"/>
      </w:pPr>
    </w:p>
    <w:p w:rsidR="007F75DD" w:rsidRPr="009C2450" w:rsidRDefault="009C2450" w:rsidP="00756762">
      <w:pPr>
        <w:spacing w:after="0"/>
        <w:ind w:firstLine="708"/>
        <w:jc w:val="both"/>
      </w:pPr>
      <w:r>
        <w:rPr>
          <w:lang w:val="en-US"/>
        </w:rPr>
        <w:t>#</w:t>
      </w:r>
      <w:r w:rsidR="00AF694F">
        <w:t xml:space="preserve"> наука,</w:t>
      </w:r>
      <w:r>
        <w:t xml:space="preserve"> достижение, конкурс</w:t>
      </w:r>
      <w:r w:rsidR="002F51AC">
        <w:t>, инновация</w:t>
      </w:r>
    </w:p>
    <w:p w:rsidR="007F75DD" w:rsidRDefault="007F75DD" w:rsidP="00756762">
      <w:pPr>
        <w:spacing w:after="0"/>
        <w:ind w:firstLine="708"/>
        <w:jc w:val="both"/>
      </w:pPr>
    </w:p>
    <w:p w:rsidR="00156751" w:rsidRDefault="00156751" w:rsidP="00756762">
      <w:pPr>
        <w:spacing w:after="0"/>
        <w:ind w:firstLine="708"/>
        <w:jc w:val="both"/>
      </w:pPr>
    </w:p>
    <w:p w:rsidR="00156751" w:rsidRDefault="00156751" w:rsidP="00756762">
      <w:pPr>
        <w:spacing w:after="0"/>
        <w:ind w:firstLine="708"/>
        <w:jc w:val="both"/>
      </w:pPr>
    </w:p>
    <w:p w:rsidR="00156751" w:rsidRDefault="00156751" w:rsidP="00756762">
      <w:pPr>
        <w:spacing w:after="0"/>
        <w:ind w:firstLine="708"/>
        <w:jc w:val="both"/>
      </w:pPr>
    </w:p>
    <w:sectPr w:rsidR="0015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CF"/>
    <w:rsid w:val="000036A1"/>
    <w:rsid w:val="00011222"/>
    <w:rsid w:val="00015B5E"/>
    <w:rsid w:val="000276DB"/>
    <w:rsid w:val="000376CE"/>
    <w:rsid w:val="0005459A"/>
    <w:rsid w:val="000549F9"/>
    <w:rsid w:val="00070C95"/>
    <w:rsid w:val="0007245B"/>
    <w:rsid w:val="000A0011"/>
    <w:rsid w:val="000C037B"/>
    <w:rsid w:val="000C2737"/>
    <w:rsid w:val="000D75A1"/>
    <w:rsid w:val="00100FFB"/>
    <w:rsid w:val="00122958"/>
    <w:rsid w:val="001308B4"/>
    <w:rsid w:val="00156751"/>
    <w:rsid w:val="00160CE7"/>
    <w:rsid w:val="00161260"/>
    <w:rsid w:val="001945BE"/>
    <w:rsid w:val="001C70A6"/>
    <w:rsid w:val="00202299"/>
    <w:rsid w:val="00206CF1"/>
    <w:rsid w:val="00224F07"/>
    <w:rsid w:val="00267D56"/>
    <w:rsid w:val="00285766"/>
    <w:rsid w:val="002A337A"/>
    <w:rsid w:val="002C3A84"/>
    <w:rsid w:val="002C7484"/>
    <w:rsid w:val="002E2E67"/>
    <w:rsid w:val="002F51AC"/>
    <w:rsid w:val="002F677F"/>
    <w:rsid w:val="00303CF6"/>
    <w:rsid w:val="0031062C"/>
    <w:rsid w:val="003344B1"/>
    <w:rsid w:val="003A5598"/>
    <w:rsid w:val="003D4BE7"/>
    <w:rsid w:val="00412E55"/>
    <w:rsid w:val="00437FDE"/>
    <w:rsid w:val="00464950"/>
    <w:rsid w:val="0047759A"/>
    <w:rsid w:val="00495A88"/>
    <w:rsid w:val="004D36F4"/>
    <w:rsid w:val="004D59D2"/>
    <w:rsid w:val="005253B1"/>
    <w:rsid w:val="00525688"/>
    <w:rsid w:val="00535E77"/>
    <w:rsid w:val="00547849"/>
    <w:rsid w:val="00554346"/>
    <w:rsid w:val="00561B01"/>
    <w:rsid w:val="00564B68"/>
    <w:rsid w:val="00565E3F"/>
    <w:rsid w:val="0057069D"/>
    <w:rsid w:val="005931D7"/>
    <w:rsid w:val="005A364F"/>
    <w:rsid w:val="00613DCD"/>
    <w:rsid w:val="00653F69"/>
    <w:rsid w:val="00660E96"/>
    <w:rsid w:val="006B12EA"/>
    <w:rsid w:val="006B2BBA"/>
    <w:rsid w:val="006B3FC6"/>
    <w:rsid w:val="006C48AE"/>
    <w:rsid w:val="006D3697"/>
    <w:rsid w:val="006E36A0"/>
    <w:rsid w:val="00750C04"/>
    <w:rsid w:val="00756762"/>
    <w:rsid w:val="00784FB2"/>
    <w:rsid w:val="007C3D9E"/>
    <w:rsid w:val="007F75DD"/>
    <w:rsid w:val="00802591"/>
    <w:rsid w:val="00863374"/>
    <w:rsid w:val="008B7AF5"/>
    <w:rsid w:val="008C097F"/>
    <w:rsid w:val="008D0392"/>
    <w:rsid w:val="008D191F"/>
    <w:rsid w:val="008D4965"/>
    <w:rsid w:val="008E5426"/>
    <w:rsid w:val="009172FF"/>
    <w:rsid w:val="00934940"/>
    <w:rsid w:val="009478F2"/>
    <w:rsid w:val="00955147"/>
    <w:rsid w:val="00957CF6"/>
    <w:rsid w:val="00972C40"/>
    <w:rsid w:val="00993AEA"/>
    <w:rsid w:val="009C2450"/>
    <w:rsid w:val="00A37DFC"/>
    <w:rsid w:val="00A40B04"/>
    <w:rsid w:val="00AE6745"/>
    <w:rsid w:val="00AF672F"/>
    <w:rsid w:val="00AF694F"/>
    <w:rsid w:val="00B1398D"/>
    <w:rsid w:val="00B72FE1"/>
    <w:rsid w:val="00B9154D"/>
    <w:rsid w:val="00BB330C"/>
    <w:rsid w:val="00BC56DA"/>
    <w:rsid w:val="00C1241B"/>
    <w:rsid w:val="00C13B88"/>
    <w:rsid w:val="00C7575A"/>
    <w:rsid w:val="00C777CF"/>
    <w:rsid w:val="00C779B7"/>
    <w:rsid w:val="00C96BE2"/>
    <w:rsid w:val="00C97A3D"/>
    <w:rsid w:val="00D36132"/>
    <w:rsid w:val="00D414E8"/>
    <w:rsid w:val="00D46414"/>
    <w:rsid w:val="00DB5ED9"/>
    <w:rsid w:val="00DE0812"/>
    <w:rsid w:val="00E24312"/>
    <w:rsid w:val="00E4785F"/>
    <w:rsid w:val="00E65D78"/>
    <w:rsid w:val="00ED4613"/>
    <w:rsid w:val="00F13B36"/>
    <w:rsid w:val="00F6357A"/>
    <w:rsid w:val="00F75B8D"/>
    <w:rsid w:val="00F86398"/>
    <w:rsid w:val="00FB542D"/>
    <w:rsid w:val="00FD16E0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29D"/>
  <w15:chartTrackingRefBased/>
  <w15:docId w15:val="{381021B3-A8C1-48F2-9AF8-E19D97F7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2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3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6876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53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6005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4061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44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3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6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lligent-la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2022-07-25T12:20:00Z</dcterms:created>
  <dcterms:modified xsi:type="dcterms:W3CDTF">2022-07-26T04:41:00Z</dcterms:modified>
</cp:coreProperties>
</file>