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672643" w:rsidTr="001E53AF">
        <w:tc>
          <w:tcPr>
            <w:tcW w:w="9344" w:type="dxa"/>
          </w:tcPr>
          <w:p w:rsidR="008965B7" w:rsidRPr="00672643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72643"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672643">
              <w:rPr>
                <w:sz w:val="28"/>
                <w:szCs w:val="28"/>
              </w:rPr>
              <w:t>-</w:t>
            </w:r>
            <w:r w:rsidRPr="00672643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Pr="00672643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05F2E" w:rsidRDefault="00A828A1" w:rsidP="00690EC3">
      <w:pPr>
        <w:pStyle w:val="af1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«ТНС энерго Карелия»</w:t>
      </w:r>
      <w:r w:rsidR="005113E8">
        <w:rPr>
          <w:rFonts w:ascii="Times New Roman" w:hAnsi="Times New Roman" w:cs="Times New Roman"/>
          <w:b/>
          <w:sz w:val="28"/>
          <w:szCs w:val="28"/>
        </w:rPr>
        <w:t xml:space="preserve"> помогает дачникам подключить онлайн-сервисы</w:t>
      </w:r>
    </w:p>
    <w:p w:rsidR="005113E8" w:rsidRPr="00C67620" w:rsidRDefault="00A038F4" w:rsidP="000B10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2</w:t>
      </w:r>
      <w:r w:rsidR="00EC06E6">
        <w:rPr>
          <w:rFonts w:cs="Times New Roman"/>
          <w:i/>
          <w:sz w:val="28"/>
          <w:szCs w:val="28"/>
        </w:rPr>
        <w:t>8</w:t>
      </w:r>
      <w:r>
        <w:rPr>
          <w:rFonts w:cs="Times New Roman"/>
          <w:i/>
          <w:sz w:val="28"/>
          <w:szCs w:val="28"/>
        </w:rPr>
        <w:t xml:space="preserve"> </w:t>
      </w:r>
      <w:r w:rsidR="00A828A1">
        <w:rPr>
          <w:rFonts w:cs="Times New Roman"/>
          <w:i/>
          <w:sz w:val="28"/>
          <w:szCs w:val="28"/>
        </w:rPr>
        <w:t>июля</w:t>
      </w:r>
      <w:r w:rsidR="00205F2E">
        <w:rPr>
          <w:rFonts w:cs="Times New Roman"/>
          <w:i/>
          <w:sz w:val="28"/>
          <w:szCs w:val="28"/>
        </w:rPr>
        <w:t xml:space="preserve"> 202</w:t>
      </w:r>
      <w:r>
        <w:rPr>
          <w:rFonts w:cs="Times New Roman"/>
          <w:i/>
          <w:sz w:val="28"/>
          <w:szCs w:val="28"/>
        </w:rPr>
        <w:t>2</w:t>
      </w:r>
      <w:r w:rsidR="00205F2E">
        <w:rPr>
          <w:rFonts w:cs="Times New Roman"/>
          <w:i/>
          <w:sz w:val="28"/>
          <w:szCs w:val="28"/>
        </w:rPr>
        <w:t xml:space="preserve"> года, г. Петрозаводск.</w:t>
      </w:r>
      <w:r w:rsidR="00205F2E">
        <w:rPr>
          <w:rFonts w:cs="Times New Roman"/>
          <w:sz w:val="28"/>
          <w:szCs w:val="28"/>
        </w:rPr>
        <w:t xml:space="preserve"> </w:t>
      </w:r>
      <w:r w:rsidR="007768CA" w:rsidRPr="00C67620">
        <w:rPr>
          <w:rFonts w:cs="Times New Roman"/>
          <w:sz w:val="28"/>
          <w:szCs w:val="28"/>
        </w:rPr>
        <w:t xml:space="preserve">Как сделать так, чтобы недолгим карельским летом отдохнуть по максимуму? </w:t>
      </w:r>
      <w:r w:rsidR="009C1027" w:rsidRPr="00C67620">
        <w:rPr>
          <w:rFonts w:cs="Times New Roman"/>
          <w:sz w:val="28"/>
          <w:szCs w:val="28"/>
        </w:rPr>
        <w:t>Идеальный вариант – н</w:t>
      </w:r>
      <w:r w:rsidR="007768CA" w:rsidRPr="00C67620">
        <w:rPr>
          <w:rFonts w:cs="Times New Roman"/>
          <w:sz w:val="28"/>
          <w:szCs w:val="28"/>
        </w:rPr>
        <w:t xml:space="preserve">е отрываться от отдыха и провести его на природе! </w:t>
      </w:r>
    </w:p>
    <w:p w:rsidR="007768CA" w:rsidRPr="004B3386" w:rsidRDefault="007768CA" w:rsidP="000B10CB">
      <w:pPr>
        <w:ind w:firstLine="709"/>
        <w:jc w:val="both"/>
        <w:rPr>
          <w:rFonts w:cs="Times New Roman"/>
          <w:sz w:val="28"/>
          <w:szCs w:val="28"/>
        </w:rPr>
      </w:pPr>
      <w:r w:rsidRPr="004B3386">
        <w:rPr>
          <w:rFonts w:cs="Times New Roman"/>
          <w:sz w:val="28"/>
          <w:szCs w:val="28"/>
        </w:rPr>
        <w:t>Чтобы облегчить дачникам и деревенским жителям отпускное время, сотрудники «ТНС энерго Карелия» решили познакомить клиентов с онлайн-сервисами к</w:t>
      </w:r>
      <w:bookmarkStart w:id="0" w:name="_GoBack"/>
      <w:bookmarkEnd w:id="0"/>
      <w:r w:rsidRPr="004B3386">
        <w:rPr>
          <w:rFonts w:cs="Times New Roman"/>
          <w:sz w:val="28"/>
          <w:szCs w:val="28"/>
        </w:rPr>
        <w:t xml:space="preserve">омпании «без отрыва от отдыха». В июле </w:t>
      </w:r>
      <w:r w:rsidR="00CD7765" w:rsidRPr="004B3386">
        <w:rPr>
          <w:rFonts w:cs="Times New Roman"/>
          <w:sz w:val="28"/>
          <w:szCs w:val="28"/>
        </w:rPr>
        <w:t xml:space="preserve">работники районных представительств </w:t>
      </w:r>
      <w:r w:rsidR="00425482">
        <w:rPr>
          <w:rFonts w:cs="Times New Roman"/>
          <w:sz w:val="28"/>
          <w:szCs w:val="28"/>
        </w:rPr>
        <w:t>посетили</w:t>
      </w:r>
      <w:r w:rsidR="00CD7765" w:rsidRPr="004B3386">
        <w:rPr>
          <w:rFonts w:cs="Times New Roman"/>
          <w:sz w:val="28"/>
          <w:szCs w:val="28"/>
        </w:rPr>
        <w:t xml:space="preserve"> СНТ республики</w:t>
      </w:r>
      <w:r w:rsidR="00425482">
        <w:rPr>
          <w:rFonts w:cs="Times New Roman"/>
          <w:sz w:val="28"/>
          <w:szCs w:val="28"/>
        </w:rPr>
        <w:t xml:space="preserve">, где </w:t>
      </w:r>
      <w:r w:rsidR="00CD7765" w:rsidRPr="004B3386">
        <w:rPr>
          <w:rFonts w:cs="Times New Roman"/>
          <w:sz w:val="28"/>
          <w:szCs w:val="28"/>
        </w:rPr>
        <w:t xml:space="preserve">рассказали </w:t>
      </w:r>
      <w:r w:rsidR="00425482">
        <w:rPr>
          <w:rFonts w:cs="Times New Roman"/>
          <w:sz w:val="28"/>
          <w:szCs w:val="28"/>
        </w:rPr>
        <w:t xml:space="preserve">и </w:t>
      </w:r>
      <w:r w:rsidR="00CD7765" w:rsidRPr="004B3386">
        <w:rPr>
          <w:rFonts w:cs="Times New Roman"/>
          <w:sz w:val="28"/>
          <w:szCs w:val="28"/>
        </w:rPr>
        <w:t>показали на примерах</w:t>
      </w:r>
      <w:r w:rsidR="0003200E">
        <w:rPr>
          <w:rFonts w:cs="Times New Roman"/>
          <w:sz w:val="28"/>
          <w:szCs w:val="28"/>
        </w:rPr>
        <w:t>,</w:t>
      </w:r>
      <w:r w:rsidR="00425482">
        <w:rPr>
          <w:rFonts w:cs="Times New Roman"/>
          <w:sz w:val="28"/>
          <w:szCs w:val="28"/>
        </w:rPr>
        <w:t xml:space="preserve"> </w:t>
      </w:r>
      <w:r w:rsidR="00CD7765" w:rsidRPr="004B3386">
        <w:rPr>
          <w:rFonts w:cs="Times New Roman"/>
          <w:sz w:val="28"/>
          <w:szCs w:val="28"/>
        </w:rPr>
        <w:t>как</w:t>
      </w:r>
      <w:r w:rsidR="00425482">
        <w:rPr>
          <w:rFonts w:cs="Times New Roman"/>
          <w:sz w:val="28"/>
          <w:szCs w:val="28"/>
        </w:rPr>
        <w:t xml:space="preserve"> дистанционно </w:t>
      </w:r>
      <w:r w:rsidR="00CD7765" w:rsidRPr="004B3386">
        <w:rPr>
          <w:rFonts w:cs="Times New Roman"/>
          <w:sz w:val="28"/>
          <w:szCs w:val="28"/>
        </w:rPr>
        <w:t>можно контролировать передачу показаний и оплату счетов за свет.</w:t>
      </w:r>
    </w:p>
    <w:p w:rsidR="00CD7765" w:rsidRPr="004B3386" w:rsidRDefault="00CD7765" w:rsidP="000B10CB">
      <w:pPr>
        <w:ind w:firstLine="709"/>
        <w:jc w:val="both"/>
        <w:rPr>
          <w:rFonts w:cs="Times New Roman"/>
          <w:sz w:val="28"/>
          <w:szCs w:val="28"/>
        </w:rPr>
      </w:pPr>
      <w:r w:rsidRPr="004B3386">
        <w:rPr>
          <w:rFonts w:cs="Times New Roman"/>
          <w:sz w:val="28"/>
          <w:szCs w:val="28"/>
        </w:rPr>
        <w:t xml:space="preserve">В ходе коротких познавательных встреч дачники смогли расспросить </w:t>
      </w:r>
      <w:r w:rsidR="00425482">
        <w:rPr>
          <w:rFonts w:cs="Times New Roman"/>
          <w:sz w:val="28"/>
          <w:szCs w:val="28"/>
        </w:rPr>
        <w:t>энергетиков,</w:t>
      </w:r>
      <w:r w:rsidRPr="004B3386">
        <w:rPr>
          <w:rFonts w:cs="Times New Roman"/>
          <w:sz w:val="28"/>
          <w:szCs w:val="28"/>
        </w:rPr>
        <w:t xml:space="preserve"> как удобнее всего передавать показания, узнали, почему это необходимо делать регулярно и именно 23–25 числа месяца, а также </w:t>
      </w:r>
      <w:r w:rsidR="009C1027" w:rsidRPr="004B3386">
        <w:rPr>
          <w:rFonts w:cs="Times New Roman"/>
          <w:sz w:val="28"/>
          <w:szCs w:val="28"/>
        </w:rPr>
        <w:t>научились устанавливать</w:t>
      </w:r>
      <w:r w:rsidRPr="004B3386">
        <w:rPr>
          <w:rFonts w:cs="Times New Roman"/>
          <w:sz w:val="28"/>
          <w:szCs w:val="28"/>
        </w:rPr>
        <w:t xml:space="preserve"> мобильное приложение на телефон и </w:t>
      </w:r>
      <w:r w:rsidR="009C1027" w:rsidRPr="004B3386">
        <w:rPr>
          <w:rFonts w:cs="Times New Roman"/>
          <w:sz w:val="28"/>
          <w:szCs w:val="28"/>
        </w:rPr>
        <w:t>создавать</w:t>
      </w:r>
      <w:r w:rsidRPr="004B3386">
        <w:rPr>
          <w:rFonts w:cs="Times New Roman"/>
          <w:sz w:val="28"/>
          <w:szCs w:val="28"/>
        </w:rPr>
        <w:t xml:space="preserve"> шаблон по передаче показаний.</w:t>
      </w:r>
      <w:r w:rsidR="009C1027" w:rsidRPr="004B3386">
        <w:rPr>
          <w:rFonts w:cs="Times New Roman"/>
          <w:sz w:val="28"/>
          <w:szCs w:val="28"/>
        </w:rPr>
        <w:t xml:space="preserve"> Всем желающим были выданы буклеты с краткими памятками по сервисам.</w:t>
      </w:r>
    </w:p>
    <w:p w:rsidR="000212CF" w:rsidRPr="00EC06E6" w:rsidRDefault="009C1027" w:rsidP="000B10CB">
      <w:pPr>
        <w:ind w:firstLine="709"/>
        <w:jc w:val="both"/>
        <w:rPr>
          <w:rFonts w:cs="Times New Roman"/>
          <w:sz w:val="28"/>
          <w:szCs w:val="28"/>
        </w:rPr>
      </w:pPr>
      <w:r w:rsidRPr="004B3386">
        <w:rPr>
          <w:rFonts w:cs="Times New Roman"/>
          <w:sz w:val="28"/>
          <w:szCs w:val="28"/>
        </w:rPr>
        <w:t xml:space="preserve">Как отметили участники </w:t>
      </w:r>
      <w:r w:rsidR="00C67620" w:rsidRPr="004B3386">
        <w:rPr>
          <w:rFonts w:cs="Times New Roman"/>
          <w:sz w:val="28"/>
          <w:szCs w:val="28"/>
        </w:rPr>
        <w:t>бесед</w:t>
      </w:r>
      <w:r w:rsidRPr="004B3386">
        <w:rPr>
          <w:rFonts w:cs="Times New Roman"/>
          <w:sz w:val="28"/>
          <w:szCs w:val="28"/>
        </w:rPr>
        <w:t xml:space="preserve">, в подключении онлайн-сервисов нет ничего сложного, а удобства очевидны! Показания передаются круглосуточно, дозваниваться до оператора не нужно. </w:t>
      </w:r>
      <w:r w:rsidR="00C67620" w:rsidRPr="004B3386">
        <w:rPr>
          <w:rFonts w:cs="Times New Roman"/>
          <w:sz w:val="28"/>
          <w:szCs w:val="28"/>
        </w:rPr>
        <w:t>Электронная к</w:t>
      </w:r>
      <w:r w:rsidRPr="004B3386">
        <w:rPr>
          <w:rFonts w:cs="Times New Roman"/>
          <w:sz w:val="28"/>
          <w:szCs w:val="28"/>
        </w:rPr>
        <w:t>витанция приходит</w:t>
      </w:r>
      <w:r w:rsidR="00C67620" w:rsidRPr="004B3386">
        <w:rPr>
          <w:rFonts w:cs="Times New Roman"/>
          <w:sz w:val="28"/>
          <w:szCs w:val="28"/>
        </w:rPr>
        <w:t xml:space="preserve"> сразу после выставления счета</w:t>
      </w:r>
      <w:r w:rsidR="004B3386" w:rsidRPr="004B3386">
        <w:rPr>
          <w:rFonts w:cs="Times New Roman"/>
          <w:sz w:val="28"/>
          <w:szCs w:val="28"/>
        </w:rPr>
        <w:t xml:space="preserve">, да и </w:t>
      </w:r>
      <w:r w:rsidR="00C67620" w:rsidRPr="004B3386">
        <w:rPr>
          <w:rFonts w:cs="Times New Roman"/>
          <w:sz w:val="28"/>
          <w:szCs w:val="28"/>
        </w:rPr>
        <w:t>оплатить можно, просто пройдя по ссылке в письме!</w:t>
      </w:r>
    </w:p>
    <w:p w:rsidR="000212CF" w:rsidRPr="00DD79A5" w:rsidRDefault="000212CF" w:rsidP="000B10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Хотите узнать о возможностях подключения онлайн-сервисов прямо на даче? Позвоните в ближайшее представительство «ТНС энерго К</w:t>
      </w:r>
      <w:r w:rsidR="000853F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релия»!</w:t>
      </w:r>
    </w:p>
    <w:p w:rsidR="00C67620" w:rsidRPr="004B3386" w:rsidRDefault="00C67620">
      <w:pPr>
        <w:ind w:firstLine="709"/>
        <w:jc w:val="both"/>
        <w:rPr>
          <w:sz w:val="28"/>
          <w:szCs w:val="28"/>
        </w:rPr>
      </w:pPr>
    </w:p>
    <w:p w:rsidR="009242EC" w:rsidRPr="004B3386" w:rsidRDefault="00C67620" w:rsidP="009242EC">
      <w:pPr>
        <w:ind w:left="-142" w:firstLine="851"/>
        <w:jc w:val="both"/>
        <w:rPr>
          <w:rFonts w:cs="Times New Roman"/>
          <w:i/>
          <w:sz w:val="28"/>
          <w:szCs w:val="28"/>
        </w:rPr>
      </w:pPr>
      <w:r w:rsidRPr="004B3386">
        <w:rPr>
          <w:rFonts w:cs="Times New Roman"/>
          <w:color w:val="000000"/>
          <w:sz w:val="28"/>
          <w:szCs w:val="28"/>
        </w:rPr>
        <w:t>Заходите на сайт «ТНС энерго Карелия»,</w:t>
      </w:r>
      <w:r w:rsidR="009242EC" w:rsidRPr="004B3386">
        <w:rPr>
          <w:rFonts w:cs="Times New Roman"/>
          <w:color w:val="000000"/>
          <w:sz w:val="28"/>
          <w:szCs w:val="28"/>
        </w:rPr>
        <w:t xml:space="preserve"> </w:t>
      </w:r>
      <w:hyperlink r:id="rId8" w:history="1">
        <w:r w:rsidR="009242EC" w:rsidRPr="004B3386">
          <w:rPr>
            <w:rStyle w:val="aa"/>
            <w:rFonts w:cs="Times New Roman"/>
            <w:i/>
            <w:sz w:val="28"/>
            <w:szCs w:val="28"/>
          </w:rPr>
          <w:t>перед</w:t>
        </w:r>
        <w:r w:rsidRPr="004B3386">
          <w:rPr>
            <w:rStyle w:val="aa"/>
            <w:rFonts w:cs="Times New Roman"/>
            <w:i/>
            <w:sz w:val="28"/>
            <w:szCs w:val="28"/>
          </w:rPr>
          <w:t>авайте</w:t>
        </w:r>
        <w:r w:rsidR="009242EC" w:rsidRPr="004B3386">
          <w:rPr>
            <w:rStyle w:val="aa"/>
            <w:rFonts w:cs="Times New Roman"/>
            <w:i/>
            <w:sz w:val="28"/>
            <w:szCs w:val="28"/>
          </w:rPr>
          <w:t xml:space="preserve"> показания</w:t>
        </w:r>
      </w:hyperlink>
      <w:r w:rsidR="009242EC" w:rsidRPr="004B3386">
        <w:rPr>
          <w:rFonts w:cs="Times New Roman"/>
          <w:i/>
          <w:sz w:val="28"/>
          <w:szCs w:val="28"/>
        </w:rPr>
        <w:t xml:space="preserve">, </w:t>
      </w:r>
      <w:r w:rsidRPr="004B3386">
        <w:rPr>
          <w:rFonts w:cs="Times New Roman"/>
          <w:sz w:val="28"/>
          <w:szCs w:val="28"/>
        </w:rPr>
        <w:t>оплачивайте счета</w:t>
      </w:r>
      <w:r w:rsidR="009242EC" w:rsidRPr="004B3386">
        <w:rPr>
          <w:rFonts w:cs="Times New Roman"/>
          <w:sz w:val="28"/>
          <w:szCs w:val="28"/>
        </w:rPr>
        <w:t>,</w:t>
      </w:r>
      <w:r w:rsidR="009242EC" w:rsidRPr="004B3386">
        <w:rPr>
          <w:rFonts w:cs="Times New Roman"/>
          <w:i/>
          <w:sz w:val="28"/>
          <w:szCs w:val="28"/>
        </w:rPr>
        <w:t xml:space="preserve"> </w:t>
      </w:r>
      <w:hyperlink r:id="rId9" w:anchor="form" w:history="1">
        <w:r w:rsidR="009242EC" w:rsidRPr="004B3386">
          <w:rPr>
            <w:rStyle w:val="aa"/>
            <w:rFonts w:cs="Times New Roman"/>
            <w:i/>
            <w:sz w:val="28"/>
            <w:szCs w:val="28"/>
          </w:rPr>
          <w:t>подключ</w:t>
        </w:r>
        <w:r w:rsidRPr="004B3386">
          <w:rPr>
            <w:rStyle w:val="aa"/>
            <w:rFonts w:cs="Times New Roman"/>
            <w:i/>
            <w:sz w:val="28"/>
            <w:szCs w:val="28"/>
          </w:rPr>
          <w:t>айте</w:t>
        </w:r>
        <w:r w:rsidR="009242EC" w:rsidRPr="004B3386">
          <w:rPr>
            <w:rStyle w:val="aa"/>
            <w:rFonts w:cs="Times New Roman"/>
            <w:i/>
            <w:sz w:val="28"/>
            <w:szCs w:val="28"/>
          </w:rPr>
          <w:t xml:space="preserve"> электронную квитанцию</w:t>
        </w:r>
      </w:hyperlink>
      <w:r w:rsidR="00425482">
        <w:rPr>
          <w:rStyle w:val="aa"/>
          <w:rFonts w:cs="Times New Roman"/>
          <w:i/>
          <w:sz w:val="28"/>
          <w:szCs w:val="28"/>
        </w:rPr>
        <w:t>.</w:t>
      </w:r>
    </w:p>
    <w:p w:rsidR="009242EC" w:rsidRPr="004B3386" w:rsidRDefault="009242EC" w:rsidP="009242EC">
      <w:pPr>
        <w:ind w:firstLine="993"/>
        <w:jc w:val="both"/>
        <w:rPr>
          <w:rFonts w:cs="Times New Roman"/>
          <w:sz w:val="28"/>
          <w:szCs w:val="28"/>
        </w:rPr>
      </w:pPr>
    </w:p>
    <w:p w:rsidR="009242EC" w:rsidRPr="004B3386" w:rsidRDefault="009242EC" w:rsidP="009242EC">
      <w:pPr>
        <w:ind w:firstLine="709"/>
        <w:jc w:val="both"/>
        <w:rPr>
          <w:rFonts w:cs="Times New Roman"/>
          <w:sz w:val="28"/>
          <w:szCs w:val="28"/>
        </w:rPr>
      </w:pPr>
    </w:p>
    <w:p w:rsidR="009242EC" w:rsidRPr="004B3386" w:rsidRDefault="009242EC" w:rsidP="000B10CB">
      <w:pPr>
        <w:ind w:firstLine="709"/>
        <w:jc w:val="both"/>
        <w:rPr>
          <w:i/>
          <w:sz w:val="28"/>
          <w:szCs w:val="28"/>
        </w:rPr>
      </w:pPr>
    </w:p>
    <w:p w:rsidR="009242EC" w:rsidRPr="004B3386" w:rsidRDefault="009242EC" w:rsidP="00A038F4">
      <w:pPr>
        <w:jc w:val="both"/>
        <w:rPr>
          <w:i/>
          <w:sz w:val="28"/>
          <w:szCs w:val="28"/>
        </w:rPr>
      </w:pPr>
    </w:p>
    <w:p w:rsidR="0080550F" w:rsidRDefault="0080550F" w:rsidP="00A038F4">
      <w:pPr>
        <w:jc w:val="both"/>
        <w:rPr>
          <w:rFonts w:cs="Times New Roman"/>
          <w:sz w:val="20"/>
          <w:szCs w:val="20"/>
        </w:rPr>
      </w:pPr>
    </w:p>
    <w:p w:rsidR="00886437" w:rsidRPr="00BB3FD0" w:rsidRDefault="00886437" w:rsidP="0080550F">
      <w:pPr>
        <w:jc w:val="both"/>
        <w:rPr>
          <w:b/>
          <w:i/>
        </w:rPr>
      </w:pPr>
      <w:r w:rsidRPr="00BB3FD0">
        <w:rPr>
          <w:b/>
          <w:i/>
        </w:rPr>
        <w:t>Справка о компании:</w:t>
      </w:r>
    </w:p>
    <w:p w:rsidR="00886437" w:rsidRPr="00BB3FD0" w:rsidRDefault="00886437" w:rsidP="00886437">
      <w:pPr>
        <w:spacing w:line="228" w:lineRule="auto"/>
        <w:jc w:val="both"/>
        <w:rPr>
          <w:i/>
        </w:rPr>
      </w:pPr>
      <w:r w:rsidRPr="00BB3FD0">
        <w:rPr>
          <w:b/>
          <w:i/>
        </w:rPr>
        <w:t>АО «ТНС энерго Карелия» —</w:t>
      </w:r>
      <w:r w:rsidRPr="00BB3FD0">
        <w:rPr>
          <w:b/>
          <w:bCs/>
          <w:i/>
          <w:iCs/>
        </w:rPr>
        <w:t xml:space="preserve"> </w:t>
      </w:r>
      <w:r w:rsidRPr="00BB3FD0">
        <w:rPr>
          <w:i/>
        </w:rPr>
        <w:t xml:space="preserve">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BB3FD0">
        <w:rPr>
          <w:i/>
        </w:rPr>
        <w:t>энергосбытовых</w:t>
      </w:r>
      <w:proofErr w:type="spellEnd"/>
      <w:r w:rsidRPr="00BB3FD0">
        <w:rPr>
          <w:i/>
        </w:rPr>
        <w:t xml:space="preserve"> холдингов — Группу компаний «ТНС энерго».</w:t>
      </w:r>
      <w:r w:rsidRPr="00BB3FD0">
        <w:rPr>
          <w:rFonts w:eastAsia="Times New Roman"/>
          <w:i/>
        </w:rPr>
        <w:t xml:space="preserve"> </w:t>
      </w:r>
      <w:r w:rsidRPr="00BB3FD0">
        <w:rPr>
          <w:i/>
        </w:rPr>
        <w:t xml:space="preserve">В составе АО «ТНС энерго </w:t>
      </w:r>
      <w:r w:rsidRPr="00BB3FD0">
        <w:rPr>
          <w:i/>
        </w:rPr>
        <w:lastRenderedPageBreak/>
        <w:t xml:space="preserve">Карелия» 16 представительств, которые обслуживают более </w:t>
      </w:r>
      <w:r w:rsidRPr="00BB3FD0">
        <w:rPr>
          <w:rFonts w:eastAsia="Times New Roman"/>
          <w:i/>
        </w:rPr>
        <w:t>7 тысяч юридических и свыше 23</w:t>
      </w:r>
      <w:r w:rsidR="00BB3FD0" w:rsidRPr="00BB3FD0">
        <w:rPr>
          <w:rFonts w:eastAsia="Times New Roman"/>
          <w:i/>
        </w:rPr>
        <w:t>7</w:t>
      </w:r>
      <w:r w:rsidRPr="00BB3FD0">
        <w:rPr>
          <w:rFonts w:eastAsia="Times New Roman"/>
          <w:i/>
        </w:rPr>
        <w:t xml:space="preserve"> тысяч физи</w:t>
      </w:r>
      <w:r w:rsidR="00BB3FD0" w:rsidRPr="00BB3FD0">
        <w:rPr>
          <w:rFonts w:eastAsia="Times New Roman"/>
          <w:i/>
        </w:rPr>
        <w:t>ческих лиц, что составляет 26,2</w:t>
      </w:r>
      <w:r w:rsidRPr="00BB3FD0">
        <w:rPr>
          <w:rFonts w:eastAsia="Times New Roman"/>
          <w:i/>
        </w:rPr>
        <w:t>% рынка сбыта электроэнергии на территории региона</w:t>
      </w:r>
      <w:r w:rsidRPr="00BB3FD0">
        <w:rPr>
          <w:i/>
        </w:rPr>
        <w:t>. По итогам 202</w:t>
      </w:r>
      <w:r w:rsidR="00085C01">
        <w:rPr>
          <w:i/>
        </w:rPr>
        <w:t>1</w:t>
      </w:r>
      <w:r w:rsidRPr="00BB3FD0">
        <w:rPr>
          <w:i/>
        </w:rPr>
        <w:t xml:space="preserve"> года объем </w:t>
      </w:r>
      <w:r w:rsidR="00BB3FD0">
        <w:rPr>
          <w:i/>
        </w:rPr>
        <w:t xml:space="preserve">полезного отпуска </w:t>
      </w:r>
      <w:r w:rsidRPr="00BB3FD0">
        <w:rPr>
          <w:i/>
        </w:rPr>
        <w:t>электр</w:t>
      </w:r>
      <w:r w:rsidR="00BB3FD0">
        <w:rPr>
          <w:i/>
        </w:rPr>
        <w:t>о</w:t>
      </w:r>
      <w:r w:rsidRPr="00BB3FD0">
        <w:rPr>
          <w:i/>
        </w:rPr>
        <w:t>энергии составил 2,</w:t>
      </w:r>
      <w:r w:rsidR="00085C01">
        <w:rPr>
          <w:i/>
        </w:rPr>
        <w:t>4</w:t>
      </w:r>
      <w:r w:rsidRPr="00BB3FD0">
        <w:rPr>
          <w:i/>
        </w:rPr>
        <w:t xml:space="preserve"> млрд кВт*ч.</w:t>
      </w:r>
    </w:p>
    <w:p w:rsidR="00886437" w:rsidRPr="00BB3FD0" w:rsidRDefault="00886437" w:rsidP="00886437">
      <w:pPr>
        <w:jc w:val="both"/>
        <w:rPr>
          <w:i/>
        </w:rPr>
      </w:pPr>
    </w:p>
    <w:p w:rsidR="00886437" w:rsidRPr="00794E5D" w:rsidRDefault="00886437" w:rsidP="00886437">
      <w:pPr>
        <w:jc w:val="both"/>
        <w:rPr>
          <w:rFonts w:eastAsiaTheme="minorHAnsi" w:cs="Times New Roman"/>
          <w:i/>
          <w:color w:val="FF0000"/>
          <w:kern w:val="0"/>
          <w:lang w:eastAsia="en-US" w:bidi="ar-SA"/>
        </w:rPr>
      </w:pPr>
      <w:r w:rsidRPr="00794E5D">
        <w:rPr>
          <w:i/>
          <w:color w:val="000000" w:themeColor="text1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60491">
        <w:rPr>
          <w:rFonts w:cs="Times New Roman"/>
          <w:i/>
          <w:shd w:val="clear" w:color="auto" w:fill="FFFFFF"/>
        </w:rPr>
        <w:t>Совокупный объем полезного отпуска электроэнергии Группы компаний «ТНС энерго» по итогам 202</w:t>
      </w:r>
      <w:r w:rsidR="00794E5D" w:rsidRPr="00C60491">
        <w:rPr>
          <w:rFonts w:cs="Times New Roman"/>
          <w:i/>
          <w:shd w:val="clear" w:color="auto" w:fill="FFFFFF"/>
        </w:rPr>
        <w:t>1</w:t>
      </w:r>
      <w:r w:rsidRPr="00C60491">
        <w:rPr>
          <w:rFonts w:cs="Times New Roman"/>
          <w:i/>
          <w:shd w:val="clear" w:color="auto" w:fill="FFFFFF"/>
        </w:rPr>
        <w:t xml:space="preserve"> года составил </w:t>
      </w:r>
      <w:r w:rsidR="00720575" w:rsidRPr="00C60491">
        <w:rPr>
          <w:rFonts w:cs="Times New Roman"/>
          <w:i/>
          <w:shd w:val="clear" w:color="auto" w:fill="FFFFFF"/>
        </w:rPr>
        <w:t xml:space="preserve">67,08 </w:t>
      </w:r>
      <w:r w:rsidRPr="00C60491">
        <w:rPr>
          <w:rFonts w:cs="Times New Roman"/>
          <w:i/>
          <w:shd w:val="clear" w:color="auto" w:fill="FFFFFF"/>
        </w:rPr>
        <w:t>млрд кВт*ч.</w:t>
      </w:r>
    </w:p>
    <w:p w:rsidR="00886437" w:rsidRPr="00646067" w:rsidRDefault="00886437" w:rsidP="00886437">
      <w:pPr>
        <w:rPr>
          <w:i/>
          <w:sz w:val="20"/>
          <w:szCs w:val="20"/>
        </w:rPr>
      </w:pPr>
    </w:p>
    <w:p w:rsidR="00886437" w:rsidRPr="00646067" w:rsidRDefault="00886437" w:rsidP="00886437">
      <w:pPr>
        <w:rPr>
          <w:i/>
          <w:sz w:val="20"/>
          <w:szCs w:val="20"/>
        </w:rPr>
      </w:pPr>
    </w:p>
    <w:p w:rsidR="00886437" w:rsidRPr="00646067" w:rsidRDefault="00886437" w:rsidP="00886437">
      <w:pPr>
        <w:spacing w:line="228" w:lineRule="auto"/>
        <w:jc w:val="right"/>
        <w:rPr>
          <w:rFonts w:cs="Times New Roman"/>
          <w:sz w:val="20"/>
          <w:szCs w:val="20"/>
        </w:rPr>
      </w:pPr>
      <w:r w:rsidRPr="00646067">
        <w:rPr>
          <w:rFonts w:cs="Times New Roman"/>
          <w:sz w:val="20"/>
          <w:szCs w:val="20"/>
        </w:rPr>
        <w:t>Рудакова Юлия,</w:t>
      </w:r>
    </w:p>
    <w:p w:rsidR="00886437" w:rsidRPr="00646067" w:rsidRDefault="00886437" w:rsidP="00886437">
      <w:pPr>
        <w:spacing w:line="228" w:lineRule="auto"/>
        <w:jc w:val="right"/>
        <w:rPr>
          <w:rFonts w:cs="Times New Roman"/>
          <w:sz w:val="20"/>
          <w:szCs w:val="20"/>
        </w:rPr>
      </w:pPr>
      <w:r w:rsidRPr="00646067">
        <w:rPr>
          <w:rFonts w:cs="Times New Roman"/>
          <w:sz w:val="20"/>
          <w:szCs w:val="20"/>
        </w:rPr>
        <w:t>пресс-служба</w:t>
      </w:r>
    </w:p>
    <w:p w:rsidR="00886437" w:rsidRPr="00646067" w:rsidRDefault="00886437" w:rsidP="00886437">
      <w:pPr>
        <w:spacing w:line="228" w:lineRule="auto"/>
        <w:jc w:val="right"/>
        <w:rPr>
          <w:rFonts w:cs="Times New Roman"/>
          <w:sz w:val="20"/>
          <w:szCs w:val="20"/>
        </w:rPr>
      </w:pPr>
      <w:r w:rsidRPr="00646067">
        <w:rPr>
          <w:rFonts w:cs="Times New Roman"/>
          <w:sz w:val="20"/>
          <w:szCs w:val="20"/>
        </w:rPr>
        <w:t>АО «ТНС энерго Карелия»</w:t>
      </w:r>
    </w:p>
    <w:p w:rsidR="00886437" w:rsidRPr="00646067" w:rsidRDefault="00886437" w:rsidP="00886437">
      <w:pPr>
        <w:spacing w:line="228" w:lineRule="auto"/>
        <w:jc w:val="right"/>
        <w:rPr>
          <w:rFonts w:cs="Times New Roman"/>
          <w:sz w:val="20"/>
          <w:szCs w:val="20"/>
          <w:lang w:val="en-US"/>
        </w:rPr>
      </w:pPr>
      <w:r w:rsidRPr="00646067">
        <w:rPr>
          <w:rFonts w:cs="Times New Roman"/>
          <w:sz w:val="20"/>
          <w:szCs w:val="20"/>
          <w:lang w:val="en-US"/>
        </w:rPr>
        <w:t>+7 (8142) 79-25-74</w:t>
      </w:r>
    </w:p>
    <w:p w:rsidR="00886437" w:rsidRPr="00646067" w:rsidRDefault="00886437" w:rsidP="00886437">
      <w:pPr>
        <w:spacing w:line="228" w:lineRule="auto"/>
        <w:jc w:val="right"/>
        <w:rPr>
          <w:sz w:val="20"/>
          <w:szCs w:val="20"/>
          <w:lang w:val="en-US"/>
        </w:rPr>
      </w:pPr>
      <w:r w:rsidRPr="00646067">
        <w:rPr>
          <w:rFonts w:cs="Times New Roman"/>
          <w:sz w:val="20"/>
          <w:szCs w:val="20"/>
          <w:lang w:val="en-US"/>
        </w:rPr>
        <w:t xml:space="preserve">E-mail: </w:t>
      </w:r>
      <w:hyperlink r:id="rId10" w:history="1">
        <w:r w:rsidRPr="00646067">
          <w:rPr>
            <w:rStyle w:val="aa"/>
            <w:rFonts w:cs="Times New Roman"/>
            <w:sz w:val="20"/>
            <w:szCs w:val="20"/>
            <w:lang w:val="en-US"/>
          </w:rPr>
          <w:t>rudakova@karelia.tns-e.ru</w:t>
        </w:r>
      </w:hyperlink>
    </w:p>
    <w:sectPr w:rsidR="00886437" w:rsidRPr="00646067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0" w:rsidRDefault="002165B0">
      <w:r>
        <w:separator/>
      </w:r>
    </w:p>
  </w:endnote>
  <w:endnote w:type="continuationSeparator" w:id="0">
    <w:p w:rsidR="002165B0" w:rsidRDefault="002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0" w:rsidRDefault="002165B0">
      <w:r>
        <w:rPr>
          <w:color w:val="000000"/>
        </w:rPr>
        <w:separator/>
      </w:r>
    </w:p>
  </w:footnote>
  <w:footnote w:type="continuationSeparator" w:id="0">
    <w:p w:rsidR="002165B0" w:rsidRDefault="0021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9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C06E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7B1D75">
    <w:pPr>
      <w:pStyle w:val="a6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1CD1BC1A" wp14:editId="3529FE66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15770" wp14:editId="5F5428FF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1577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613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2" w15:restartNumberingAfterBreak="0">
    <w:nsid w:val="103D1FB3"/>
    <w:multiLevelType w:val="hybridMultilevel"/>
    <w:tmpl w:val="09463996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4442CFA"/>
    <w:multiLevelType w:val="hybridMultilevel"/>
    <w:tmpl w:val="FD7ACDE0"/>
    <w:lvl w:ilvl="0" w:tplc="328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F1F1D"/>
    <w:multiLevelType w:val="hybridMultilevel"/>
    <w:tmpl w:val="E786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A452B"/>
    <w:multiLevelType w:val="hybridMultilevel"/>
    <w:tmpl w:val="9EACC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1738"/>
    <w:multiLevelType w:val="hybridMultilevel"/>
    <w:tmpl w:val="C1765EB8"/>
    <w:lvl w:ilvl="0" w:tplc="E4D45476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07C42E1"/>
    <w:multiLevelType w:val="hybridMultilevel"/>
    <w:tmpl w:val="30C2EAA6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34AD0E57"/>
    <w:multiLevelType w:val="hybridMultilevel"/>
    <w:tmpl w:val="916EAC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36CD21F7"/>
    <w:multiLevelType w:val="hybridMultilevel"/>
    <w:tmpl w:val="5C4A034C"/>
    <w:lvl w:ilvl="0" w:tplc="EAB492FC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6A05"/>
    <w:multiLevelType w:val="hybridMultilevel"/>
    <w:tmpl w:val="A3E88EAA"/>
    <w:lvl w:ilvl="0" w:tplc="20A843BA">
      <w:start w:val="15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CD03FA"/>
    <w:multiLevelType w:val="hybridMultilevel"/>
    <w:tmpl w:val="73064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787401"/>
    <w:multiLevelType w:val="hybridMultilevel"/>
    <w:tmpl w:val="03F67304"/>
    <w:lvl w:ilvl="0" w:tplc="10A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693B55"/>
    <w:multiLevelType w:val="hybridMultilevel"/>
    <w:tmpl w:val="D048DD9C"/>
    <w:lvl w:ilvl="0" w:tplc="97E0109E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6DE37DD7"/>
    <w:multiLevelType w:val="hybridMultilevel"/>
    <w:tmpl w:val="E74A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 w15:restartNumberingAfterBreak="0">
    <w:nsid w:val="782D1AD2"/>
    <w:multiLevelType w:val="hybridMultilevel"/>
    <w:tmpl w:val="9300F054"/>
    <w:lvl w:ilvl="0" w:tplc="35F0C442">
      <w:start w:val="20"/>
      <w:numFmt w:val="bullet"/>
      <w:lvlText w:val="–"/>
      <w:lvlJc w:val="left"/>
      <w:pPr>
        <w:ind w:left="11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78D72F74"/>
    <w:multiLevelType w:val="hybridMultilevel"/>
    <w:tmpl w:val="1302B540"/>
    <w:lvl w:ilvl="0" w:tplc="D4BE046C">
      <w:start w:val="20"/>
      <w:numFmt w:val="bullet"/>
      <w:lvlText w:val="–"/>
      <w:lvlJc w:val="left"/>
      <w:pPr>
        <w:ind w:left="43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D1E3847"/>
    <w:multiLevelType w:val="hybridMultilevel"/>
    <w:tmpl w:val="8570877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4"/>
  </w:num>
  <w:num w:numId="9">
    <w:abstractNumId w:val="16"/>
  </w:num>
  <w:num w:numId="10">
    <w:abstractNumId w:val="4"/>
  </w:num>
  <w:num w:numId="11">
    <w:abstractNumId w:val="10"/>
  </w:num>
  <w:num w:numId="12">
    <w:abstractNumId w:val="22"/>
  </w:num>
  <w:num w:numId="13">
    <w:abstractNumId w:val="8"/>
  </w:num>
  <w:num w:numId="14">
    <w:abstractNumId w:val="9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7"/>
  </w:num>
  <w:num w:numId="20">
    <w:abstractNumId w:val="20"/>
  </w:num>
  <w:num w:numId="21">
    <w:abstractNumId w:val="3"/>
  </w:num>
  <w:num w:numId="22">
    <w:abstractNumId w:val="5"/>
  </w:num>
  <w:num w:numId="23">
    <w:abstractNumId w:val="1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363B"/>
    <w:rsid w:val="00004190"/>
    <w:rsid w:val="00004C8D"/>
    <w:rsid w:val="00007FBA"/>
    <w:rsid w:val="00014A4C"/>
    <w:rsid w:val="000210C6"/>
    <w:rsid w:val="000212CF"/>
    <w:rsid w:val="00027E1E"/>
    <w:rsid w:val="0003200E"/>
    <w:rsid w:val="00033E48"/>
    <w:rsid w:val="00037A57"/>
    <w:rsid w:val="00043F8F"/>
    <w:rsid w:val="00044D25"/>
    <w:rsid w:val="000555C0"/>
    <w:rsid w:val="0006178F"/>
    <w:rsid w:val="000632EB"/>
    <w:rsid w:val="00063456"/>
    <w:rsid w:val="00066064"/>
    <w:rsid w:val="00070C8D"/>
    <w:rsid w:val="00074ED2"/>
    <w:rsid w:val="00076F09"/>
    <w:rsid w:val="00081DC6"/>
    <w:rsid w:val="0008205E"/>
    <w:rsid w:val="000853F3"/>
    <w:rsid w:val="00085C01"/>
    <w:rsid w:val="00087A0A"/>
    <w:rsid w:val="0009283E"/>
    <w:rsid w:val="000971E5"/>
    <w:rsid w:val="000B0BAB"/>
    <w:rsid w:val="000B10CB"/>
    <w:rsid w:val="000B54AE"/>
    <w:rsid w:val="000C3B5B"/>
    <w:rsid w:val="000C4929"/>
    <w:rsid w:val="000D0EE8"/>
    <w:rsid w:val="000D1F7F"/>
    <w:rsid w:val="000D2691"/>
    <w:rsid w:val="000D27FE"/>
    <w:rsid w:val="000D497F"/>
    <w:rsid w:val="000E454A"/>
    <w:rsid w:val="000F10D4"/>
    <w:rsid w:val="000F13EC"/>
    <w:rsid w:val="000F29C5"/>
    <w:rsid w:val="001012A9"/>
    <w:rsid w:val="0010705F"/>
    <w:rsid w:val="00107CE5"/>
    <w:rsid w:val="00111FC2"/>
    <w:rsid w:val="00116B3B"/>
    <w:rsid w:val="0012087B"/>
    <w:rsid w:val="001229B1"/>
    <w:rsid w:val="0012589D"/>
    <w:rsid w:val="001263BC"/>
    <w:rsid w:val="00131C6A"/>
    <w:rsid w:val="00132F2F"/>
    <w:rsid w:val="00133603"/>
    <w:rsid w:val="0013497B"/>
    <w:rsid w:val="00137139"/>
    <w:rsid w:val="001403A4"/>
    <w:rsid w:val="001443F6"/>
    <w:rsid w:val="001470D0"/>
    <w:rsid w:val="001501A8"/>
    <w:rsid w:val="00161F38"/>
    <w:rsid w:val="001646E8"/>
    <w:rsid w:val="001665C9"/>
    <w:rsid w:val="00184D8E"/>
    <w:rsid w:val="001911DA"/>
    <w:rsid w:val="00194E43"/>
    <w:rsid w:val="001A4AC3"/>
    <w:rsid w:val="001B1DA3"/>
    <w:rsid w:val="001B22EC"/>
    <w:rsid w:val="001B55AD"/>
    <w:rsid w:val="001B72F5"/>
    <w:rsid w:val="001C0D1F"/>
    <w:rsid w:val="001C5757"/>
    <w:rsid w:val="001C6F2D"/>
    <w:rsid w:val="001C7A42"/>
    <w:rsid w:val="001E5470"/>
    <w:rsid w:val="001F4431"/>
    <w:rsid w:val="001F661E"/>
    <w:rsid w:val="00202F52"/>
    <w:rsid w:val="00205F2E"/>
    <w:rsid w:val="0021245E"/>
    <w:rsid w:val="002165B0"/>
    <w:rsid w:val="0022079D"/>
    <w:rsid w:val="002378EC"/>
    <w:rsid w:val="00240D20"/>
    <w:rsid w:val="002429DD"/>
    <w:rsid w:val="00246DFB"/>
    <w:rsid w:val="0025288D"/>
    <w:rsid w:val="00253908"/>
    <w:rsid w:val="002557C6"/>
    <w:rsid w:val="0025713A"/>
    <w:rsid w:val="002652F4"/>
    <w:rsid w:val="00265308"/>
    <w:rsid w:val="00265B02"/>
    <w:rsid w:val="00273C3B"/>
    <w:rsid w:val="002861D0"/>
    <w:rsid w:val="002863AC"/>
    <w:rsid w:val="002961CF"/>
    <w:rsid w:val="002A216F"/>
    <w:rsid w:val="002A719C"/>
    <w:rsid w:val="002B72B0"/>
    <w:rsid w:val="002B79AC"/>
    <w:rsid w:val="002B79EA"/>
    <w:rsid w:val="002C1A1C"/>
    <w:rsid w:val="002C5248"/>
    <w:rsid w:val="002C5684"/>
    <w:rsid w:val="002C641C"/>
    <w:rsid w:val="002D3EC2"/>
    <w:rsid w:val="002E3271"/>
    <w:rsid w:val="002E3483"/>
    <w:rsid w:val="0030110F"/>
    <w:rsid w:val="00304FF6"/>
    <w:rsid w:val="003078D5"/>
    <w:rsid w:val="00315301"/>
    <w:rsid w:val="003162D6"/>
    <w:rsid w:val="00333418"/>
    <w:rsid w:val="003525C6"/>
    <w:rsid w:val="00352B33"/>
    <w:rsid w:val="00355DE8"/>
    <w:rsid w:val="00357CF1"/>
    <w:rsid w:val="00360CCD"/>
    <w:rsid w:val="00361200"/>
    <w:rsid w:val="00362F6B"/>
    <w:rsid w:val="00363AB6"/>
    <w:rsid w:val="00364585"/>
    <w:rsid w:val="00366DF7"/>
    <w:rsid w:val="003766FB"/>
    <w:rsid w:val="0039016A"/>
    <w:rsid w:val="003A4D60"/>
    <w:rsid w:val="003A54F7"/>
    <w:rsid w:val="003C0912"/>
    <w:rsid w:val="003C1416"/>
    <w:rsid w:val="003C2607"/>
    <w:rsid w:val="003C4189"/>
    <w:rsid w:val="003E7F2B"/>
    <w:rsid w:val="003F186E"/>
    <w:rsid w:val="00400572"/>
    <w:rsid w:val="0040299A"/>
    <w:rsid w:val="00415589"/>
    <w:rsid w:val="00415A38"/>
    <w:rsid w:val="00416649"/>
    <w:rsid w:val="004166BB"/>
    <w:rsid w:val="00417099"/>
    <w:rsid w:val="00420E4F"/>
    <w:rsid w:val="00422CDD"/>
    <w:rsid w:val="0042369B"/>
    <w:rsid w:val="00424353"/>
    <w:rsid w:val="0042506E"/>
    <w:rsid w:val="00425482"/>
    <w:rsid w:val="0042731E"/>
    <w:rsid w:val="00427DD1"/>
    <w:rsid w:val="00432FDA"/>
    <w:rsid w:val="00437B24"/>
    <w:rsid w:val="00444D18"/>
    <w:rsid w:val="00451661"/>
    <w:rsid w:val="00452F35"/>
    <w:rsid w:val="00455A39"/>
    <w:rsid w:val="00455CFF"/>
    <w:rsid w:val="004568E6"/>
    <w:rsid w:val="00456DD2"/>
    <w:rsid w:val="004626B3"/>
    <w:rsid w:val="00464196"/>
    <w:rsid w:val="00470BBA"/>
    <w:rsid w:val="00473CBC"/>
    <w:rsid w:val="00476B52"/>
    <w:rsid w:val="00477AB8"/>
    <w:rsid w:val="00483017"/>
    <w:rsid w:val="004A3064"/>
    <w:rsid w:val="004A7D1C"/>
    <w:rsid w:val="004B3386"/>
    <w:rsid w:val="004B37EC"/>
    <w:rsid w:val="004B3A0C"/>
    <w:rsid w:val="004B5727"/>
    <w:rsid w:val="004C3A6E"/>
    <w:rsid w:val="004C526D"/>
    <w:rsid w:val="004D21E4"/>
    <w:rsid w:val="004D42FB"/>
    <w:rsid w:val="004D5B2C"/>
    <w:rsid w:val="004E1E55"/>
    <w:rsid w:val="0050346D"/>
    <w:rsid w:val="00504D1E"/>
    <w:rsid w:val="0050578E"/>
    <w:rsid w:val="005113E8"/>
    <w:rsid w:val="00512370"/>
    <w:rsid w:val="00512E67"/>
    <w:rsid w:val="005144F7"/>
    <w:rsid w:val="00515115"/>
    <w:rsid w:val="00516E88"/>
    <w:rsid w:val="00535775"/>
    <w:rsid w:val="0054086D"/>
    <w:rsid w:val="005448E0"/>
    <w:rsid w:val="005470ED"/>
    <w:rsid w:val="00550B34"/>
    <w:rsid w:val="005518E5"/>
    <w:rsid w:val="00551A2A"/>
    <w:rsid w:val="00561DC8"/>
    <w:rsid w:val="005629FC"/>
    <w:rsid w:val="0056310D"/>
    <w:rsid w:val="005649AB"/>
    <w:rsid w:val="005650AD"/>
    <w:rsid w:val="0057092F"/>
    <w:rsid w:val="00572C5A"/>
    <w:rsid w:val="0057451E"/>
    <w:rsid w:val="00580EA2"/>
    <w:rsid w:val="00584F29"/>
    <w:rsid w:val="0059233F"/>
    <w:rsid w:val="005A04EA"/>
    <w:rsid w:val="005A57F1"/>
    <w:rsid w:val="005A5E86"/>
    <w:rsid w:val="005B004D"/>
    <w:rsid w:val="005C1855"/>
    <w:rsid w:val="005C2F26"/>
    <w:rsid w:val="005C72F2"/>
    <w:rsid w:val="005C7922"/>
    <w:rsid w:val="005D17A0"/>
    <w:rsid w:val="005D577B"/>
    <w:rsid w:val="005E00AD"/>
    <w:rsid w:val="005E4E76"/>
    <w:rsid w:val="005F00CF"/>
    <w:rsid w:val="005F0EB3"/>
    <w:rsid w:val="005F170C"/>
    <w:rsid w:val="00602140"/>
    <w:rsid w:val="00606910"/>
    <w:rsid w:val="0061154E"/>
    <w:rsid w:val="00614344"/>
    <w:rsid w:val="00620C2C"/>
    <w:rsid w:val="0062273D"/>
    <w:rsid w:val="006233CC"/>
    <w:rsid w:val="00626190"/>
    <w:rsid w:val="006264AA"/>
    <w:rsid w:val="00626D76"/>
    <w:rsid w:val="0063594D"/>
    <w:rsid w:val="006423B1"/>
    <w:rsid w:val="00646067"/>
    <w:rsid w:val="00647C0E"/>
    <w:rsid w:val="00664456"/>
    <w:rsid w:val="0066517C"/>
    <w:rsid w:val="00665F3A"/>
    <w:rsid w:val="00672643"/>
    <w:rsid w:val="0067477E"/>
    <w:rsid w:val="0068681B"/>
    <w:rsid w:val="0068696D"/>
    <w:rsid w:val="00686F08"/>
    <w:rsid w:val="00690EC3"/>
    <w:rsid w:val="0069398D"/>
    <w:rsid w:val="006A38C5"/>
    <w:rsid w:val="006A7FC8"/>
    <w:rsid w:val="006B074F"/>
    <w:rsid w:val="006B41D8"/>
    <w:rsid w:val="006C31C0"/>
    <w:rsid w:val="006C55C6"/>
    <w:rsid w:val="006D29C5"/>
    <w:rsid w:val="006D4A4E"/>
    <w:rsid w:val="006D6B37"/>
    <w:rsid w:val="006E296C"/>
    <w:rsid w:val="006E3B90"/>
    <w:rsid w:val="006E4150"/>
    <w:rsid w:val="006E4B6A"/>
    <w:rsid w:val="006E63D9"/>
    <w:rsid w:val="006F2324"/>
    <w:rsid w:val="006F3B13"/>
    <w:rsid w:val="007117C6"/>
    <w:rsid w:val="00720575"/>
    <w:rsid w:val="00720611"/>
    <w:rsid w:val="0073438F"/>
    <w:rsid w:val="00735E41"/>
    <w:rsid w:val="00745097"/>
    <w:rsid w:val="00750EC8"/>
    <w:rsid w:val="00750F01"/>
    <w:rsid w:val="007531EE"/>
    <w:rsid w:val="00753220"/>
    <w:rsid w:val="00754CDF"/>
    <w:rsid w:val="00761B6B"/>
    <w:rsid w:val="0076221D"/>
    <w:rsid w:val="00762945"/>
    <w:rsid w:val="00762B72"/>
    <w:rsid w:val="00764F08"/>
    <w:rsid w:val="00766A7C"/>
    <w:rsid w:val="00772350"/>
    <w:rsid w:val="007729AD"/>
    <w:rsid w:val="00774B8E"/>
    <w:rsid w:val="00776740"/>
    <w:rsid w:val="007768CA"/>
    <w:rsid w:val="007802D8"/>
    <w:rsid w:val="00782213"/>
    <w:rsid w:val="007874EC"/>
    <w:rsid w:val="00792713"/>
    <w:rsid w:val="00794E5D"/>
    <w:rsid w:val="00797D0C"/>
    <w:rsid w:val="007A192F"/>
    <w:rsid w:val="007A4F92"/>
    <w:rsid w:val="007A6DEB"/>
    <w:rsid w:val="007A7868"/>
    <w:rsid w:val="007A7F4D"/>
    <w:rsid w:val="007B0B06"/>
    <w:rsid w:val="007B1D75"/>
    <w:rsid w:val="007B232C"/>
    <w:rsid w:val="007B282C"/>
    <w:rsid w:val="007C3F6E"/>
    <w:rsid w:val="007D3A6F"/>
    <w:rsid w:val="007E4197"/>
    <w:rsid w:val="007E5CEF"/>
    <w:rsid w:val="00802A93"/>
    <w:rsid w:val="00804524"/>
    <w:rsid w:val="008045EF"/>
    <w:rsid w:val="0080550F"/>
    <w:rsid w:val="0081080A"/>
    <w:rsid w:val="00813848"/>
    <w:rsid w:val="008173B8"/>
    <w:rsid w:val="008179C1"/>
    <w:rsid w:val="008228E2"/>
    <w:rsid w:val="00827E08"/>
    <w:rsid w:val="00837C50"/>
    <w:rsid w:val="00844E3E"/>
    <w:rsid w:val="0085021B"/>
    <w:rsid w:val="00856BC7"/>
    <w:rsid w:val="00861BD8"/>
    <w:rsid w:val="00861C50"/>
    <w:rsid w:val="008652D0"/>
    <w:rsid w:val="00865E31"/>
    <w:rsid w:val="008703D5"/>
    <w:rsid w:val="00874F3E"/>
    <w:rsid w:val="00876FFF"/>
    <w:rsid w:val="00880B02"/>
    <w:rsid w:val="00882358"/>
    <w:rsid w:val="00882A54"/>
    <w:rsid w:val="00886437"/>
    <w:rsid w:val="008868DB"/>
    <w:rsid w:val="00891181"/>
    <w:rsid w:val="00895F70"/>
    <w:rsid w:val="008965B7"/>
    <w:rsid w:val="008A09F1"/>
    <w:rsid w:val="008A3A03"/>
    <w:rsid w:val="008A3AD9"/>
    <w:rsid w:val="008A52E7"/>
    <w:rsid w:val="008A745C"/>
    <w:rsid w:val="008A7F7F"/>
    <w:rsid w:val="008B0DC2"/>
    <w:rsid w:val="008B2BC1"/>
    <w:rsid w:val="008B572E"/>
    <w:rsid w:val="008B7CF7"/>
    <w:rsid w:val="008C313C"/>
    <w:rsid w:val="008C64F3"/>
    <w:rsid w:val="008E5A56"/>
    <w:rsid w:val="008F10E7"/>
    <w:rsid w:val="00901EEF"/>
    <w:rsid w:val="009076A3"/>
    <w:rsid w:val="009103BF"/>
    <w:rsid w:val="00912409"/>
    <w:rsid w:val="00913805"/>
    <w:rsid w:val="0092201A"/>
    <w:rsid w:val="009242EC"/>
    <w:rsid w:val="00925641"/>
    <w:rsid w:val="0092581F"/>
    <w:rsid w:val="00927B44"/>
    <w:rsid w:val="00930230"/>
    <w:rsid w:val="00932456"/>
    <w:rsid w:val="009327D2"/>
    <w:rsid w:val="0094705A"/>
    <w:rsid w:val="009501D5"/>
    <w:rsid w:val="009578E3"/>
    <w:rsid w:val="00971DAA"/>
    <w:rsid w:val="00975C13"/>
    <w:rsid w:val="00975FFC"/>
    <w:rsid w:val="00984431"/>
    <w:rsid w:val="0099405E"/>
    <w:rsid w:val="009A067C"/>
    <w:rsid w:val="009A135C"/>
    <w:rsid w:val="009A2C09"/>
    <w:rsid w:val="009A3E4D"/>
    <w:rsid w:val="009A5054"/>
    <w:rsid w:val="009A57BF"/>
    <w:rsid w:val="009B00BF"/>
    <w:rsid w:val="009B3462"/>
    <w:rsid w:val="009B38B2"/>
    <w:rsid w:val="009B4B0F"/>
    <w:rsid w:val="009B51E5"/>
    <w:rsid w:val="009B64D6"/>
    <w:rsid w:val="009B721A"/>
    <w:rsid w:val="009C1027"/>
    <w:rsid w:val="009C1577"/>
    <w:rsid w:val="009C77A5"/>
    <w:rsid w:val="009C77FF"/>
    <w:rsid w:val="009D1FC1"/>
    <w:rsid w:val="009D420B"/>
    <w:rsid w:val="009D4B2A"/>
    <w:rsid w:val="009D74CA"/>
    <w:rsid w:val="009E3BF1"/>
    <w:rsid w:val="009E3BF7"/>
    <w:rsid w:val="009E4262"/>
    <w:rsid w:val="009E5C71"/>
    <w:rsid w:val="009F1D21"/>
    <w:rsid w:val="009F780E"/>
    <w:rsid w:val="00A038F4"/>
    <w:rsid w:val="00A0542F"/>
    <w:rsid w:val="00A05593"/>
    <w:rsid w:val="00A124B6"/>
    <w:rsid w:val="00A2024C"/>
    <w:rsid w:val="00A21B7D"/>
    <w:rsid w:val="00A22D4B"/>
    <w:rsid w:val="00A246B2"/>
    <w:rsid w:val="00A31D67"/>
    <w:rsid w:val="00A343ED"/>
    <w:rsid w:val="00A34C71"/>
    <w:rsid w:val="00A402CB"/>
    <w:rsid w:val="00A42F71"/>
    <w:rsid w:val="00A828A1"/>
    <w:rsid w:val="00A83043"/>
    <w:rsid w:val="00A83C76"/>
    <w:rsid w:val="00A846E4"/>
    <w:rsid w:val="00A85295"/>
    <w:rsid w:val="00A95ED1"/>
    <w:rsid w:val="00AA056B"/>
    <w:rsid w:val="00AA4153"/>
    <w:rsid w:val="00AB1593"/>
    <w:rsid w:val="00AB2D18"/>
    <w:rsid w:val="00AB4B4F"/>
    <w:rsid w:val="00AB5212"/>
    <w:rsid w:val="00AB6F11"/>
    <w:rsid w:val="00AC2062"/>
    <w:rsid w:val="00AC3CAC"/>
    <w:rsid w:val="00AC5C53"/>
    <w:rsid w:val="00AC5D6F"/>
    <w:rsid w:val="00AD2635"/>
    <w:rsid w:val="00AD740E"/>
    <w:rsid w:val="00AD7441"/>
    <w:rsid w:val="00AE2879"/>
    <w:rsid w:val="00AF091A"/>
    <w:rsid w:val="00AF1ACB"/>
    <w:rsid w:val="00AF1BE8"/>
    <w:rsid w:val="00B0106D"/>
    <w:rsid w:val="00B04FA2"/>
    <w:rsid w:val="00B05B6F"/>
    <w:rsid w:val="00B21B2A"/>
    <w:rsid w:val="00B24DA8"/>
    <w:rsid w:val="00B24DF3"/>
    <w:rsid w:val="00B27B52"/>
    <w:rsid w:val="00B3099E"/>
    <w:rsid w:val="00B30E3F"/>
    <w:rsid w:val="00B4563D"/>
    <w:rsid w:val="00B470C7"/>
    <w:rsid w:val="00B477E5"/>
    <w:rsid w:val="00B501C8"/>
    <w:rsid w:val="00B513A0"/>
    <w:rsid w:val="00B55AF4"/>
    <w:rsid w:val="00B6286F"/>
    <w:rsid w:val="00B65CED"/>
    <w:rsid w:val="00B7719F"/>
    <w:rsid w:val="00B82A4D"/>
    <w:rsid w:val="00B9081D"/>
    <w:rsid w:val="00B92A0E"/>
    <w:rsid w:val="00B94B7B"/>
    <w:rsid w:val="00B950A0"/>
    <w:rsid w:val="00B976A4"/>
    <w:rsid w:val="00BA0C97"/>
    <w:rsid w:val="00BA6067"/>
    <w:rsid w:val="00BB3FD0"/>
    <w:rsid w:val="00BB422F"/>
    <w:rsid w:val="00BB5F3D"/>
    <w:rsid w:val="00BB6836"/>
    <w:rsid w:val="00BC1991"/>
    <w:rsid w:val="00BC5025"/>
    <w:rsid w:val="00BD05B1"/>
    <w:rsid w:val="00BD1618"/>
    <w:rsid w:val="00BD433A"/>
    <w:rsid w:val="00BD6046"/>
    <w:rsid w:val="00BE4F6F"/>
    <w:rsid w:val="00C008D0"/>
    <w:rsid w:val="00C02F34"/>
    <w:rsid w:val="00C0467F"/>
    <w:rsid w:val="00C061C0"/>
    <w:rsid w:val="00C07024"/>
    <w:rsid w:val="00C11BCF"/>
    <w:rsid w:val="00C140E2"/>
    <w:rsid w:val="00C20733"/>
    <w:rsid w:val="00C21D87"/>
    <w:rsid w:val="00C27548"/>
    <w:rsid w:val="00C36080"/>
    <w:rsid w:val="00C36858"/>
    <w:rsid w:val="00C36B7F"/>
    <w:rsid w:val="00C36FC6"/>
    <w:rsid w:val="00C41CCA"/>
    <w:rsid w:val="00C43EBA"/>
    <w:rsid w:val="00C446D2"/>
    <w:rsid w:val="00C540D6"/>
    <w:rsid w:val="00C60491"/>
    <w:rsid w:val="00C60E4A"/>
    <w:rsid w:val="00C6580C"/>
    <w:rsid w:val="00C67620"/>
    <w:rsid w:val="00C731FF"/>
    <w:rsid w:val="00C7714D"/>
    <w:rsid w:val="00C818FC"/>
    <w:rsid w:val="00C81F31"/>
    <w:rsid w:val="00C831AB"/>
    <w:rsid w:val="00C85AAC"/>
    <w:rsid w:val="00C87DBC"/>
    <w:rsid w:val="00C93926"/>
    <w:rsid w:val="00C93A97"/>
    <w:rsid w:val="00C93EA6"/>
    <w:rsid w:val="00CA026E"/>
    <w:rsid w:val="00CA58E4"/>
    <w:rsid w:val="00CB12B3"/>
    <w:rsid w:val="00CB3165"/>
    <w:rsid w:val="00CB5C27"/>
    <w:rsid w:val="00CB6EFB"/>
    <w:rsid w:val="00CC00B6"/>
    <w:rsid w:val="00CC023F"/>
    <w:rsid w:val="00CC0B34"/>
    <w:rsid w:val="00CC1C02"/>
    <w:rsid w:val="00CC37A5"/>
    <w:rsid w:val="00CC4B2A"/>
    <w:rsid w:val="00CC58EC"/>
    <w:rsid w:val="00CD7765"/>
    <w:rsid w:val="00CE0ED6"/>
    <w:rsid w:val="00CE1677"/>
    <w:rsid w:val="00CE6619"/>
    <w:rsid w:val="00CF2194"/>
    <w:rsid w:val="00CF4C3D"/>
    <w:rsid w:val="00CF59EE"/>
    <w:rsid w:val="00CF7791"/>
    <w:rsid w:val="00CF7B3D"/>
    <w:rsid w:val="00D024E2"/>
    <w:rsid w:val="00D07F9C"/>
    <w:rsid w:val="00D1136E"/>
    <w:rsid w:val="00D13AFC"/>
    <w:rsid w:val="00D223BA"/>
    <w:rsid w:val="00D26AF6"/>
    <w:rsid w:val="00D26FF8"/>
    <w:rsid w:val="00D36C16"/>
    <w:rsid w:val="00D379EA"/>
    <w:rsid w:val="00D403C1"/>
    <w:rsid w:val="00D50D67"/>
    <w:rsid w:val="00D5306C"/>
    <w:rsid w:val="00D5464A"/>
    <w:rsid w:val="00D57F3D"/>
    <w:rsid w:val="00D60A07"/>
    <w:rsid w:val="00D63117"/>
    <w:rsid w:val="00D6456E"/>
    <w:rsid w:val="00D76C90"/>
    <w:rsid w:val="00D809DF"/>
    <w:rsid w:val="00D80EAD"/>
    <w:rsid w:val="00D81C6C"/>
    <w:rsid w:val="00D847A9"/>
    <w:rsid w:val="00D84828"/>
    <w:rsid w:val="00D92B64"/>
    <w:rsid w:val="00D93CEA"/>
    <w:rsid w:val="00DA1151"/>
    <w:rsid w:val="00DA7F78"/>
    <w:rsid w:val="00DB0E9C"/>
    <w:rsid w:val="00DB3564"/>
    <w:rsid w:val="00DB3C21"/>
    <w:rsid w:val="00DB4C09"/>
    <w:rsid w:val="00DC2C3F"/>
    <w:rsid w:val="00DC2E4E"/>
    <w:rsid w:val="00DC52D6"/>
    <w:rsid w:val="00DD554A"/>
    <w:rsid w:val="00DD67C4"/>
    <w:rsid w:val="00DD79A5"/>
    <w:rsid w:val="00DE7B29"/>
    <w:rsid w:val="00DF44E9"/>
    <w:rsid w:val="00E01208"/>
    <w:rsid w:val="00E14B2C"/>
    <w:rsid w:val="00E16E8C"/>
    <w:rsid w:val="00E20472"/>
    <w:rsid w:val="00E20F53"/>
    <w:rsid w:val="00E25CFC"/>
    <w:rsid w:val="00E32722"/>
    <w:rsid w:val="00E33049"/>
    <w:rsid w:val="00E330A2"/>
    <w:rsid w:val="00E34C0C"/>
    <w:rsid w:val="00E46CD5"/>
    <w:rsid w:val="00E52D96"/>
    <w:rsid w:val="00E56B4D"/>
    <w:rsid w:val="00E60A2C"/>
    <w:rsid w:val="00E70F71"/>
    <w:rsid w:val="00E7517B"/>
    <w:rsid w:val="00E85261"/>
    <w:rsid w:val="00EA2015"/>
    <w:rsid w:val="00EB267A"/>
    <w:rsid w:val="00EB37CC"/>
    <w:rsid w:val="00EB58D1"/>
    <w:rsid w:val="00EB65E5"/>
    <w:rsid w:val="00EC06E6"/>
    <w:rsid w:val="00EC1C36"/>
    <w:rsid w:val="00EC6419"/>
    <w:rsid w:val="00EC6DBF"/>
    <w:rsid w:val="00EC7572"/>
    <w:rsid w:val="00ED0723"/>
    <w:rsid w:val="00ED40FE"/>
    <w:rsid w:val="00ED5375"/>
    <w:rsid w:val="00EE1AF5"/>
    <w:rsid w:val="00EE4537"/>
    <w:rsid w:val="00EF0FEF"/>
    <w:rsid w:val="00EF319F"/>
    <w:rsid w:val="00F00C0A"/>
    <w:rsid w:val="00F0210D"/>
    <w:rsid w:val="00F05B8E"/>
    <w:rsid w:val="00F07775"/>
    <w:rsid w:val="00F13968"/>
    <w:rsid w:val="00F247E7"/>
    <w:rsid w:val="00F314CC"/>
    <w:rsid w:val="00F32579"/>
    <w:rsid w:val="00F36AAE"/>
    <w:rsid w:val="00F36B25"/>
    <w:rsid w:val="00F431AB"/>
    <w:rsid w:val="00F43D4E"/>
    <w:rsid w:val="00F52820"/>
    <w:rsid w:val="00F535BE"/>
    <w:rsid w:val="00F616E5"/>
    <w:rsid w:val="00F6281A"/>
    <w:rsid w:val="00F628AC"/>
    <w:rsid w:val="00F641EE"/>
    <w:rsid w:val="00F64AFD"/>
    <w:rsid w:val="00F70859"/>
    <w:rsid w:val="00F8050D"/>
    <w:rsid w:val="00F80829"/>
    <w:rsid w:val="00F80E60"/>
    <w:rsid w:val="00F84CF9"/>
    <w:rsid w:val="00F93FFC"/>
    <w:rsid w:val="00F941EE"/>
    <w:rsid w:val="00F972E7"/>
    <w:rsid w:val="00F97DD4"/>
    <w:rsid w:val="00FC01A8"/>
    <w:rsid w:val="00FC3D21"/>
    <w:rsid w:val="00FC4205"/>
    <w:rsid w:val="00FC68D2"/>
    <w:rsid w:val="00FD2459"/>
    <w:rsid w:val="00FD3BBA"/>
    <w:rsid w:val="00FD54C7"/>
    <w:rsid w:val="00FD71E4"/>
    <w:rsid w:val="00FE41EA"/>
    <w:rsid w:val="00FF36EA"/>
    <w:rsid w:val="00FF39D8"/>
    <w:rsid w:val="00FF3D40"/>
    <w:rsid w:val="00FF41B0"/>
    <w:rsid w:val="00FF5CEB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B72F8"/>
  <w15:docId w15:val="{AA19741E-9BEF-4B42-A492-AF74F56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0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1"/>
    <w:uiPriority w:val="99"/>
    <w:rPr>
      <w:szCs w:val="21"/>
    </w:rPr>
  </w:style>
  <w:style w:type="paragraph" w:customStyle="1" w:styleId="Style6">
    <w:name w:val="Style6"/>
    <w:basedOn w:val="a0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9">
    <w:name w:val="Верхний колонтитул Знак"/>
    <w:basedOn w:val="a1"/>
    <w:uiPriority w:val="99"/>
  </w:style>
  <w:style w:type="character" w:styleId="aa">
    <w:name w:val="Hyperlink"/>
    <w:basedOn w:val="a1"/>
    <w:rPr>
      <w:color w:val="0563C1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basedOn w:val="a0"/>
    <w:uiPriority w:val="34"/>
    <w:qFormat/>
    <w:rsid w:val="00C140E2"/>
    <w:pPr>
      <w:ind w:left="720"/>
      <w:contextualSpacing/>
    </w:pPr>
    <w:rPr>
      <w:szCs w:val="21"/>
    </w:rPr>
  </w:style>
  <w:style w:type="character" w:styleId="ae">
    <w:name w:val="Strong"/>
    <w:basedOn w:val="a1"/>
    <w:uiPriority w:val="22"/>
    <w:qFormat/>
    <w:rsid w:val="00B55AF4"/>
    <w:rPr>
      <w:b/>
      <w:bCs/>
    </w:rPr>
  </w:style>
  <w:style w:type="table" w:styleId="af">
    <w:name w:val="Table Grid"/>
    <w:basedOn w:val="a2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1"/>
    <w:uiPriority w:val="20"/>
    <w:qFormat/>
    <w:rsid w:val="00EA2015"/>
    <w:rPr>
      <w:i/>
      <w:iCs/>
    </w:rPr>
  </w:style>
  <w:style w:type="paragraph" w:customStyle="1" w:styleId="af1">
    <w:name w:val="Текст ТНС энерго"/>
    <w:link w:val="af2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2">
    <w:name w:val="Текст ТНС энерго Знак"/>
    <w:link w:val="af1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3">
    <w:name w:val="Normal (Web)"/>
    <w:basedOn w:val="a0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4">
    <w:name w:val="footnote text"/>
    <w:basedOn w:val="a0"/>
    <w:link w:val="af5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5">
    <w:name w:val="Текст сноски Знак"/>
    <w:basedOn w:val="a1"/>
    <w:link w:val="af4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6">
    <w:name w:val="FollowedHyperlink"/>
    <w:basedOn w:val="a1"/>
    <w:uiPriority w:val="99"/>
    <w:semiHidden/>
    <w:unhideWhenUsed/>
    <w:rsid w:val="002C1A1C"/>
    <w:rPr>
      <w:color w:val="954F72" w:themeColor="followedHyperlink"/>
      <w:u w:val="single"/>
    </w:rPr>
  </w:style>
  <w:style w:type="paragraph" w:customStyle="1" w:styleId="textfulltext">
    <w:name w:val="textfulltext"/>
    <w:basedOn w:val="a0"/>
    <w:link w:val="textfulltext0"/>
    <w:rsid w:val="00F431A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1"/>
    <w:link w:val="textfulltext"/>
    <w:rsid w:val="00F431AB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styleId="af7">
    <w:name w:val="annotation reference"/>
    <w:basedOn w:val="a1"/>
    <w:uiPriority w:val="99"/>
    <w:semiHidden/>
    <w:unhideWhenUsed/>
    <w:rsid w:val="00CC00B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CC00B6"/>
    <w:rPr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CC00B6"/>
    <w:rPr>
      <w:sz w:val="20"/>
      <w:szCs w:val="18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00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00B6"/>
    <w:rPr>
      <w:b/>
      <w:bCs/>
      <w:sz w:val="20"/>
      <w:szCs w:val="18"/>
    </w:rPr>
  </w:style>
  <w:style w:type="paragraph" w:styleId="a">
    <w:name w:val="List Bullet"/>
    <w:basedOn w:val="a0"/>
    <w:uiPriority w:val="99"/>
    <w:unhideWhenUsed/>
    <w:rsid w:val="00B05B6F"/>
    <w:pPr>
      <w:numPr>
        <w:numId w:val="25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sendreadin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dakova@karelia.tns-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elia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F850-F70C-457E-9810-906ABD2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Рудакова Юлия Михайловна</cp:lastModifiedBy>
  <cp:revision>4</cp:revision>
  <cp:lastPrinted>2022-01-27T11:40:00Z</cp:lastPrinted>
  <dcterms:created xsi:type="dcterms:W3CDTF">2022-07-27T08:09:00Z</dcterms:created>
  <dcterms:modified xsi:type="dcterms:W3CDTF">2022-07-27T11:45:00Z</dcterms:modified>
</cp:coreProperties>
</file>