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68" w:rsidRPr="003449F9" w:rsidRDefault="003449F9" w:rsidP="00EA6BD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449F9">
        <w:rPr>
          <w:rFonts w:ascii="Arial" w:hAnsi="Arial" w:cs="Arial"/>
          <w:b/>
          <w:sz w:val="24"/>
          <w:szCs w:val="24"/>
        </w:rPr>
        <w:t>ПРЕСС-РЕЛИЗ</w:t>
      </w:r>
    </w:p>
    <w:p w:rsidR="001B2695" w:rsidRDefault="003449F9" w:rsidP="00EA6BD1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449F9">
        <w:rPr>
          <w:rFonts w:ascii="Arial" w:hAnsi="Arial" w:cs="Arial"/>
          <w:b/>
          <w:sz w:val="24"/>
          <w:szCs w:val="24"/>
        </w:rPr>
        <w:t xml:space="preserve">На </w:t>
      </w:r>
      <w:r w:rsidR="00466DD6">
        <w:rPr>
          <w:rFonts w:ascii="Arial" w:hAnsi="Arial" w:cs="Arial"/>
          <w:b/>
          <w:sz w:val="24"/>
          <w:szCs w:val="24"/>
        </w:rPr>
        <w:t xml:space="preserve">первый </w:t>
      </w:r>
      <w:r w:rsidRPr="003449F9">
        <w:rPr>
          <w:rFonts w:ascii="Arial" w:hAnsi="Arial" w:cs="Arial"/>
          <w:b/>
          <w:sz w:val="24"/>
          <w:szCs w:val="24"/>
        </w:rPr>
        <w:t>Международный конкурс «Лидер народной дипломатии</w:t>
      </w:r>
      <w:r w:rsidRPr="003449F9">
        <w:rPr>
          <w:rFonts w:ascii="Arial" w:hAnsi="Arial" w:cs="Arial"/>
          <w:b/>
          <w:sz w:val="24"/>
          <w:szCs w:val="24"/>
        </w:rPr>
        <w:t xml:space="preserve">» поступили заявки из </w:t>
      </w:r>
      <w:r w:rsidR="001B2695">
        <w:rPr>
          <w:rFonts w:ascii="Arial" w:hAnsi="Arial" w:cs="Arial"/>
          <w:b/>
          <w:sz w:val="24"/>
          <w:szCs w:val="24"/>
        </w:rPr>
        <w:t>10 стран</w:t>
      </w:r>
    </w:p>
    <w:p w:rsidR="003449F9" w:rsidRPr="001B2695" w:rsidRDefault="001B2695" w:rsidP="001B2695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B2695">
        <w:rPr>
          <w:rFonts w:ascii="Arial" w:hAnsi="Arial" w:cs="Arial"/>
          <w:b/>
          <w:sz w:val="24"/>
          <w:szCs w:val="24"/>
        </w:rPr>
        <w:t>В оргкомитет первого</w:t>
      </w:r>
      <w:r w:rsidRPr="001B2695">
        <w:rPr>
          <w:rFonts w:ascii="Arial" w:hAnsi="Arial" w:cs="Arial"/>
          <w:b/>
          <w:sz w:val="24"/>
          <w:szCs w:val="24"/>
        </w:rPr>
        <w:t xml:space="preserve"> </w:t>
      </w:r>
      <w:r w:rsidRPr="001B2695">
        <w:rPr>
          <w:rFonts w:ascii="Arial" w:hAnsi="Arial" w:cs="Arial"/>
          <w:b/>
          <w:sz w:val="24"/>
          <w:szCs w:val="24"/>
        </w:rPr>
        <w:t>Международного</w:t>
      </w:r>
      <w:r w:rsidRPr="001B2695">
        <w:rPr>
          <w:rFonts w:ascii="Arial" w:hAnsi="Arial" w:cs="Arial"/>
          <w:b/>
          <w:sz w:val="24"/>
          <w:szCs w:val="24"/>
        </w:rPr>
        <w:t xml:space="preserve"> конкурс</w:t>
      </w:r>
      <w:r w:rsidRPr="001B2695">
        <w:rPr>
          <w:rFonts w:ascii="Arial" w:hAnsi="Arial" w:cs="Arial"/>
          <w:b/>
          <w:sz w:val="24"/>
          <w:szCs w:val="24"/>
        </w:rPr>
        <w:t>а</w:t>
      </w:r>
      <w:r w:rsidRPr="001B2695">
        <w:rPr>
          <w:rFonts w:ascii="Arial" w:hAnsi="Arial" w:cs="Arial"/>
          <w:b/>
          <w:sz w:val="24"/>
          <w:szCs w:val="24"/>
        </w:rPr>
        <w:t xml:space="preserve"> «Лидер народной дипломатии» </w:t>
      </w:r>
      <w:r w:rsidRPr="001B2695">
        <w:rPr>
          <w:rFonts w:ascii="Arial" w:hAnsi="Arial" w:cs="Arial"/>
          <w:b/>
          <w:sz w:val="24"/>
          <w:szCs w:val="24"/>
        </w:rPr>
        <w:t xml:space="preserve">поступили заявки от </w:t>
      </w:r>
      <w:r w:rsidRPr="001B2695">
        <w:rPr>
          <w:rFonts w:ascii="Arial" w:hAnsi="Arial" w:cs="Arial"/>
          <w:b/>
          <w:sz w:val="24"/>
          <w:szCs w:val="24"/>
        </w:rPr>
        <w:t>граждан Российской Федерации, соотечественник</w:t>
      </w:r>
      <w:r w:rsidRPr="001B2695">
        <w:rPr>
          <w:rFonts w:ascii="Arial" w:hAnsi="Arial" w:cs="Arial"/>
          <w:b/>
          <w:sz w:val="24"/>
          <w:szCs w:val="24"/>
        </w:rPr>
        <w:t>ов</w:t>
      </w:r>
      <w:r w:rsidRPr="001B2695">
        <w:rPr>
          <w:rFonts w:ascii="Arial" w:hAnsi="Arial" w:cs="Arial"/>
          <w:b/>
          <w:sz w:val="24"/>
          <w:szCs w:val="24"/>
        </w:rPr>
        <w:t>, проживающи</w:t>
      </w:r>
      <w:r w:rsidRPr="001B2695">
        <w:rPr>
          <w:rFonts w:ascii="Arial" w:hAnsi="Arial" w:cs="Arial"/>
          <w:b/>
          <w:sz w:val="24"/>
          <w:szCs w:val="24"/>
        </w:rPr>
        <w:t>х</w:t>
      </w:r>
      <w:r w:rsidRPr="001B2695">
        <w:rPr>
          <w:rFonts w:ascii="Arial" w:hAnsi="Arial" w:cs="Arial"/>
          <w:b/>
          <w:sz w:val="24"/>
          <w:szCs w:val="24"/>
        </w:rPr>
        <w:t xml:space="preserve"> за рубежом, </w:t>
      </w:r>
      <w:r w:rsidRPr="001B2695">
        <w:rPr>
          <w:rFonts w:ascii="Arial" w:hAnsi="Arial" w:cs="Arial"/>
          <w:b/>
          <w:sz w:val="24"/>
          <w:szCs w:val="24"/>
        </w:rPr>
        <w:t>а также жителей Сербии, Канады, Марокко, Франции, Индии, Таджикистана, Австрии, Румынии и Италии.</w:t>
      </w:r>
    </w:p>
    <w:p w:rsidR="001B2695" w:rsidRPr="008917F5" w:rsidRDefault="003449F9" w:rsidP="001B269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917F5">
        <w:rPr>
          <w:rFonts w:ascii="Arial" w:hAnsi="Arial" w:cs="Arial"/>
          <w:sz w:val="24"/>
          <w:szCs w:val="24"/>
        </w:rPr>
        <w:t xml:space="preserve">Приём заявок </w:t>
      </w:r>
      <w:r w:rsidR="001B2695" w:rsidRPr="008917F5">
        <w:rPr>
          <w:rFonts w:ascii="Arial" w:hAnsi="Arial" w:cs="Arial"/>
          <w:sz w:val="24"/>
          <w:szCs w:val="24"/>
        </w:rPr>
        <w:t>продолжается.</w:t>
      </w:r>
      <w:r w:rsidR="00466DD6" w:rsidRPr="008917F5">
        <w:rPr>
          <w:rFonts w:ascii="Arial" w:hAnsi="Arial" w:cs="Arial"/>
          <w:sz w:val="24"/>
          <w:szCs w:val="24"/>
        </w:rPr>
        <w:t xml:space="preserve"> </w:t>
      </w:r>
      <w:r w:rsidR="001B2695" w:rsidRPr="008917F5">
        <w:rPr>
          <w:rFonts w:ascii="Arial" w:hAnsi="Arial" w:cs="Arial"/>
          <w:sz w:val="24"/>
          <w:szCs w:val="24"/>
        </w:rPr>
        <w:t xml:space="preserve">До 30 сентября </w:t>
      </w:r>
      <w:r w:rsidR="001B2695" w:rsidRPr="008917F5">
        <w:rPr>
          <w:rFonts w:ascii="Arial" w:hAnsi="Arial" w:cs="Arial"/>
          <w:sz w:val="24"/>
          <w:szCs w:val="24"/>
        </w:rPr>
        <w:t xml:space="preserve">по форме, расположенной </w:t>
      </w:r>
      <w:r w:rsidR="001B2695" w:rsidRPr="008917F5">
        <w:rPr>
          <w:rFonts w:ascii="Arial" w:hAnsi="Arial" w:cs="Arial"/>
          <w:sz w:val="24"/>
          <w:szCs w:val="24"/>
        </w:rPr>
        <w:t xml:space="preserve">на сайте: </w:t>
      </w:r>
      <w:hyperlink r:id="rId4" w:history="1">
        <w:r w:rsidR="001B2695" w:rsidRPr="008917F5">
          <w:rPr>
            <w:rStyle w:val="a3"/>
            <w:rFonts w:ascii="Arial" w:hAnsi="Arial" w:cs="Arial"/>
            <w:sz w:val="24"/>
            <w:szCs w:val="24"/>
          </w:rPr>
          <w:t>http://народнаядипломатия.рф/o-nas/registratsiya</w:t>
        </w:r>
      </w:hyperlink>
      <w:r w:rsidR="001B2695" w:rsidRPr="008917F5">
        <w:rPr>
          <w:rFonts w:ascii="Arial" w:hAnsi="Arial" w:cs="Arial"/>
          <w:sz w:val="24"/>
          <w:szCs w:val="24"/>
        </w:rPr>
        <w:t xml:space="preserve">; </w:t>
      </w:r>
      <w:hyperlink r:id="rId5" w:history="1">
        <w:r w:rsidR="001B2695" w:rsidRPr="008917F5">
          <w:rPr>
            <w:rStyle w:val="a3"/>
            <w:rFonts w:ascii="Arial" w:hAnsi="Arial" w:cs="Arial"/>
            <w:sz w:val="24"/>
            <w:szCs w:val="24"/>
          </w:rPr>
          <w:t>http://народнаядипломатия.рф/o-nas/#rasp</w:t>
        </w:r>
      </w:hyperlink>
      <w:r w:rsidR="001B2695" w:rsidRPr="008917F5">
        <w:rPr>
          <w:rFonts w:ascii="Arial" w:hAnsi="Arial" w:cs="Arial"/>
          <w:sz w:val="24"/>
          <w:szCs w:val="24"/>
        </w:rPr>
        <w:t>,</w:t>
      </w:r>
      <w:r w:rsidR="001B2695" w:rsidRPr="008917F5">
        <w:rPr>
          <w:rFonts w:ascii="Arial" w:hAnsi="Arial" w:cs="Arial"/>
          <w:sz w:val="24"/>
          <w:szCs w:val="24"/>
        </w:rPr>
        <w:t xml:space="preserve"> </w:t>
      </w:r>
      <w:r w:rsidR="001B2695" w:rsidRPr="008917F5">
        <w:rPr>
          <w:rFonts w:ascii="Arial" w:hAnsi="Arial" w:cs="Arial"/>
          <w:sz w:val="24"/>
          <w:szCs w:val="24"/>
        </w:rPr>
        <w:t>принимаются</w:t>
      </w:r>
      <w:r w:rsidR="001B2695" w:rsidRPr="008917F5">
        <w:rPr>
          <w:rFonts w:ascii="Arial" w:hAnsi="Arial" w:cs="Arial"/>
          <w:sz w:val="24"/>
          <w:szCs w:val="24"/>
        </w:rPr>
        <w:t xml:space="preserve"> конкурсны</w:t>
      </w:r>
      <w:r w:rsidR="001B2695" w:rsidRPr="008917F5">
        <w:rPr>
          <w:rFonts w:ascii="Arial" w:hAnsi="Arial" w:cs="Arial"/>
          <w:sz w:val="24"/>
          <w:szCs w:val="24"/>
        </w:rPr>
        <w:t>е</w:t>
      </w:r>
      <w:r w:rsidR="001B2695" w:rsidRPr="008917F5">
        <w:rPr>
          <w:rFonts w:ascii="Arial" w:hAnsi="Arial" w:cs="Arial"/>
          <w:sz w:val="24"/>
          <w:szCs w:val="24"/>
        </w:rPr>
        <w:t xml:space="preserve"> материал</w:t>
      </w:r>
      <w:r w:rsidR="001B2695" w:rsidRPr="008917F5">
        <w:rPr>
          <w:rFonts w:ascii="Arial" w:hAnsi="Arial" w:cs="Arial"/>
          <w:sz w:val="24"/>
          <w:szCs w:val="24"/>
        </w:rPr>
        <w:t>ы</w:t>
      </w:r>
      <w:r w:rsidR="008917F5" w:rsidRPr="008917F5">
        <w:rPr>
          <w:rFonts w:ascii="Arial" w:hAnsi="Arial" w:cs="Arial"/>
          <w:sz w:val="24"/>
          <w:szCs w:val="24"/>
        </w:rPr>
        <w:t>.</w:t>
      </w:r>
      <w:r w:rsidR="001B2695" w:rsidRPr="008917F5">
        <w:rPr>
          <w:rFonts w:ascii="Arial" w:hAnsi="Arial" w:cs="Arial"/>
          <w:sz w:val="24"/>
          <w:szCs w:val="24"/>
        </w:rPr>
        <w:t xml:space="preserve"> </w:t>
      </w:r>
      <w:r w:rsidR="008917F5" w:rsidRPr="008917F5">
        <w:rPr>
          <w:rFonts w:ascii="Arial" w:hAnsi="Arial" w:cs="Arial"/>
          <w:sz w:val="24"/>
          <w:szCs w:val="24"/>
        </w:rPr>
        <w:t>П</w:t>
      </w:r>
      <w:r w:rsidR="001B2695" w:rsidRPr="008917F5">
        <w:rPr>
          <w:rFonts w:ascii="Arial" w:hAnsi="Arial" w:cs="Arial"/>
          <w:sz w:val="24"/>
          <w:szCs w:val="24"/>
        </w:rPr>
        <w:t>араллельно</w:t>
      </w:r>
      <w:r w:rsidR="008917F5" w:rsidRPr="008917F5">
        <w:rPr>
          <w:rFonts w:ascii="Arial" w:hAnsi="Arial" w:cs="Arial"/>
          <w:sz w:val="24"/>
          <w:szCs w:val="24"/>
        </w:rPr>
        <w:t xml:space="preserve"> </w:t>
      </w:r>
      <w:r w:rsidR="001B2695" w:rsidRPr="008917F5">
        <w:rPr>
          <w:rFonts w:ascii="Arial" w:hAnsi="Arial" w:cs="Arial"/>
          <w:sz w:val="24"/>
          <w:szCs w:val="24"/>
        </w:rPr>
        <w:t>осуществляется экспертная оценка конкурсных материалов.</w:t>
      </w:r>
    </w:p>
    <w:p w:rsidR="00466DD6" w:rsidRPr="003449F9" w:rsidRDefault="00466DD6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sz w:val="24"/>
          <w:szCs w:val="24"/>
        </w:rPr>
        <w:t xml:space="preserve">В конкурсе могут принять участие представители неправительственных организаций (НПО), интернет-сообществ, реализующие проекты в сфере народной дипломатии, чья деятельность не противоречит российскому законодательству, в возрасте от 18 лет, имеющие опыт реализации проектов в сфере народной дипломатии в качестве лидера не менее двух лет. </w:t>
      </w:r>
      <w:r>
        <w:rPr>
          <w:rFonts w:ascii="Arial" w:hAnsi="Arial" w:cs="Arial"/>
          <w:sz w:val="24"/>
          <w:szCs w:val="24"/>
        </w:rPr>
        <w:t>При этом л</w:t>
      </w:r>
      <w:r w:rsidRPr="003449F9">
        <w:rPr>
          <w:rFonts w:ascii="Arial" w:hAnsi="Arial" w:cs="Arial"/>
          <w:sz w:val="24"/>
          <w:szCs w:val="24"/>
        </w:rPr>
        <w:t>идеры НПО, реализующие проекты в сфере народной дипломатии, не должны являться государственными и муниципальными служащими.</w:t>
      </w:r>
    </w:p>
    <w:p w:rsidR="003449F9" w:rsidRPr="003449F9" w:rsidRDefault="003449F9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sz w:val="24"/>
          <w:szCs w:val="24"/>
        </w:rPr>
        <w:t>Конкурс проводится с целью развития позитивного потенциала партнерства и сотрудничества; создания системы поддержки прямых контактов между широкими кругами гражданского общества, о</w:t>
      </w:r>
      <w:bookmarkStart w:id="0" w:name="_GoBack"/>
      <w:bookmarkEnd w:id="0"/>
      <w:r w:rsidRPr="003449F9">
        <w:rPr>
          <w:rFonts w:ascii="Arial" w:hAnsi="Arial" w:cs="Arial"/>
          <w:sz w:val="24"/>
          <w:szCs w:val="24"/>
        </w:rPr>
        <w:t>бмена лучшими практиками в сфере народной дипломатии, способствующими укреплению доверия, дружбы и сотрудничества между народами.</w:t>
      </w:r>
    </w:p>
    <w:p w:rsidR="00EA6BD1" w:rsidRDefault="003449F9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b/>
          <w:sz w:val="24"/>
          <w:szCs w:val="24"/>
        </w:rPr>
        <w:t>Номинации конкурса</w:t>
      </w:r>
      <w:r w:rsidRPr="003449F9">
        <w:rPr>
          <w:rFonts w:ascii="Arial" w:hAnsi="Arial" w:cs="Arial"/>
          <w:b/>
          <w:sz w:val="24"/>
          <w:szCs w:val="24"/>
        </w:rPr>
        <w:t>:</w:t>
      </w:r>
      <w:r w:rsidRPr="003449F9">
        <w:rPr>
          <w:rFonts w:ascii="Arial" w:hAnsi="Arial" w:cs="Arial"/>
          <w:sz w:val="24"/>
          <w:szCs w:val="24"/>
        </w:rPr>
        <w:t xml:space="preserve"> «</w:t>
      </w:r>
      <w:r w:rsidRPr="003449F9">
        <w:rPr>
          <w:rFonts w:ascii="Arial" w:hAnsi="Arial" w:cs="Arial"/>
          <w:sz w:val="24"/>
          <w:szCs w:val="24"/>
        </w:rPr>
        <w:t>Культурная дипломатия</w:t>
      </w:r>
      <w:r w:rsidRPr="003449F9">
        <w:rPr>
          <w:rFonts w:ascii="Arial" w:hAnsi="Arial" w:cs="Arial"/>
          <w:sz w:val="24"/>
          <w:szCs w:val="24"/>
        </w:rPr>
        <w:t>», «</w:t>
      </w:r>
      <w:r w:rsidRPr="003449F9">
        <w:rPr>
          <w:rFonts w:ascii="Arial" w:hAnsi="Arial" w:cs="Arial"/>
          <w:sz w:val="24"/>
          <w:szCs w:val="24"/>
        </w:rPr>
        <w:t>Бизнес д</w:t>
      </w:r>
      <w:r w:rsidRPr="003449F9">
        <w:rPr>
          <w:rFonts w:ascii="Arial" w:hAnsi="Arial" w:cs="Arial"/>
          <w:sz w:val="24"/>
          <w:szCs w:val="24"/>
        </w:rPr>
        <w:t>ипломатия», «Научная дипломатия»,</w:t>
      </w:r>
      <w:r w:rsidRPr="003449F9">
        <w:rPr>
          <w:rFonts w:ascii="Arial" w:hAnsi="Arial" w:cs="Arial"/>
          <w:sz w:val="24"/>
          <w:szCs w:val="24"/>
        </w:rPr>
        <w:t xml:space="preserve"> </w:t>
      </w:r>
      <w:r w:rsidRPr="003449F9">
        <w:rPr>
          <w:rFonts w:ascii="Arial" w:hAnsi="Arial" w:cs="Arial"/>
          <w:sz w:val="24"/>
          <w:szCs w:val="24"/>
        </w:rPr>
        <w:t>«Цифровая дипломатия»,</w:t>
      </w:r>
      <w:r w:rsidRPr="003449F9">
        <w:rPr>
          <w:rFonts w:ascii="Arial" w:hAnsi="Arial" w:cs="Arial"/>
          <w:sz w:val="24"/>
          <w:szCs w:val="24"/>
        </w:rPr>
        <w:t xml:space="preserve"> </w:t>
      </w:r>
      <w:r w:rsidRPr="003449F9">
        <w:rPr>
          <w:rFonts w:ascii="Arial" w:hAnsi="Arial" w:cs="Arial"/>
          <w:sz w:val="24"/>
          <w:szCs w:val="24"/>
        </w:rPr>
        <w:t>«Туристическая дипломатия»,</w:t>
      </w:r>
      <w:r w:rsidRPr="003449F9">
        <w:rPr>
          <w:rFonts w:ascii="Arial" w:hAnsi="Arial" w:cs="Arial"/>
          <w:sz w:val="24"/>
          <w:szCs w:val="24"/>
        </w:rPr>
        <w:t xml:space="preserve"> </w:t>
      </w:r>
      <w:r w:rsidRPr="003449F9">
        <w:rPr>
          <w:rFonts w:ascii="Arial" w:hAnsi="Arial" w:cs="Arial"/>
          <w:sz w:val="24"/>
          <w:szCs w:val="24"/>
        </w:rPr>
        <w:t>«Спортивная дипломатия»,</w:t>
      </w:r>
      <w:r w:rsidRPr="003449F9">
        <w:rPr>
          <w:rFonts w:ascii="Arial" w:hAnsi="Arial" w:cs="Arial"/>
          <w:sz w:val="24"/>
          <w:szCs w:val="24"/>
        </w:rPr>
        <w:t xml:space="preserve"> </w:t>
      </w:r>
      <w:r w:rsidRPr="003449F9">
        <w:rPr>
          <w:rFonts w:ascii="Arial" w:hAnsi="Arial" w:cs="Arial"/>
          <w:sz w:val="24"/>
          <w:szCs w:val="24"/>
        </w:rPr>
        <w:t>«Историческая память»,</w:t>
      </w:r>
      <w:r w:rsidRPr="003449F9">
        <w:rPr>
          <w:rFonts w:ascii="Arial" w:hAnsi="Arial" w:cs="Arial"/>
          <w:sz w:val="24"/>
          <w:szCs w:val="24"/>
        </w:rPr>
        <w:t xml:space="preserve"> </w:t>
      </w:r>
      <w:r w:rsidRPr="003449F9">
        <w:rPr>
          <w:rFonts w:ascii="Arial" w:hAnsi="Arial" w:cs="Arial"/>
          <w:sz w:val="24"/>
          <w:szCs w:val="24"/>
        </w:rPr>
        <w:t>«</w:t>
      </w:r>
      <w:proofErr w:type="spellStart"/>
      <w:r w:rsidRPr="003449F9">
        <w:rPr>
          <w:rFonts w:ascii="Arial" w:hAnsi="Arial" w:cs="Arial"/>
          <w:sz w:val="24"/>
          <w:szCs w:val="24"/>
        </w:rPr>
        <w:t>Волонтерство</w:t>
      </w:r>
      <w:proofErr w:type="spellEnd"/>
      <w:r w:rsidRPr="003449F9">
        <w:rPr>
          <w:rFonts w:ascii="Arial" w:hAnsi="Arial" w:cs="Arial"/>
          <w:sz w:val="24"/>
          <w:szCs w:val="24"/>
        </w:rPr>
        <w:t>/добровольчество»,</w:t>
      </w:r>
      <w:r w:rsidRPr="003449F9">
        <w:rPr>
          <w:rFonts w:ascii="Arial" w:hAnsi="Arial" w:cs="Arial"/>
          <w:sz w:val="24"/>
          <w:szCs w:val="24"/>
        </w:rPr>
        <w:t xml:space="preserve"> </w:t>
      </w:r>
      <w:r w:rsidRPr="003449F9">
        <w:rPr>
          <w:rFonts w:ascii="Arial" w:hAnsi="Arial" w:cs="Arial"/>
          <w:sz w:val="24"/>
          <w:szCs w:val="24"/>
        </w:rPr>
        <w:t xml:space="preserve">«Гастрономическая дипломатия» </w:t>
      </w:r>
      <w:r w:rsidRPr="003449F9">
        <w:rPr>
          <w:rFonts w:ascii="Arial" w:hAnsi="Arial" w:cs="Arial"/>
          <w:sz w:val="24"/>
          <w:szCs w:val="24"/>
        </w:rPr>
        <w:t>и другие.</w:t>
      </w:r>
    </w:p>
    <w:p w:rsidR="003449F9" w:rsidRPr="003449F9" w:rsidRDefault="00EA6BD1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66DD6">
        <w:rPr>
          <w:rFonts w:ascii="Arial" w:hAnsi="Arial" w:cs="Arial"/>
          <w:b/>
          <w:sz w:val="24"/>
          <w:szCs w:val="24"/>
        </w:rPr>
        <w:t>С 1</w:t>
      </w:r>
      <w:r>
        <w:rPr>
          <w:rFonts w:ascii="Arial" w:hAnsi="Arial" w:cs="Arial"/>
          <w:b/>
          <w:sz w:val="24"/>
          <w:szCs w:val="24"/>
        </w:rPr>
        <w:t> </w:t>
      </w:r>
      <w:r w:rsidRPr="00466DD6">
        <w:rPr>
          <w:rFonts w:ascii="Arial" w:hAnsi="Arial" w:cs="Arial"/>
          <w:b/>
          <w:sz w:val="24"/>
          <w:szCs w:val="24"/>
        </w:rPr>
        <w:t>по 10</w:t>
      </w:r>
      <w:r>
        <w:rPr>
          <w:rFonts w:ascii="Arial" w:hAnsi="Arial" w:cs="Arial"/>
          <w:b/>
          <w:sz w:val="24"/>
          <w:szCs w:val="24"/>
        </w:rPr>
        <w:t> </w:t>
      </w:r>
      <w:r w:rsidRPr="00466DD6">
        <w:rPr>
          <w:rFonts w:ascii="Arial" w:hAnsi="Arial" w:cs="Arial"/>
          <w:b/>
          <w:sz w:val="24"/>
          <w:szCs w:val="24"/>
        </w:rPr>
        <w:t>октября</w:t>
      </w:r>
      <w:r w:rsidRPr="003449F9">
        <w:rPr>
          <w:rFonts w:ascii="Arial" w:hAnsi="Arial" w:cs="Arial"/>
          <w:sz w:val="24"/>
          <w:szCs w:val="24"/>
        </w:rPr>
        <w:t xml:space="preserve"> для всех участников конкурса в онлайн-формате состоится образовательный </w:t>
      </w:r>
      <w:proofErr w:type="spellStart"/>
      <w:r w:rsidRPr="003449F9">
        <w:rPr>
          <w:rFonts w:ascii="Arial" w:hAnsi="Arial" w:cs="Arial"/>
          <w:sz w:val="24"/>
          <w:szCs w:val="24"/>
        </w:rPr>
        <w:t>интенсив</w:t>
      </w:r>
      <w:proofErr w:type="spellEnd"/>
      <w:r w:rsidRPr="003449F9">
        <w:rPr>
          <w:rFonts w:ascii="Arial" w:hAnsi="Arial" w:cs="Arial"/>
          <w:sz w:val="24"/>
          <w:szCs w:val="24"/>
        </w:rPr>
        <w:t>.</w:t>
      </w:r>
    </w:p>
    <w:p w:rsidR="003449F9" w:rsidRPr="003449F9" w:rsidRDefault="003449F9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sz w:val="24"/>
          <w:szCs w:val="24"/>
        </w:rPr>
        <w:t>Победители конкурса награждаются золотыми значками с символикой конкурса; призёры — серебряными и бронзовыми значками с символикой конкурса. Победителям и призёрам вручаются дипломы конкурса, благодарственные письма организаторов и партнёров, а также ценные призы спонсоров конкурса.</w:t>
      </w:r>
    </w:p>
    <w:p w:rsidR="003449F9" w:rsidRPr="003449F9" w:rsidRDefault="003449F9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sz w:val="24"/>
          <w:szCs w:val="24"/>
        </w:rPr>
        <w:t xml:space="preserve">Материалы лучших практик победителей и призеров конкурса будут размещены на сайте Ассамблеи народов России и на сайте конкурса: </w:t>
      </w:r>
      <w:hyperlink r:id="rId6" w:history="1">
        <w:r w:rsidR="00466DD6" w:rsidRPr="009B6EFD">
          <w:rPr>
            <w:rStyle w:val="a3"/>
            <w:rFonts w:ascii="Arial" w:hAnsi="Arial" w:cs="Arial"/>
            <w:sz w:val="24"/>
            <w:szCs w:val="24"/>
          </w:rPr>
          <w:t>http://народнаядипломатия.рф</w:t>
        </w:r>
      </w:hyperlink>
      <w:r w:rsidR="00466DD6">
        <w:rPr>
          <w:rFonts w:ascii="Arial" w:hAnsi="Arial" w:cs="Arial"/>
          <w:sz w:val="24"/>
          <w:szCs w:val="24"/>
        </w:rPr>
        <w:t xml:space="preserve"> </w:t>
      </w:r>
      <w:r w:rsidRPr="003449F9">
        <w:rPr>
          <w:rFonts w:ascii="Arial" w:hAnsi="Arial" w:cs="Arial"/>
          <w:sz w:val="24"/>
          <w:szCs w:val="24"/>
        </w:rPr>
        <w:t xml:space="preserve">и </w:t>
      </w:r>
      <w:hyperlink r:id="rId7" w:history="1">
        <w:r w:rsidR="00466DD6" w:rsidRPr="009B6EFD">
          <w:rPr>
            <w:rStyle w:val="a3"/>
            <w:rFonts w:ascii="Arial" w:hAnsi="Arial" w:cs="Arial"/>
            <w:sz w:val="24"/>
            <w:szCs w:val="24"/>
          </w:rPr>
          <w:t>http://public-diplomacy.org</w:t>
        </w:r>
      </w:hyperlink>
      <w:r w:rsidR="00466DD6">
        <w:rPr>
          <w:rFonts w:ascii="Arial" w:hAnsi="Arial" w:cs="Arial"/>
          <w:sz w:val="24"/>
          <w:szCs w:val="24"/>
        </w:rPr>
        <w:t xml:space="preserve"> </w:t>
      </w:r>
    </w:p>
    <w:p w:rsidR="003449F9" w:rsidRPr="003449F9" w:rsidRDefault="003449F9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b/>
          <w:sz w:val="24"/>
          <w:szCs w:val="24"/>
        </w:rPr>
        <w:t>Организаторы конкурса</w:t>
      </w:r>
      <w:r w:rsidRPr="003449F9">
        <w:rPr>
          <w:rFonts w:ascii="Arial" w:hAnsi="Arial" w:cs="Arial"/>
          <w:b/>
          <w:sz w:val="24"/>
          <w:szCs w:val="24"/>
        </w:rPr>
        <w:t>:</w:t>
      </w:r>
      <w:r w:rsidRPr="003449F9">
        <w:rPr>
          <w:rFonts w:ascii="Arial" w:hAnsi="Arial" w:cs="Arial"/>
          <w:sz w:val="24"/>
          <w:szCs w:val="24"/>
        </w:rPr>
        <w:t xml:space="preserve"> Общероссийская общественная организация «Ассамблея народов России» и Администрация губернатора Пермского края.</w:t>
      </w:r>
    </w:p>
    <w:p w:rsidR="003449F9" w:rsidRPr="003449F9" w:rsidRDefault="003449F9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b/>
          <w:sz w:val="24"/>
          <w:szCs w:val="24"/>
        </w:rPr>
        <w:lastRenderedPageBreak/>
        <w:t>К</w:t>
      </w:r>
      <w:r w:rsidRPr="003449F9">
        <w:rPr>
          <w:rFonts w:ascii="Arial" w:hAnsi="Arial" w:cs="Arial"/>
          <w:b/>
          <w:sz w:val="24"/>
          <w:szCs w:val="24"/>
        </w:rPr>
        <w:t xml:space="preserve">онкурс проводится при поддержке </w:t>
      </w:r>
      <w:r w:rsidRPr="003449F9">
        <w:rPr>
          <w:rFonts w:ascii="Arial" w:hAnsi="Arial" w:cs="Arial"/>
          <w:sz w:val="24"/>
          <w:szCs w:val="24"/>
        </w:rPr>
        <w:t xml:space="preserve">Фонда президентских грантов, </w:t>
      </w:r>
      <w:r w:rsidRPr="003449F9">
        <w:rPr>
          <w:rFonts w:ascii="Arial" w:hAnsi="Arial" w:cs="Arial"/>
          <w:sz w:val="24"/>
          <w:szCs w:val="24"/>
        </w:rPr>
        <w:t>Совета при Президенте Российской Федераци</w:t>
      </w:r>
      <w:r w:rsidRPr="003449F9">
        <w:rPr>
          <w:rFonts w:ascii="Arial" w:hAnsi="Arial" w:cs="Arial"/>
          <w:sz w:val="24"/>
          <w:szCs w:val="24"/>
        </w:rPr>
        <w:t>и по межнациональным отношениям,</w:t>
      </w:r>
      <w:r w:rsidRPr="003449F9">
        <w:rPr>
          <w:rFonts w:ascii="Arial" w:hAnsi="Arial" w:cs="Arial"/>
          <w:sz w:val="24"/>
          <w:szCs w:val="24"/>
        </w:rPr>
        <w:t xml:space="preserve"> Комитета по делам национальностей Государственной Думы Федерального С</w:t>
      </w:r>
      <w:r w:rsidRPr="003449F9">
        <w:rPr>
          <w:rFonts w:ascii="Arial" w:hAnsi="Arial" w:cs="Arial"/>
          <w:sz w:val="24"/>
          <w:szCs w:val="24"/>
        </w:rPr>
        <w:t>обрания Российской Федерации,</w:t>
      </w:r>
      <w:r w:rsidRPr="003449F9">
        <w:rPr>
          <w:rFonts w:ascii="Arial" w:hAnsi="Arial" w:cs="Arial"/>
          <w:sz w:val="24"/>
          <w:szCs w:val="24"/>
        </w:rPr>
        <w:t xml:space="preserve"> Федерального агентства по делам Содружества Независимых Государств, соотечественников, проживающих за рубежом, и по международно</w:t>
      </w:r>
      <w:r w:rsidRPr="003449F9">
        <w:rPr>
          <w:rFonts w:ascii="Arial" w:hAnsi="Arial" w:cs="Arial"/>
          <w:sz w:val="24"/>
          <w:szCs w:val="24"/>
        </w:rPr>
        <w:t>му гуманитарному сотрудничеству,</w:t>
      </w:r>
      <w:r w:rsidRPr="003449F9">
        <w:rPr>
          <w:rFonts w:ascii="Arial" w:hAnsi="Arial" w:cs="Arial"/>
          <w:sz w:val="24"/>
          <w:szCs w:val="24"/>
        </w:rPr>
        <w:t xml:space="preserve"> Федерального аге</w:t>
      </w:r>
      <w:r w:rsidRPr="003449F9">
        <w:rPr>
          <w:rFonts w:ascii="Arial" w:hAnsi="Arial" w:cs="Arial"/>
          <w:sz w:val="24"/>
          <w:szCs w:val="24"/>
        </w:rPr>
        <w:t>нтства по делам национальностей,</w:t>
      </w:r>
      <w:r w:rsidRPr="003449F9">
        <w:rPr>
          <w:rFonts w:ascii="Arial" w:hAnsi="Arial" w:cs="Arial"/>
          <w:sz w:val="24"/>
          <w:szCs w:val="24"/>
        </w:rPr>
        <w:t xml:space="preserve"> Комиссии Общественной палаты по гармонизации межнациональных и межрелигиозных отношений Российской Федерации</w:t>
      </w:r>
      <w:r w:rsidRPr="003449F9">
        <w:rPr>
          <w:rFonts w:ascii="Arial" w:hAnsi="Arial" w:cs="Arial"/>
          <w:sz w:val="24"/>
          <w:szCs w:val="24"/>
        </w:rPr>
        <w:t xml:space="preserve"> и </w:t>
      </w:r>
      <w:r w:rsidRPr="003449F9">
        <w:rPr>
          <w:rFonts w:ascii="Arial" w:hAnsi="Arial" w:cs="Arial"/>
          <w:sz w:val="24"/>
          <w:szCs w:val="24"/>
        </w:rPr>
        <w:t>Международного союза неправительственных организаций «Ассамблея народов Евразии».</w:t>
      </w:r>
    </w:p>
    <w:p w:rsidR="003449F9" w:rsidRPr="003449F9" w:rsidRDefault="00466DD6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Партнёры конкурса:</w:t>
      </w:r>
      <w:r w:rsidR="003449F9" w:rsidRPr="003449F9">
        <w:rPr>
          <w:rFonts w:ascii="Arial" w:hAnsi="Arial" w:cs="Arial"/>
          <w:sz w:val="24"/>
          <w:szCs w:val="24"/>
        </w:rPr>
        <w:t xml:space="preserve"> Негосударственная некоммерческая организация «Центр народной дипломатии ШОС в Узбек</w:t>
      </w:r>
      <w:r w:rsidR="003449F9" w:rsidRPr="003449F9">
        <w:rPr>
          <w:rFonts w:ascii="Arial" w:hAnsi="Arial" w:cs="Arial"/>
          <w:sz w:val="24"/>
          <w:szCs w:val="24"/>
        </w:rPr>
        <w:t xml:space="preserve">истане» (Республика Узбекистан), </w:t>
      </w:r>
      <w:r w:rsidR="003449F9" w:rsidRPr="003449F9">
        <w:rPr>
          <w:rFonts w:ascii="Arial" w:hAnsi="Arial" w:cs="Arial"/>
          <w:sz w:val="24"/>
          <w:szCs w:val="24"/>
        </w:rPr>
        <w:t>Объединение юридических лиц «Гражданский Альянс Каз</w:t>
      </w:r>
      <w:r w:rsidR="003449F9" w:rsidRPr="003449F9">
        <w:rPr>
          <w:rFonts w:ascii="Arial" w:hAnsi="Arial" w:cs="Arial"/>
          <w:sz w:val="24"/>
          <w:szCs w:val="24"/>
        </w:rPr>
        <w:t>ахстана» (Республика Казахстан),</w:t>
      </w:r>
      <w:r w:rsidR="003449F9" w:rsidRPr="003449F9">
        <w:rPr>
          <w:rFonts w:ascii="Arial" w:hAnsi="Arial" w:cs="Arial"/>
          <w:sz w:val="24"/>
          <w:szCs w:val="24"/>
        </w:rPr>
        <w:t xml:space="preserve"> Национальный форум НПО Азерба</w:t>
      </w:r>
      <w:r w:rsidR="003449F9" w:rsidRPr="003449F9">
        <w:rPr>
          <w:rFonts w:ascii="Arial" w:hAnsi="Arial" w:cs="Arial"/>
          <w:sz w:val="24"/>
          <w:szCs w:val="24"/>
        </w:rPr>
        <w:t>йджана (Республика Азербайджан),</w:t>
      </w:r>
      <w:r w:rsidR="003449F9" w:rsidRPr="003449F9">
        <w:rPr>
          <w:rFonts w:ascii="Arial" w:hAnsi="Arial" w:cs="Arial"/>
          <w:sz w:val="24"/>
          <w:szCs w:val="24"/>
        </w:rPr>
        <w:t xml:space="preserve"> Ассамблея народа Кыргызстана (</w:t>
      </w:r>
      <w:proofErr w:type="spellStart"/>
      <w:r w:rsidR="003449F9" w:rsidRPr="003449F9">
        <w:rPr>
          <w:rFonts w:ascii="Arial" w:hAnsi="Arial" w:cs="Arial"/>
          <w:sz w:val="24"/>
          <w:szCs w:val="24"/>
        </w:rPr>
        <w:t>Кыргызска</w:t>
      </w:r>
      <w:r w:rsidR="003449F9" w:rsidRPr="003449F9">
        <w:rPr>
          <w:rFonts w:ascii="Arial" w:hAnsi="Arial" w:cs="Arial"/>
          <w:sz w:val="24"/>
          <w:szCs w:val="24"/>
        </w:rPr>
        <w:t>я</w:t>
      </w:r>
      <w:proofErr w:type="spellEnd"/>
      <w:r w:rsidR="003449F9" w:rsidRPr="003449F9">
        <w:rPr>
          <w:rFonts w:ascii="Arial" w:hAnsi="Arial" w:cs="Arial"/>
          <w:sz w:val="24"/>
          <w:szCs w:val="24"/>
        </w:rPr>
        <w:t xml:space="preserve"> Республика),</w:t>
      </w:r>
      <w:r w:rsidR="003449F9" w:rsidRPr="003449F9">
        <w:rPr>
          <w:rFonts w:ascii="Arial" w:hAnsi="Arial" w:cs="Arial"/>
          <w:sz w:val="24"/>
          <w:szCs w:val="24"/>
        </w:rPr>
        <w:t xml:space="preserve"> Общественная организация «Форум "БОЛГАРИЯ</w:t>
      </w:r>
      <w:r w:rsidR="003449F9" w:rsidRPr="003449F9">
        <w:rPr>
          <w:rFonts w:ascii="Arial" w:hAnsi="Arial" w:cs="Arial"/>
          <w:sz w:val="24"/>
          <w:szCs w:val="24"/>
        </w:rPr>
        <w:t>-РОССИЯ"» (Республика Болгария),</w:t>
      </w:r>
      <w:r w:rsidR="003449F9" w:rsidRPr="003449F9">
        <w:rPr>
          <w:rFonts w:ascii="Arial" w:hAnsi="Arial" w:cs="Arial"/>
          <w:sz w:val="24"/>
          <w:szCs w:val="24"/>
        </w:rPr>
        <w:t xml:space="preserve"> Общероссийское общественное движение «Сотворчество народов в</w:t>
      </w:r>
      <w:r w:rsidR="003449F9" w:rsidRPr="003449F9">
        <w:rPr>
          <w:rFonts w:ascii="Arial" w:hAnsi="Arial" w:cs="Arial"/>
          <w:sz w:val="24"/>
          <w:szCs w:val="24"/>
        </w:rPr>
        <w:t>о имя жизни» (</w:t>
      </w:r>
      <w:proofErr w:type="spellStart"/>
      <w:r w:rsidR="003449F9" w:rsidRPr="003449F9">
        <w:rPr>
          <w:rFonts w:ascii="Arial" w:hAnsi="Arial" w:cs="Arial"/>
          <w:sz w:val="24"/>
          <w:szCs w:val="24"/>
        </w:rPr>
        <w:t>Сенежский</w:t>
      </w:r>
      <w:proofErr w:type="spellEnd"/>
      <w:r w:rsidR="003449F9" w:rsidRPr="003449F9">
        <w:rPr>
          <w:rFonts w:ascii="Arial" w:hAnsi="Arial" w:cs="Arial"/>
          <w:sz w:val="24"/>
          <w:szCs w:val="24"/>
        </w:rPr>
        <w:t xml:space="preserve"> форум)»,</w:t>
      </w:r>
      <w:r w:rsidR="003449F9" w:rsidRPr="003449F9">
        <w:rPr>
          <w:rFonts w:ascii="Arial" w:hAnsi="Arial" w:cs="Arial"/>
          <w:sz w:val="24"/>
          <w:szCs w:val="24"/>
        </w:rPr>
        <w:t xml:space="preserve"> АНО «Ресурсный центр в сфере национальных отношений».</w:t>
      </w:r>
    </w:p>
    <w:p w:rsidR="003449F9" w:rsidRPr="003449F9" w:rsidRDefault="003449F9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b/>
          <w:sz w:val="24"/>
          <w:szCs w:val="24"/>
        </w:rPr>
        <w:t>Информационные партнёры конкурса:</w:t>
      </w:r>
      <w:r w:rsidRPr="003449F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9F9">
        <w:rPr>
          <w:rFonts w:ascii="Arial" w:hAnsi="Arial" w:cs="Arial"/>
          <w:sz w:val="24"/>
          <w:szCs w:val="24"/>
        </w:rPr>
        <w:t>Медиахолдинг</w:t>
      </w:r>
      <w:proofErr w:type="spellEnd"/>
      <w:r w:rsidRPr="003449F9">
        <w:rPr>
          <w:rFonts w:ascii="Arial" w:hAnsi="Arial" w:cs="Arial"/>
          <w:sz w:val="24"/>
          <w:szCs w:val="24"/>
        </w:rPr>
        <w:t xml:space="preserve"> «Регионы России», </w:t>
      </w:r>
      <w:r w:rsidRPr="003449F9">
        <w:rPr>
          <w:rFonts w:ascii="Arial" w:hAnsi="Arial" w:cs="Arial"/>
          <w:sz w:val="24"/>
          <w:szCs w:val="24"/>
        </w:rPr>
        <w:t>Гил</w:t>
      </w:r>
      <w:r w:rsidRPr="003449F9">
        <w:rPr>
          <w:rFonts w:ascii="Arial" w:hAnsi="Arial" w:cs="Arial"/>
          <w:sz w:val="24"/>
          <w:szCs w:val="24"/>
        </w:rPr>
        <w:t>ьдия межэтнической журналистики,</w:t>
      </w:r>
      <w:r w:rsidRPr="003449F9">
        <w:rPr>
          <w:rFonts w:ascii="Arial" w:hAnsi="Arial" w:cs="Arial"/>
          <w:sz w:val="24"/>
          <w:szCs w:val="24"/>
        </w:rPr>
        <w:t xml:space="preserve"> Международная Ассоциация </w:t>
      </w:r>
      <w:proofErr w:type="spellStart"/>
      <w:r w:rsidRPr="003449F9">
        <w:rPr>
          <w:rFonts w:ascii="Arial" w:hAnsi="Arial" w:cs="Arial"/>
          <w:sz w:val="24"/>
          <w:szCs w:val="24"/>
        </w:rPr>
        <w:t>Блогеров</w:t>
      </w:r>
      <w:proofErr w:type="spellEnd"/>
      <w:r w:rsidRPr="003449F9">
        <w:rPr>
          <w:rFonts w:ascii="Arial" w:hAnsi="Arial" w:cs="Arial"/>
          <w:sz w:val="24"/>
          <w:szCs w:val="24"/>
        </w:rPr>
        <w:t xml:space="preserve"> (Фе</w:t>
      </w:r>
      <w:r w:rsidRPr="003449F9">
        <w:rPr>
          <w:rFonts w:ascii="Arial" w:hAnsi="Arial" w:cs="Arial"/>
          <w:sz w:val="24"/>
          <w:szCs w:val="24"/>
        </w:rPr>
        <w:t>деративная Республика Германия),</w:t>
      </w:r>
      <w:r w:rsidRPr="003449F9">
        <w:rPr>
          <w:rFonts w:ascii="Arial" w:hAnsi="Arial" w:cs="Arial"/>
          <w:sz w:val="24"/>
          <w:szCs w:val="24"/>
        </w:rPr>
        <w:t xml:space="preserve"> Международное онлайн аналитическое агентство «Ethnoglob</w:t>
      </w:r>
      <w:r w:rsidRPr="003449F9">
        <w:rPr>
          <w:rFonts w:ascii="Arial" w:hAnsi="Arial" w:cs="Arial"/>
          <w:sz w:val="24"/>
          <w:szCs w:val="24"/>
        </w:rPr>
        <w:t>us.az» (Республика Азербайджан),</w:t>
      </w:r>
      <w:r w:rsidRPr="003449F9">
        <w:rPr>
          <w:rFonts w:ascii="Arial" w:hAnsi="Arial" w:cs="Arial"/>
          <w:sz w:val="24"/>
          <w:szCs w:val="24"/>
        </w:rPr>
        <w:t xml:space="preserve"> Союз журналистов Болгарии (Республика Болгария).</w:t>
      </w:r>
    </w:p>
    <w:p w:rsidR="003449F9" w:rsidRPr="003449F9" w:rsidRDefault="003449F9" w:rsidP="00EA6BD1">
      <w:pPr>
        <w:spacing w:line="276" w:lineRule="auto"/>
        <w:rPr>
          <w:rFonts w:ascii="Arial" w:hAnsi="Arial" w:cs="Arial"/>
          <w:sz w:val="24"/>
          <w:szCs w:val="24"/>
        </w:rPr>
      </w:pPr>
    </w:p>
    <w:p w:rsidR="003449F9" w:rsidRPr="003449F9" w:rsidRDefault="003449F9" w:rsidP="00EA6BD1">
      <w:pPr>
        <w:spacing w:line="276" w:lineRule="auto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b/>
          <w:sz w:val="24"/>
          <w:szCs w:val="24"/>
        </w:rPr>
        <w:t xml:space="preserve">Контакты оргкомитета конкурса: </w:t>
      </w:r>
      <w:r w:rsidRPr="003449F9">
        <w:rPr>
          <w:rFonts w:ascii="Arial" w:hAnsi="Arial" w:cs="Arial"/>
          <w:b/>
          <w:sz w:val="24"/>
          <w:szCs w:val="24"/>
        </w:rPr>
        <w:br/>
      </w:r>
      <w:r w:rsidRPr="003449F9">
        <w:rPr>
          <w:rFonts w:ascii="Arial" w:hAnsi="Arial" w:cs="Arial"/>
          <w:sz w:val="24"/>
          <w:szCs w:val="24"/>
        </w:rPr>
        <w:t xml:space="preserve">тел. +7 985-711-3041, +7 910-438-9956; </w:t>
      </w:r>
      <w:hyperlink r:id="rId8" w:history="1">
        <w:r w:rsidRPr="003449F9">
          <w:rPr>
            <w:rStyle w:val="a3"/>
            <w:rFonts w:ascii="Arial" w:hAnsi="Arial" w:cs="Arial"/>
            <w:sz w:val="24"/>
            <w:szCs w:val="24"/>
          </w:rPr>
          <w:t>public-diplomacy@mail.ru</w:t>
        </w:r>
      </w:hyperlink>
      <w:r w:rsidRPr="003449F9">
        <w:rPr>
          <w:rFonts w:ascii="Arial" w:hAnsi="Arial" w:cs="Arial"/>
          <w:sz w:val="24"/>
          <w:szCs w:val="24"/>
        </w:rPr>
        <w:t xml:space="preserve"> </w:t>
      </w:r>
    </w:p>
    <w:p w:rsidR="003449F9" w:rsidRPr="003449F9" w:rsidRDefault="003449F9" w:rsidP="00EA6BD1">
      <w:pPr>
        <w:spacing w:line="276" w:lineRule="auto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b/>
          <w:sz w:val="24"/>
          <w:szCs w:val="24"/>
        </w:rPr>
        <w:t>Сайт конкурса:</w:t>
      </w:r>
      <w:r w:rsidRPr="003449F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3449F9">
          <w:rPr>
            <w:rStyle w:val="a3"/>
            <w:rFonts w:ascii="Arial" w:hAnsi="Arial" w:cs="Arial"/>
            <w:sz w:val="24"/>
            <w:szCs w:val="24"/>
          </w:rPr>
          <w:t>http://народнаядипломатия.рф</w:t>
        </w:r>
      </w:hyperlink>
    </w:p>
    <w:p w:rsidR="003449F9" w:rsidRPr="003449F9" w:rsidRDefault="003449F9" w:rsidP="00EA6BD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449F9">
        <w:rPr>
          <w:rFonts w:ascii="Arial" w:hAnsi="Arial" w:cs="Arial"/>
          <w:b/>
          <w:sz w:val="24"/>
          <w:szCs w:val="24"/>
        </w:rPr>
        <w:t>Контакты для СМИ:</w:t>
      </w:r>
      <w:r w:rsidRPr="003449F9">
        <w:rPr>
          <w:rFonts w:ascii="Arial" w:hAnsi="Arial" w:cs="Arial"/>
          <w:sz w:val="24"/>
          <w:szCs w:val="24"/>
        </w:rPr>
        <w:t xml:space="preserve"> тел. +7-903-103-9170, </w:t>
      </w:r>
      <w:hyperlink r:id="rId10" w:history="1">
        <w:r w:rsidRPr="003449F9">
          <w:rPr>
            <w:rStyle w:val="a3"/>
            <w:rFonts w:ascii="Arial" w:hAnsi="Arial" w:cs="Arial"/>
            <w:sz w:val="24"/>
            <w:szCs w:val="24"/>
            <w:lang w:val="en-US"/>
          </w:rPr>
          <w:t>pr</w:t>
        </w:r>
        <w:r w:rsidRPr="003449F9">
          <w:rPr>
            <w:rStyle w:val="a3"/>
            <w:rFonts w:ascii="Arial" w:hAnsi="Arial" w:cs="Arial"/>
            <w:sz w:val="24"/>
            <w:szCs w:val="24"/>
          </w:rPr>
          <w:t>@</w:t>
        </w:r>
        <w:r w:rsidRPr="003449F9">
          <w:rPr>
            <w:rStyle w:val="a3"/>
            <w:rFonts w:ascii="Arial" w:hAnsi="Arial" w:cs="Arial"/>
            <w:sz w:val="24"/>
            <w:szCs w:val="24"/>
            <w:lang w:val="en-US"/>
          </w:rPr>
          <w:t>anrussia</w:t>
        </w:r>
        <w:r w:rsidRPr="003449F9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3449F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3449F9">
        <w:rPr>
          <w:rFonts w:ascii="Arial" w:hAnsi="Arial" w:cs="Arial"/>
          <w:sz w:val="24"/>
          <w:szCs w:val="24"/>
        </w:rPr>
        <w:t xml:space="preserve"> </w:t>
      </w:r>
    </w:p>
    <w:sectPr w:rsidR="003449F9" w:rsidRPr="00344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F9"/>
    <w:rsid w:val="000D419C"/>
    <w:rsid w:val="001B2695"/>
    <w:rsid w:val="003449F9"/>
    <w:rsid w:val="003C1A1D"/>
    <w:rsid w:val="00466DD6"/>
    <w:rsid w:val="008917F5"/>
    <w:rsid w:val="008C6158"/>
    <w:rsid w:val="008D7BE2"/>
    <w:rsid w:val="009F608A"/>
    <w:rsid w:val="00D606E8"/>
    <w:rsid w:val="00EA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DE98"/>
  <w15:chartTrackingRefBased/>
  <w15:docId w15:val="{363DFDBD-14E7-4D9B-86B2-1F275906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-diplomac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-diplomacy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72;&#1088;&#1086;&#1076;&#1085;&#1072;&#1103;&#1076;&#1080;&#1087;&#1083;&#1086;&#1084;&#1072;&#1090;&#1080;&#1103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85;&#1072;&#1088;&#1086;&#1076;&#1085;&#1072;&#1103;&#1076;&#1080;&#1087;&#1083;&#1086;&#1084;&#1072;&#1090;&#1080;&#1103;.&#1088;&#1092;/o-nas/#rasp" TargetMode="External"/><Relationship Id="rId10" Type="http://schemas.openxmlformats.org/officeDocument/2006/relationships/hyperlink" Target="mailto:pr@anrussia.ru" TargetMode="External"/><Relationship Id="rId4" Type="http://schemas.openxmlformats.org/officeDocument/2006/relationships/hyperlink" Target="http://&#1085;&#1072;&#1088;&#1086;&#1076;&#1085;&#1072;&#1103;&#1076;&#1080;&#1087;&#1083;&#1086;&#1084;&#1072;&#1090;&#1080;&#1103;.&#1088;&#1092;/o-nas/registratsiya" TargetMode="External"/><Relationship Id="rId9" Type="http://schemas.openxmlformats.org/officeDocument/2006/relationships/hyperlink" Target="http://&#1085;&#1072;&#1088;&#1086;&#1076;&#1085;&#1072;&#1103;&#1076;&#1080;&#1087;&#1083;&#1086;&#1084;&#1072;&#1090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2022-09-16T07:30:00Z</dcterms:created>
  <dcterms:modified xsi:type="dcterms:W3CDTF">2022-09-16T08:45:00Z</dcterms:modified>
</cp:coreProperties>
</file>