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F3" w:rsidRDefault="00153408" w:rsidP="00B66567">
      <w:pPr>
        <w:pStyle w:val="a3"/>
        <w:tabs>
          <w:tab w:val="left" w:pos="284"/>
        </w:tabs>
        <w:ind w:left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7.55pt;height:98.3pt;mso-position-horizontal-relative:char;mso-position-vertical-relative:line" coordsize="10551,1966">
            <v:shape id="_x0000_s1029" style="position:absolute;top:1804;width:10551;height:162" coordorigin=",1804" coordsize="10551,162" o:spt="100" adj="0,,0" path="m10550,1877l,1948r1,18l10551,1895r-1,-18xm10550,1804l,1875r,55l10550,1859r,-55xe" fillcolor="#33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4;width:1858;height:188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551;height:1966" filled="f" stroked="f">
              <v:textbox style="mso-next-textbox:#_x0000_s1027" inset="0,0,0,0">
                <w:txbxContent>
                  <w:p w:rsidR="005144F3" w:rsidRDefault="001F1C8E" w:rsidP="00416D56">
                    <w:pPr>
                      <w:ind w:left="2957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006EC0"/>
                        <w:spacing w:val="-2"/>
                        <w:sz w:val="36"/>
                      </w:rPr>
                      <w:t>Молодежная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2"/>
                        <w:sz w:val="36"/>
                      </w:rPr>
                      <w:t>Ассамблея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1"/>
                        <w:sz w:val="36"/>
                      </w:rPr>
                      <w:t>народов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1"/>
                        <w:sz w:val="36"/>
                      </w:rPr>
                      <w:t>России</w:t>
                    </w:r>
                  </w:p>
                  <w:p w:rsidR="005144F3" w:rsidRDefault="001F1C8E" w:rsidP="00416D56">
                    <w:pPr>
                      <w:spacing w:before="205"/>
                      <w:ind w:left="4629" w:right="3505"/>
                      <w:jc w:val="center"/>
                      <w:rPr>
                        <w:rFonts w:ascii="Calibri" w:hAnsi="Calibri"/>
                        <w:b/>
                        <w:sz w:val="31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31"/>
                      </w:rPr>
                      <w:t>«МЫ-РОССИЯНЕ»</w:t>
                    </w:r>
                  </w:p>
                  <w:p w:rsidR="005144F3" w:rsidRDefault="001F1C8E" w:rsidP="00416D56">
                    <w:pPr>
                      <w:spacing w:before="195"/>
                      <w:ind w:left="3226"/>
                      <w:rPr>
                        <w:rFonts w:ascii="Calibri" w:hAnsi="Calibri"/>
                        <w:b/>
                        <w:sz w:val="31"/>
                      </w:rPr>
                    </w:pPr>
                    <w:r>
                      <w:rPr>
                        <w:rFonts w:ascii="Calibri" w:hAnsi="Calibri"/>
                        <w:b/>
                        <w:color w:val="006EC0"/>
                        <w:sz w:val="31"/>
                      </w:rPr>
                      <w:t>ОБЩЕРОССИЙСКОЕ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12"/>
                        <w:sz w:val="3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EC0"/>
                        <w:sz w:val="31"/>
                      </w:rPr>
                      <w:t>ОБЩЕСТВЕННОЕ</w:t>
                    </w:r>
                    <w:r>
                      <w:rPr>
                        <w:rFonts w:ascii="Calibri" w:hAnsi="Calibri"/>
                        <w:b/>
                        <w:color w:val="006EC0"/>
                        <w:spacing w:val="-9"/>
                        <w:sz w:val="3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EC0"/>
                        <w:sz w:val="31"/>
                      </w:rPr>
                      <w:t>ДВИЖЕНИЕ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44F3" w:rsidRDefault="001F1C8E" w:rsidP="00B66567">
      <w:pPr>
        <w:tabs>
          <w:tab w:val="left" w:pos="284"/>
        </w:tabs>
        <w:spacing w:before="58"/>
        <w:jc w:val="center"/>
        <w:rPr>
          <w:rFonts w:ascii="Calibri" w:hAnsi="Calibri"/>
          <w:sz w:val="21"/>
        </w:rPr>
      </w:pPr>
      <w:r>
        <w:rPr>
          <w:rFonts w:ascii="Calibri" w:hAnsi="Calibri"/>
          <w:color w:val="006EC0"/>
          <w:spacing w:val="-1"/>
          <w:sz w:val="21"/>
        </w:rPr>
        <w:t>125009,</w:t>
      </w:r>
      <w:r>
        <w:rPr>
          <w:rFonts w:ascii="Calibri" w:hAnsi="Calibri"/>
          <w:color w:val="006EC0"/>
          <w:spacing w:val="-16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г.</w:t>
      </w:r>
      <w:r>
        <w:rPr>
          <w:rFonts w:ascii="Calibri" w:hAnsi="Calibri"/>
          <w:color w:val="006EC0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Москва,</w:t>
      </w:r>
      <w:r>
        <w:rPr>
          <w:rFonts w:ascii="Calibri" w:hAnsi="Calibri"/>
          <w:color w:val="006EC0"/>
          <w:spacing w:val="-11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М.</w:t>
      </w:r>
      <w:r>
        <w:rPr>
          <w:rFonts w:ascii="Calibri" w:hAnsi="Calibri"/>
          <w:color w:val="006EC0"/>
          <w:spacing w:val="-4"/>
          <w:sz w:val="21"/>
        </w:rPr>
        <w:t xml:space="preserve"> </w:t>
      </w:r>
      <w:proofErr w:type="spellStart"/>
      <w:r>
        <w:rPr>
          <w:rFonts w:ascii="Calibri" w:hAnsi="Calibri"/>
          <w:color w:val="006EC0"/>
          <w:spacing w:val="-1"/>
          <w:sz w:val="21"/>
        </w:rPr>
        <w:t>Гнездниковский</w:t>
      </w:r>
      <w:proofErr w:type="spellEnd"/>
      <w:r>
        <w:rPr>
          <w:rFonts w:ascii="Calibri" w:hAnsi="Calibri"/>
          <w:color w:val="006EC0"/>
          <w:spacing w:val="-5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пер.,</w:t>
      </w:r>
      <w:r>
        <w:rPr>
          <w:rFonts w:ascii="Calibri" w:hAnsi="Calibri"/>
          <w:color w:val="006EC0"/>
          <w:spacing w:val="-16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12/27,</w:t>
      </w:r>
      <w:r>
        <w:rPr>
          <w:rFonts w:ascii="Calibri" w:hAnsi="Calibri"/>
          <w:color w:val="006EC0"/>
          <w:spacing w:val="-7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стр.4,</w:t>
      </w:r>
      <w:r>
        <w:rPr>
          <w:rFonts w:ascii="Calibri" w:hAnsi="Calibri"/>
          <w:color w:val="006EC0"/>
          <w:spacing w:val="-14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тел.</w:t>
      </w:r>
      <w:r>
        <w:rPr>
          <w:rFonts w:ascii="Calibri" w:hAnsi="Calibri"/>
          <w:color w:val="006EC0"/>
          <w:spacing w:val="-4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8(915)</w:t>
      </w:r>
      <w:r>
        <w:rPr>
          <w:rFonts w:ascii="Calibri" w:hAnsi="Calibri"/>
          <w:color w:val="006EC0"/>
          <w:spacing w:val="-11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830-01-30</w:t>
      </w:r>
      <w:r>
        <w:rPr>
          <w:rFonts w:ascii="Calibri" w:hAnsi="Calibri"/>
          <w:color w:val="006EC0"/>
          <w:spacing w:val="-2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e-</w:t>
      </w:r>
      <w:proofErr w:type="spellStart"/>
      <w:r>
        <w:rPr>
          <w:rFonts w:ascii="Calibri" w:hAnsi="Calibri"/>
          <w:color w:val="006EC0"/>
          <w:spacing w:val="-1"/>
          <w:sz w:val="21"/>
        </w:rPr>
        <w:t>mail</w:t>
      </w:r>
      <w:proofErr w:type="spellEnd"/>
      <w:r>
        <w:rPr>
          <w:rFonts w:ascii="Calibri" w:hAnsi="Calibri"/>
          <w:color w:val="006EC0"/>
          <w:spacing w:val="-1"/>
          <w:sz w:val="21"/>
        </w:rPr>
        <w:t>:</w:t>
      </w:r>
      <w:r>
        <w:rPr>
          <w:rFonts w:ascii="Calibri" w:hAnsi="Calibri"/>
          <w:color w:val="006EC0"/>
          <w:spacing w:val="-14"/>
          <w:sz w:val="21"/>
        </w:rPr>
        <w:t xml:space="preserve"> </w:t>
      </w:r>
      <w:hyperlink r:id="rId6">
        <w:r>
          <w:rPr>
            <w:rFonts w:ascii="Calibri" w:hAnsi="Calibri"/>
            <w:color w:val="006EC0"/>
            <w:spacing w:val="-1"/>
            <w:sz w:val="21"/>
          </w:rPr>
          <w:t>my-rossiyane@mail.ru</w:t>
        </w:r>
      </w:hyperlink>
    </w:p>
    <w:p w:rsidR="005144F3" w:rsidRDefault="005144F3" w:rsidP="00B66567">
      <w:pPr>
        <w:pStyle w:val="a3"/>
        <w:tabs>
          <w:tab w:val="left" w:pos="284"/>
        </w:tabs>
        <w:spacing w:before="6"/>
        <w:ind w:left="0"/>
        <w:rPr>
          <w:rFonts w:ascii="Calibri"/>
          <w:sz w:val="29"/>
        </w:rPr>
      </w:pPr>
    </w:p>
    <w:p w:rsidR="005144F3" w:rsidRPr="00236E2E" w:rsidRDefault="00B66567" w:rsidP="00B66567">
      <w:pPr>
        <w:pStyle w:val="a4"/>
        <w:tabs>
          <w:tab w:val="left" w:pos="284"/>
        </w:tabs>
        <w:spacing w:line="237" w:lineRule="auto"/>
        <w:ind w:left="0" w:right="0"/>
        <w:rPr>
          <w:rFonts w:ascii="Arial" w:hAnsi="Arial" w:cs="Arial"/>
          <w:sz w:val="24"/>
        </w:rPr>
      </w:pPr>
      <w:r w:rsidRPr="00236E2E">
        <w:rPr>
          <w:rFonts w:ascii="Arial" w:hAnsi="Arial" w:cs="Arial"/>
          <w:sz w:val="24"/>
          <w:lang w:val="en-US"/>
        </w:rPr>
        <w:t>II</w:t>
      </w:r>
      <w:r w:rsidRPr="00236E2E">
        <w:rPr>
          <w:rFonts w:ascii="Arial" w:hAnsi="Arial" w:cs="Arial"/>
          <w:sz w:val="24"/>
        </w:rPr>
        <w:t xml:space="preserve"> Московский международный форум </w:t>
      </w:r>
      <w:proofErr w:type="spellStart"/>
      <w:r w:rsidRPr="00236E2E">
        <w:rPr>
          <w:rFonts w:ascii="Arial" w:hAnsi="Arial" w:cs="Arial"/>
          <w:sz w:val="24"/>
        </w:rPr>
        <w:t>медиаэкспертов</w:t>
      </w:r>
      <w:proofErr w:type="spellEnd"/>
      <w:r w:rsidRPr="00236E2E">
        <w:rPr>
          <w:rFonts w:ascii="Arial" w:hAnsi="Arial" w:cs="Arial"/>
          <w:sz w:val="24"/>
        </w:rPr>
        <w:t xml:space="preserve"> и </w:t>
      </w:r>
      <w:proofErr w:type="spellStart"/>
      <w:r w:rsidR="001F1C8E" w:rsidRPr="00236E2E">
        <w:rPr>
          <w:rFonts w:ascii="Arial" w:hAnsi="Arial" w:cs="Arial"/>
          <w:sz w:val="24"/>
        </w:rPr>
        <w:t>блогеров</w:t>
      </w:r>
      <w:proofErr w:type="spellEnd"/>
      <w:r w:rsidR="001F1C8E" w:rsidRPr="00236E2E">
        <w:rPr>
          <w:rFonts w:ascii="Arial" w:hAnsi="Arial" w:cs="Arial"/>
          <w:spacing w:val="-16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«</w:t>
      </w:r>
      <w:proofErr w:type="spellStart"/>
      <w:r w:rsidR="001F1C8E" w:rsidRPr="00236E2E">
        <w:rPr>
          <w:rFonts w:ascii="Arial" w:hAnsi="Arial" w:cs="Arial"/>
          <w:sz w:val="24"/>
        </w:rPr>
        <w:t>Этноток</w:t>
      </w:r>
      <w:proofErr w:type="spellEnd"/>
      <w:r w:rsidR="001F1C8E" w:rsidRPr="00236E2E">
        <w:rPr>
          <w:rFonts w:ascii="Arial" w:hAnsi="Arial" w:cs="Arial"/>
          <w:sz w:val="24"/>
        </w:rPr>
        <w:t>»</w:t>
      </w:r>
      <w:r w:rsidRPr="00236E2E">
        <w:rPr>
          <w:rFonts w:ascii="Arial" w:hAnsi="Arial" w:cs="Arial"/>
          <w:sz w:val="24"/>
        </w:rPr>
        <w:t xml:space="preserve"> </w:t>
      </w:r>
      <w:r w:rsidRPr="00236E2E">
        <w:rPr>
          <w:rFonts w:ascii="Arial" w:hAnsi="Arial" w:cs="Arial"/>
          <w:sz w:val="24"/>
        </w:rPr>
        <w:br/>
        <w:t>соберёт молодых авторов из разных регионов России</w:t>
      </w:r>
    </w:p>
    <w:p w:rsidR="005144F3" w:rsidRPr="00236E2E" w:rsidRDefault="005144F3" w:rsidP="00B66567">
      <w:pPr>
        <w:pStyle w:val="a3"/>
        <w:tabs>
          <w:tab w:val="left" w:pos="284"/>
        </w:tabs>
        <w:spacing w:before="7"/>
        <w:ind w:left="0"/>
        <w:rPr>
          <w:rFonts w:ascii="Arial" w:hAnsi="Arial" w:cs="Arial"/>
          <w:b/>
          <w:sz w:val="24"/>
        </w:rPr>
      </w:pPr>
    </w:p>
    <w:p w:rsidR="00236E2E" w:rsidRDefault="001F1C8E" w:rsidP="00236E2E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pacing w:val="1"/>
          <w:sz w:val="24"/>
        </w:rPr>
      </w:pPr>
      <w:bookmarkStart w:id="0" w:name="_GoBack"/>
      <w:r w:rsidRPr="00236E2E">
        <w:rPr>
          <w:rFonts w:ascii="Arial" w:hAnsi="Arial" w:cs="Arial"/>
          <w:sz w:val="24"/>
        </w:rPr>
        <w:t>Общероссийское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общественное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движение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Молодежная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Ассамблея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народов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России</w:t>
      </w:r>
      <w:r w:rsidRPr="00236E2E">
        <w:rPr>
          <w:rFonts w:ascii="Arial" w:hAnsi="Arial" w:cs="Arial"/>
          <w:spacing w:val="2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«</w:t>
      </w:r>
      <w:r w:rsidR="00B66567" w:rsidRPr="00236E2E">
        <w:rPr>
          <w:rFonts w:ascii="Arial" w:hAnsi="Arial" w:cs="Arial"/>
          <w:sz w:val="24"/>
        </w:rPr>
        <w:t>МЫ-РОССИЯНЕ</w:t>
      </w:r>
      <w:r w:rsidRPr="00236E2E">
        <w:rPr>
          <w:rFonts w:ascii="Arial" w:hAnsi="Arial" w:cs="Arial"/>
          <w:sz w:val="24"/>
        </w:rPr>
        <w:t>»</w:t>
      </w:r>
      <w:r w:rsidRPr="00236E2E">
        <w:rPr>
          <w:rFonts w:ascii="Arial" w:hAnsi="Arial" w:cs="Arial"/>
          <w:spacing w:val="3"/>
          <w:sz w:val="24"/>
        </w:rPr>
        <w:t xml:space="preserve"> </w:t>
      </w:r>
      <w:r w:rsidR="00153408">
        <w:rPr>
          <w:rFonts w:ascii="Arial" w:hAnsi="Arial" w:cs="Arial"/>
          <w:spacing w:val="3"/>
          <w:sz w:val="24"/>
        </w:rPr>
        <w:t>совместно с</w:t>
      </w:r>
      <w:r w:rsidR="00153408" w:rsidRPr="00153408">
        <w:rPr>
          <w:rFonts w:ascii="Arial" w:hAnsi="Arial" w:cs="Arial"/>
          <w:sz w:val="24"/>
        </w:rPr>
        <w:t xml:space="preserve"> </w:t>
      </w:r>
      <w:r w:rsidR="00153408" w:rsidRPr="006458AF">
        <w:rPr>
          <w:rFonts w:ascii="Arial" w:hAnsi="Arial" w:cs="Arial"/>
          <w:sz w:val="24"/>
        </w:rPr>
        <w:t>Международн</w:t>
      </w:r>
      <w:r w:rsidR="00153408">
        <w:rPr>
          <w:rFonts w:ascii="Arial" w:hAnsi="Arial" w:cs="Arial"/>
          <w:sz w:val="24"/>
        </w:rPr>
        <w:t>ым</w:t>
      </w:r>
      <w:r w:rsidR="00153408" w:rsidRPr="006458AF">
        <w:rPr>
          <w:rFonts w:ascii="Arial" w:hAnsi="Arial" w:cs="Arial"/>
          <w:sz w:val="24"/>
        </w:rPr>
        <w:t xml:space="preserve"> центр</w:t>
      </w:r>
      <w:r w:rsidR="00153408">
        <w:rPr>
          <w:rFonts w:ascii="Arial" w:hAnsi="Arial" w:cs="Arial"/>
          <w:sz w:val="24"/>
        </w:rPr>
        <w:t>ом</w:t>
      </w:r>
      <w:r w:rsidR="00153408">
        <w:rPr>
          <w:rFonts w:ascii="Arial" w:hAnsi="Arial" w:cs="Arial"/>
          <w:sz w:val="24"/>
        </w:rPr>
        <w:t xml:space="preserve"> </w:t>
      </w:r>
      <w:r w:rsidR="00153408" w:rsidRPr="006458AF">
        <w:rPr>
          <w:rFonts w:ascii="Arial" w:hAnsi="Arial" w:cs="Arial"/>
          <w:sz w:val="24"/>
        </w:rPr>
        <w:t>«</w:t>
      </w:r>
      <w:r w:rsidR="00153408">
        <w:rPr>
          <w:rFonts w:ascii="Arial" w:hAnsi="Arial" w:cs="Arial"/>
          <w:sz w:val="24"/>
        </w:rPr>
        <w:t>Святые Лавры Руси Православной»</w:t>
      </w:r>
      <w:r w:rsidR="00153408">
        <w:rPr>
          <w:rFonts w:ascii="Arial" w:hAnsi="Arial" w:cs="Arial"/>
          <w:spacing w:val="3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при поддержке Департамента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 xml:space="preserve">национальной политики и межрегиональных связей города Москвы </w:t>
      </w:r>
      <w:r w:rsidR="00236E2E" w:rsidRPr="00236E2E">
        <w:rPr>
          <w:rFonts w:ascii="Arial" w:hAnsi="Arial" w:cs="Arial"/>
          <w:sz w:val="24"/>
        </w:rPr>
        <w:t>проводят с 18 по 21 октября 2022 г.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="00B66567" w:rsidRPr="00236E2E">
        <w:rPr>
          <w:rFonts w:ascii="Arial" w:hAnsi="Arial" w:cs="Arial"/>
          <w:spacing w:val="1"/>
          <w:sz w:val="24"/>
          <w:lang w:val="en-US"/>
        </w:rPr>
        <w:t>II </w:t>
      </w:r>
      <w:r w:rsidRPr="00236E2E">
        <w:rPr>
          <w:rFonts w:ascii="Arial" w:hAnsi="Arial" w:cs="Arial"/>
          <w:sz w:val="24"/>
        </w:rPr>
        <w:t>Московский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международный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форум</w:t>
      </w:r>
      <w:r w:rsidRPr="00236E2E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236E2E">
        <w:rPr>
          <w:rFonts w:ascii="Arial" w:hAnsi="Arial" w:cs="Arial"/>
          <w:sz w:val="24"/>
        </w:rPr>
        <w:t>медиаэкспертов</w:t>
      </w:r>
      <w:proofErr w:type="spellEnd"/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и</w:t>
      </w:r>
      <w:r w:rsidRPr="00236E2E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236E2E">
        <w:rPr>
          <w:rFonts w:ascii="Arial" w:hAnsi="Arial" w:cs="Arial"/>
          <w:sz w:val="24"/>
        </w:rPr>
        <w:t>блогеров</w:t>
      </w:r>
      <w:proofErr w:type="spellEnd"/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«</w:t>
      </w:r>
      <w:proofErr w:type="spellStart"/>
      <w:r w:rsidRPr="00236E2E">
        <w:rPr>
          <w:rFonts w:ascii="Arial" w:hAnsi="Arial" w:cs="Arial"/>
          <w:sz w:val="24"/>
        </w:rPr>
        <w:t>Этноток</w:t>
      </w:r>
      <w:proofErr w:type="spellEnd"/>
      <w:r w:rsidRPr="00236E2E">
        <w:rPr>
          <w:rFonts w:ascii="Arial" w:hAnsi="Arial" w:cs="Arial"/>
          <w:sz w:val="24"/>
        </w:rPr>
        <w:t>».</w:t>
      </w:r>
      <w:r w:rsidRPr="00236E2E">
        <w:rPr>
          <w:rFonts w:ascii="Arial" w:hAnsi="Arial" w:cs="Arial"/>
          <w:spacing w:val="1"/>
          <w:sz w:val="24"/>
        </w:rPr>
        <w:t xml:space="preserve"> </w:t>
      </w:r>
    </w:p>
    <w:bookmarkEnd w:id="0"/>
    <w:p w:rsidR="00B66567" w:rsidRPr="00236E2E" w:rsidRDefault="00236E2E" w:rsidP="00236E2E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z w:val="24"/>
        </w:rPr>
      </w:pPr>
      <w:r w:rsidRPr="00236E2E">
        <w:rPr>
          <w:rFonts w:ascii="Arial" w:hAnsi="Arial" w:cs="Arial"/>
          <w:sz w:val="24"/>
        </w:rPr>
        <w:t>Участниками форума станут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 xml:space="preserve">студенты, </w:t>
      </w:r>
      <w:r w:rsidRPr="00236E2E">
        <w:rPr>
          <w:rFonts w:ascii="Arial" w:hAnsi="Arial" w:cs="Arial"/>
          <w:sz w:val="24"/>
        </w:rPr>
        <w:t>молодые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журналисты</w:t>
      </w:r>
      <w:r>
        <w:rPr>
          <w:rFonts w:ascii="Arial" w:hAnsi="Arial" w:cs="Arial"/>
          <w:spacing w:val="1"/>
          <w:sz w:val="24"/>
        </w:rPr>
        <w:t>,</w:t>
      </w:r>
      <w:r w:rsidRPr="00236E2E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236E2E">
        <w:rPr>
          <w:rFonts w:ascii="Arial" w:hAnsi="Arial" w:cs="Arial"/>
          <w:sz w:val="24"/>
        </w:rPr>
        <w:t>блогеры</w:t>
      </w:r>
      <w:proofErr w:type="spellEnd"/>
      <w:r w:rsidRPr="00236E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 </w:t>
      </w:r>
      <w:proofErr w:type="spellStart"/>
      <w:r>
        <w:rPr>
          <w:rFonts w:ascii="Arial" w:hAnsi="Arial" w:cs="Arial"/>
          <w:sz w:val="24"/>
        </w:rPr>
        <w:t>медиаэксперты</w:t>
      </w:r>
      <w:proofErr w:type="spellEnd"/>
      <w:r>
        <w:rPr>
          <w:rFonts w:ascii="Arial" w:hAnsi="Arial" w:cs="Arial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из разных субъектов Российской Федерации.</w:t>
      </w:r>
      <w:r>
        <w:rPr>
          <w:rFonts w:ascii="Arial" w:hAnsi="Arial" w:cs="Arial"/>
          <w:sz w:val="24"/>
        </w:rPr>
        <w:t xml:space="preserve"> Заявки принимаются в электронном виде: </w:t>
      </w:r>
      <w:hyperlink r:id="rId7" w:history="1">
        <w:r w:rsidRPr="000B0BE3">
          <w:rPr>
            <w:rStyle w:val="a6"/>
            <w:rFonts w:ascii="Arial" w:hAnsi="Arial" w:cs="Arial"/>
            <w:sz w:val="24"/>
            <w:u w:color="0000FF"/>
          </w:rPr>
          <w:t>https://clck.ru/3233g6</w:t>
        </w:r>
      </w:hyperlink>
      <w:r>
        <w:rPr>
          <w:rFonts w:ascii="Arial" w:hAnsi="Arial" w:cs="Arial"/>
          <w:color w:val="0000FF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и на электронн</w:t>
      </w:r>
      <w:r>
        <w:rPr>
          <w:rFonts w:ascii="Arial" w:hAnsi="Arial" w:cs="Arial"/>
          <w:sz w:val="24"/>
        </w:rPr>
        <w:t>ую</w:t>
      </w:r>
      <w:r w:rsidRPr="00236E2E">
        <w:rPr>
          <w:rFonts w:ascii="Arial" w:hAnsi="Arial" w:cs="Arial"/>
          <w:sz w:val="24"/>
        </w:rPr>
        <w:t xml:space="preserve"> почт</w:t>
      </w:r>
      <w:r>
        <w:rPr>
          <w:rFonts w:ascii="Arial" w:hAnsi="Arial" w:cs="Arial"/>
          <w:sz w:val="24"/>
        </w:rPr>
        <w:t>у my-</w:t>
      </w:r>
      <w:hyperlink r:id="rId8">
        <w:r w:rsidRPr="00236E2E">
          <w:rPr>
            <w:rFonts w:ascii="Arial" w:hAnsi="Arial" w:cs="Arial"/>
            <w:sz w:val="24"/>
          </w:rPr>
          <w:t>rossiyane@mail.ru</w:t>
        </w:r>
      </w:hyperlink>
    </w:p>
    <w:p w:rsidR="00080F47" w:rsidRDefault="00080F47" w:rsidP="00080F47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Проект способствует </w:t>
      </w:r>
      <w:r w:rsidRPr="00236E2E">
        <w:rPr>
          <w:rFonts w:ascii="Arial" w:hAnsi="Arial" w:cs="Arial"/>
          <w:sz w:val="24"/>
        </w:rPr>
        <w:t xml:space="preserve">созданию единой </w:t>
      </w:r>
      <w:r w:rsidR="00EF173C">
        <w:rPr>
          <w:rFonts w:ascii="Arial" w:hAnsi="Arial" w:cs="Arial"/>
          <w:sz w:val="24"/>
        </w:rPr>
        <w:t xml:space="preserve">экосистемы российских </w:t>
      </w:r>
      <w:proofErr w:type="spellStart"/>
      <w:r w:rsidR="00EF173C">
        <w:rPr>
          <w:rFonts w:ascii="Arial" w:hAnsi="Arial" w:cs="Arial"/>
          <w:sz w:val="24"/>
        </w:rPr>
        <w:t>блогеров</w:t>
      </w:r>
      <w:proofErr w:type="spellEnd"/>
      <w:r w:rsidR="00EF173C">
        <w:rPr>
          <w:rFonts w:ascii="Arial" w:hAnsi="Arial" w:cs="Arial"/>
          <w:sz w:val="24"/>
        </w:rPr>
        <w:t xml:space="preserve"> и </w:t>
      </w:r>
      <w:proofErr w:type="spellStart"/>
      <w:r w:rsidR="00EF173C">
        <w:rPr>
          <w:rFonts w:ascii="Arial" w:hAnsi="Arial" w:cs="Arial"/>
          <w:sz w:val="24"/>
        </w:rPr>
        <w:t>медиаэксп</w:t>
      </w:r>
      <w:r w:rsidRPr="00236E2E">
        <w:rPr>
          <w:rFonts w:ascii="Arial" w:hAnsi="Arial" w:cs="Arial"/>
          <w:sz w:val="24"/>
        </w:rPr>
        <w:t>ертов</w:t>
      </w:r>
      <w:proofErr w:type="spellEnd"/>
      <w:r w:rsidRPr="00236E2E">
        <w:rPr>
          <w:rFonts w:ascii="Arial" w:hAnsi="Arial" w:cs="Arial"/>
          <w:sz w:val="24"/>
        </w:rPr>
        <w:t xml:space="preserve">, в том числе некоренных жителей </w:t>
      </w:r>
      <w:r w:rsidR="00EF173C">
        <w:rPr>
          <w:rFonts w:ascii="Arial" w:hAnsi="Arial" w:cs="Arial"/>
          <w:sz w:val="24"/>
        </w:rPr>
        <w:t>Москвы</w:t>
      </w:r>
      <w:r w:rsidRPr="00236E2E">
        <w:rPr>
          <w:rFonts w:ascii="Arial" w:hAnsi="Arial" w:cs="Arial"/>
          <w:sz w:val="24"/>
        </w:rPr>
        <w:t xml:space="preserve">, отражающих в своём творчестве тему межкультурного диалога народов, проживающих на территории Российской Федерации. </w:t>
      </w:r>
    </w:p>
    <w:p w:rsidR="00236E2E" w:rsidRDefault="00080F47" w:rsidP="00080F47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Запланированные на форуме занятия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Pr="00236E2E">
        <w:rPr>
          <w:rFonts w:ascii="Arial" w:hAnsi="Arial" w:cs="Arial"/>
          <w:sz w:val="24"/>
        </w:rPr>
        <w:t>повыс</w:t>
      </w:r>
      <w:r>
        <w:rPr>
          <w:rFonts w:ascii="Arial" w:hAnsi="Arial" w:cs="Arial"/>
          <w:sz w:val="24"/>
        </w:rPr>
        <w:t>я</w:t>
      </w:r>
      <w:r w:rsidRPr="00236E2E">
        <w:rPr>
          <w:rFonts w:ascii="Arial" w:hAnsi="Arial" w:cs="Arial"/>
          <w:sz w:val="24"/>
        </w:rPr>
        <w:t xml:space="preserve">т уровень знаний молодых людей, начинающих журналистов и </w:t>
      </w:r>
      <w:proofErr w:type="spellStart"/>
      <w:r w:rsidRPr="00236E2E">
        <w:rPr>
          <w:rFonts w:ascii="Arial" w:hAnsi="Arial" w:cs="Arial"/>
          <w:sz w:val="24"/>
        </w:rPr>
        <w:t>блогеров</w:t>
      </w:r>
      <w:proofErr w:type="spellEnd"/>
      <w:r w:rsidRPr="00236E2E">
        <w:rPr>
          <w:rFonts w:ascii="Arial" w:hAnsi="Arial" w:cs="Arial"/>
          <w:sz w:val="24"/>
        </w:rPr>
        <w:t xml:space="preserve">, студентов вузов города Москвы в сфере межнациональных отношений. </w:t>
      </w:r>
      <w:r>
        <w:rPr>
          <w:rFonts w:ascii="Arial" w:hAnsi="Arial" w:cs="Arial"/>
          <w:sz w:val="24"/>
        </w:rPr>
        <w:t xml:space="preserve">Для этого в </w:t>
      </w:r>
      <w:r w:rsidR="00236E2E" w:rsidRPr="00236E2E">
        <w:rPr>
          <w:rFonts w:ascii="Arial" w:hAnsi="Arial" w:cs="Arial"/>
          <w:sz w:val="24"/>
        </w:rPr>
        <w:t>образовательн</w:t>
      </w:r>
      <w:r>
        <w:rPr>
          <w:rFonts w:ascii="Arial" w:hAnsi="Arial" w:cs="Arial"/>
          <w:sz w:val="24"/>
        </w:rPr>
        <w:t>ую</w:t>
      </w:r>
      <w:r w:rsidR="00236E2E" w:rsidRPr="00236E2E">
        <w:rPr>
          <w:rFonts w:ascii="Arial" w:hAnsi="Arial" w:cs="Arial"/>
          <w:spacing w:val="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программ</w:t>
      </w:r>
      <w:r>
        <w:rPr>
          <w:rFonts w:ascii="Arial" w:hAnsi="Arial" w:cs="Arial"/>
          <w:sz w:val="24"/>
        </w:rPr>
        <w:t>у форума включены</w:t>
      </w:r>
      <w:r w:rsidR="00236E2E" w:rsidRPr="00236E2E">
        <w:rPr>
          <w:rFonts w:ascii="Arial" w:hAnsi="Arial" w:cs="Arial"/>
          <w:sz w:val="24"/>
        </w:rPr>
        <w:t xml:space="preserve"> тренинги,</w:t>
      </w:r>
      <w:r w:rsidR="00236E2E" w:rsidRPr="00236E2E">
        <w:rPr>
          <w:rFonts w:ascii="Arial" w:hAnsi="Arial" w:cs="Arial"/>
          <w:spacing w:val="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мастер-</w:t>
      </w:r>
      <w:r w:rsidR="00236E2E" w:rsidRPr="00236E2E">
        <w:rPr>
          <w:rFonts w:ascii="Arial" w:hAnsi="Arial" w:cs="Arial"/>
          <w:spacing w:val="-1"/>
          <w:sz w:val="24"/>
        </w:rPr>
        <w:t>классы,</w:t>
      </w:r>
      <w:r w:rsidR="00236E2E" w:rsidRPr="00236E2E">
        <w:rPr>
          <w:rFonts w:ascii="Arial" w:hAnsi="Arial" w:cs="Arial"/>
          <w:spacing w:val="-10"/>
          <w:sz w:val="24"/>
        </w:rPr>
        <w:t xml:space="preserve"> </w:t>
      </w:r>
      <w:proofErr w:type="spellStart"/>
      <w:r w:rsidR="00236E2E" w:rsidRPr="00236E2E">
        <w:rPr>
          <w:rFonts w:ascii="Arial" w:hAnsi="Arial" w:cs="Arial"/>
          <w:sz w:val="24"/>
        </w:rPr>
        <w:t>стади</w:t>
      </w:r>
      <w:proofErr w:type="spellEnd"/>
      <w:r w:rsidR="00236E2E" w:rsidRPr="00236E2E">
        <w:rPr>
          <w:rFonts w:ascii="Arial" w:hAnsi="Arial" w:cs="Arial"/>
          <w:sz w:val="24"/>
        </w:rPr>
        <w:t>-туры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в</w:t>
      </w:r>
      <w:r w:rsidR="00236E2E" w:rsidRPr="00236E2E">
        <w:rPr>
          <w:rFonts w:ascii="Arial" w:hAnsi="Arial" w:cs="Arial"/>
          <w:spacing w:val="-17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московские вузы,</w:t>
      </w:r>
      <w:r w:rsidR="00236E2E" w:rsidRPr="00236E2E">
        <w:rPr>
          <w:rFonts w:ascii="Arial" w:hAnsi="Arial" w:cs="Arial"/>
          <w:spacing w:val="-9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НКО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и</w:t>
      </w:r>
      <w:r w:rsidR="00236E2E" w:rsidRPr="00236E2E">
        <w:rPr>
          <w:rFonts w:ascii="Arial" w:hAnsi="Arial" w:cs="Arial"/>
          <w:spacing w:val="-12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органы</w:t>
      </w:r>
      <w:r w:rsidR="00236E2E" w:rsidRPr="00236E2E">
        <w:rPr>
          <w:rFonts w:ascii="Arial" w:hAnsi="Arial" w:cs="Arial"/>
          <w:spacing w:val="-12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власти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города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Москвы,</w:t>
      </w:r>
      <w:r w:rsidR="00236E2E" w:rsidRPr="00236E2E">
        <w:rPr>
          <w:rFonts w:ascii="Arial" w:hAnsi="Arial" w:cs="Arial"/>
          <w:spacing w:val="-10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которые</w:t>
      </w:r>
      <w:r w:rsidR="00236E2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реализуют</w:t>
      </w:r>
      <w:r w:rsidR="00236E2E" w:rsidRPr="00236E2E">
        <w:rPr>
          <w:rFonts w:ascii="Arial" w:hAnsi="Arial" w:cs="Arial"/>
          <w:spacing w:val="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проекты в сфере поддержки мигрантов.</w:t>
      </w:r>
    </w:p>
    <w:p w:rsidR="00080F47" w:rsidRDefault="00080F47" w:rsidP="006458AF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080F47">
        <w:rPr>
          <w:rFonts w:ascii="Arial" w:hAnsi="Arial" w:cs="Arial"/>
          <w:sz w:val="24"/>
        </w:rPr>
        <w:t>Общая дискус</w:t>
      </w:r>
      <w:r>
        <w:rPr>
          <w:rFonts w:ascii="Arial" w:hAnsi="Arial" w:cs="Arial"/>
          <w:sz w:val="24"/>
        </w:rPr>
        <w:t xml:space="preserve">сионная тема для круглых столов </w:t>
      </w:r>
      <w:r w:rsidRPr="00080F47">
        <w:rPr>
          <w:rFonts w:ascii="Arial" w:hAnsi="Arial" w:cs="Arial"/>
          <w:sz w:val="24"/>
        </w:rPr>
        <w:t xml:space="preserve">«Актуальность и механизмы развития медиа среды и </w:t>
      </w:r>
      <w:proofErr w:type="spellStart"/>
      <w:r w:rsidRPr="00080F47">
        <w:rPr>
          <w:rFonts w:ascii="Arial" w:hAnsi="Arial" w:cs="Arial"/>
          <w:sz w:val="24"/>
        </w:rPr>
        <w:t>блогерства</w:t>
      </w:r>
      <w:proofErr w:type="spellEnd"/>
      <w:r w:rsidRPr="00080F47">
        <w:rPr>
          <w:rFonts w:ascii="Arial" w:hAnsi="Arial" w:cs="Arial"/>
          <w:sz w:val="24"/>
        </w:rPr>
        <w:t>».</w:t>
      </w:r>
      <w:r>
        <w:rPr>
          <w:rFonts w:ascii="Arial" w:hAnsi="Arial" w:cs="Arial"/>
          <w:sz w:val="24"/>
        </w:rPr>
        <w:t xml:space="preserve"> Среди экспертов </w:t>
      </w:r>
      <w:r w:rsidRPr="00080F47">
        <w:rPr>
          <w:rFonts w:ascii="Arial" w:hAnsi="Arial" w:cs="Arial"/>
          <w:sz w:val="24"/>
        </w:rPr>
        <w:t>―</w:t>
      </w:r>
      <w:r>
        <w:rPr>
          <w:rFonts w:ascii="Arial" w:hAnsi="Arial" w:cs="Arial"/>
          <w:sz w:val="24"/>
        </w:rPr>
        <w:t xml:space="preserve"> председатель Комиссии Общественной палаты РФ по гармонизации межнациональных и межрелигиозных отношений Владимир Зорин, </w:t>
      </w:r>
      <w:r w:rsidRPr="00080F47">
        <w:rPr>
          <w:rFonts w:ascii="Arial" w:hAnsi="Arial" w:cs="Arial"/>
          <w:sz w:val="24"/>
        </w:rPr>
        <w:t>директор Центр</w:t>
      </w:r>
      <w:r>
        <w:rPr>
          <w:rFonts w:ascii="Arial" w:hAnsi="Arial" w:cs="Arial"/>
          <w:sz w:val="24"/>
        </w:rPr>
        <w:t>а</w:t>
      </w:r>
      <w:r w:rsidRPr="00080F47">
        <w:rPr>
          <w:rFonts w:ascii="Arial" w:hAnsi="Arial" w:cs="Arial"/>
          <w:sz w:val="24"/>
        </w:rPr>
        <w:t xml:space="preserve"> содействия молодым специалистам Алексей Рвачёв</w:t>
      </w:r>
      <w:r>
        <w:rPr>
          <w:rFonts w:ascii="Arial" w:hAnsi="Arial" w:cs="Arial"/>
          <w:sz w:val="24"/>
        </w:rPr>
        <w:t>, ч</w:t>
      </w:r>
      <w:r w:rsidRPr="00080F47">
        <w:rPr>
          <w:rFonts w:ascii="Arial" w:hAnsi="Arial" w:cs="Arial"/>
          <w:sz w:val="24"/>
        </w:rPr>
        <w:t>лен Русского географического общества</w:t>
      </w:r>
      <w:r>
        <w:rPr>
          <w:rFonts w:ascii="Arial" w:hAnsi="Arial" w:cs="Arial"/>
          <w:sz w:val="24"/>
        </w:rPr>
        <w:t xml:space="preserve"> и</w:t>
      </w:r>
      <w:r w:rsidRPr="00080F47">
        <w:rPr>
          <w:rFonts w:ascii="Arial" w:hAnsi="Arial" w:cs="Arial"/>
          <w:sz w:val="24"/>
        </w:rPr>
        <w:t xml:space="preserve"> Ассоциации полярников</w:t>
      </w:r>
      <w:r>
        <w:rPr>
          <w:rFonts w:ascii="Arial" w:hAnsi="Arial" w:cs="Arial"/>
          <w:sz w:val="24"/>
        </w:rPr>
        <w:t xml:space="preserve"> </w:t>
      </w:r>
      <w:r w:rsidRPr="00080F47">
        <w:rPr>
          <w:rFonts w:ascii="Arial" w:hAnsi="Arial" w:cs="Arial"/>
          <w:sz w:val="24"/>
        </w:rPr>
        <w:t>Богдан Булычев</w:t>
      </w:r>
      <w:r>
        <w:rPr>
          <w:rFonts w:ascii="Arial" w:hAnsi="Arial" w:cs="Arial"/>
          <w:sz w:val="24"/>
        </w:rPr>
        <w:t>,</w:t>
      </w:r>
      <w:r w:rsidRPr="00080F47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блогер</w:t>
      </w:r>
      <w:proofErr w:type="spellEnd"/>
      <w:r>
        <w:rPr>
          <w:rFonts w:ascii="Arial" w:hAnsi="Arial" w:cs="Arial"/>
          <w:sz w:val="24"/>
        </w:rPr>
        <w:t>-</w:t>
      </w:r>
      <w:r w:rsidRPr="00080F47">
        <w:rPr>
          <w:rFonts w:ascii="Arial" w:hAnsi="Arial" w:cs="Arial"/>
          <w:sz w:val="24"/>
        </w:rPr>
        <w:t xml:space="preserve">путешественник, </w:t>
      </w:r>
      <w:proofErr w:type="spellStart"/>
      <w:r w:rsidRPr="00080F47">
        <w:rPr>
          <w:rFonts w:ascii="Arial" w:hAnsi="Arial" w:cs="Arial"/>
          <w:sz w:val="24"/>
        </w:rPr>
        <w:t>амбассадор</w:t>
      </w:r>
      <w:proofErr w:type="spellEnd"/>
      <w:r w:rsidRPr="00080F47">
        <w:rPr>
          <w:rFonts w:ascii="Arial" w:hAnsi="Arial" w:cs="Arial"/>
          <w:sz w:val="24"/>
        </w:rPr>
        <w:t xml:space="preserve"> Арктики</w:t>
      </w:r>
      <w:r>
        <w:rPr>
          <w:rFonts w:ascii="Arial" w:hAnsi="Arial" w:cs="Arial"/>
          <w:sz w:val="24"/>
        </w:rPr>
        <w:t xml:space="preserve"> </w:t>
      </w:r>
      <w:r w:rsidRPr="00080F47">
        <w:rPr>
          <w:rFonts w:ascii="Arial" w:hAnsi="Arial" w:cs="Arial"/>
          <w:sz w:val="24"/>
        </w:rPr>
        <w:t xml:space="preserve">Алексей </w:t>
      </w:r>
      <w:proofErr w:type="spellStart"/>
      <w:r w:rsidRPr="00080F47">
        <w:rPr>
          <w:rFonts w:ascii="Arial" w:hAnsi="Arial" w:cs="Arial"/>
          <w:sz w:val="24"/>
        </w:rPr>
        <w:t>Жирухин</w:t>
      </w:r>
      <w:proofErr w:type="spellEnd"/>
      <w:r>
        <w:rPr>
          <w:rFonts w:ascii="Arial" w:hAnsi="Arial" w:cs="Arial"/>
          <w:sz w:val="24"/>
        </w:rPr>
        <w:t xml:space="preserve">, </w:t>
      </w:r>
      <w:r w:rsidR="00736904" w:rsidRPr="00736904">
        <w:rPr>
          <w:rFonts w:ascii="Arial" w:hAnsi="Arial" w:cs="Arial"/>
          <w:sz w:val="24"/>
        </w:rPr>
        <w:t xml:space="preserve">экстремальный путешественник и исследователь Сергей </w:t>
      </w:r>
      <w:proofErr w:type="spellStart"/>
      <w:r w:rsidR="00736904" w:rsidRPr="00736904">
        <w:rPr>
          <w:rFonts w:ascii="Arial" w:hAnsi="Arial" w:cs="Arial"/>
          <w:sz w:val="24"/>
        </w:rPr>
        <w:t>Саймон</w:t>
      </w:r>
      <w:proofErr w:type="spellEnd"/>
      <w:r w:rsidR="00736904">
        <w:rPr>
          <w:rFonts w:ascii="Arial" w:hAnsi="Arial" w:cs="Arial"/>
          <w:sz w:val="24"/>
        </w:rPr>
        <w:t>,</w:t>
      </w:r>
      <w:r w:rsidR="00736904" w:rsidRPr="00736904">
        <w:rPr>
          <w:rFonts w:ascii="Arial" w:hAnsi="Arial" w:cs="Arial"/>
          <w:sz w:val="24"/>
        </w:rPr>
        <w:t xml:space="preserve"> </w:t>
      </w:r>
      <w:r w:rsidRPr="00080F47">
        <w:rPr>
          <w:rFonts w:ascii="Arial" w:hAnsi="Arial" w:cs="Arial"/>
          <w:sz w:val="24"/>
        </w:rPr>
        <w:t xml:space="preserve">руководитель </w:t>
      </w:r>
      <w:r>
        <w:rPr>
          <w:rFonts w:ascii="Arial" w:hAnsi="Arial" w:cs="Arial"/>
          <w:sz w:val="24"/>
        </w:rPr>
        <w:t>С</w:t>
      </w:r>
      <w:r w:rsidRPr="00080F47">
        <w:rPr>
          <w:rFonts w:ascii="Arial" w:hAnsi="Arial" w:cs="Arial"/>
          <w:sz w:val="24"/>
        </w:rPr>
        <w:t xml:space="preserve">ообщества </w:t>
      </w:r>
      <w:r>
        <w:rPr>
          <w:rFonts w:ascii="Arial" w:hAnsi="Arial" w:cs="Arial"/>
          <w:sz w:val="24"/>
        </w:rPr>
        <w:t>п</w:t>
      </w:r>
      <w:r w:rsidRPr="00080F47">
        <w:rPr>
          <w:rFonts w:ascii="Arial" w:hAnsi="Arial" w:cs="Arial"/>
          <w:sz w:val="24"/>
        </w:rPr>
        <w:t xml:space="preserve">итерских </w:t>
      </w:r>
      <w:proofErr w:type="spellStart"/>
      <w:r w:rsidRPr="00080F47">
        <w:rPr>
          <w:rFonts w:ascii="Arial" w:hAnsi="Arial" w:cs="Arial"/>
          <w:sz w:val="24"/>
        </w:rPr>
        <w:t>блогеров</w:t>
      </w:r>
      <w:proofErr w:type="spellEnd"/>
      <w:r w:rsidRPr="00080F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Светлана Колосова, радиов</w:t>
      </w:r>
      <w:r w:rsidRPr="00080F47">
        <w:rPr>
          <w:rFonts w:ascii="Arial" w:hAnsi="Arial" w:cs="Arial"/>
          <w:sz w:val="24"/>
        </w:rPr>
        <w:t>едущий и сценарист Николай Пивненко</w:t>
      </w:r>
      <w:r>
        <w:rPr>
          <w:rFonts w:ascii="Arial" w:hAnsi="Arial" w:cs="Arial"/>
          <w:sz w:val="24"/>
        </w:rPr>
        <w:t>,</w:t>
      </w:r>
      <w:r w:rsidR="006458AF" w:rsidRPr="006458AF">
        <w:t xml:space="preserve"> </w:t>
      </w:r>
      <w:r w:rsidR="006458AF">
        <w:rPr>
          <w:rFonts w:ascii="Arial" w:hAnsi="Arial" w:cs="Arial"/>
          <w:sz w:val="24"/>
        </w:rPr>
        <w:t>р</w:t>
      </w:r>
      <w:r w:rsidR="006458AF" w:rsidRPr="006458AF">
        <w:rPr>
          <w:rFonts w:ascii="Arial" w:hAnsi="Arial" w:cs="Arial"/>
          <w:sz w:val="24"/>
        </w:rPr>
        <w:t xml:space="preserve">уководитель проекта </w:t>
      </w:r>
      <w:proofErr w:type="spellStart"/>
      <w:r w:rsidR="006458AF" w:rsidRPr="006458AF">
        <w:rPr>
          <w:rFonts w:ascii="Arial" w:hAnsi="Arial" w:cs="Arial"/>
          <w:sz w:val="24"/>
        </w:rPr>
        <w:t>ТопБЛОГ</w:t>
      </w:r>
      <w:proofErr w:type="spellEnd"/>
      <w:r w:rsidR="006458AF" w:rsidRPr="006458AF">
        <w:rPr>
          <w:rFonts w:ascii="Arial" w:hAnsi="Arial" w:cs="Arial"/>
          <w:sz w:val="24"/>
        </w:rPr>
        <w:t xml:space="preserve"> </w:t>
      </w:r>
      <w:r w:rsidR="006458AF">
        <w:rPr>
          <w:rFonts w:ascii="Arial" w:hAnsi="Arial" w:cs="Arial"/>
          <w:sz w:val="24"/>
        </w:rPr>
        <w:t xml:space="preserve">Дмитрий </w:t>
      </w:r>
      <w:proofErr w:type="spellStart"/>
      <w:r w:rsidR="006458AF">
        <w:rPr>
          <w:rFonts w:ascii="Arial" w:hAnsi="Arial" w:cs="Arial"/>
          <w:sz w:val="24"/>
        </w:rPr>
        <w:t>Бескромный</w:t>
      </w:r>
      <w:proofErr w:type="spellEnd"/>
      <w:r w:rsidR="006458AF">
        <w:rPr>
          <w:rFonts w:ascii="Arial" w:hAnsi="Arial" w:cs="Arial"/>
          <w:sz w:val="24"/>
        </w:rPr>
        <w:t xml:space="preserve">, </w:t>
      </w:r>
      <w:r w:rsidR="006458AF" w:rsidRPr="006458AF">
        <w:rPr>
          <w:rFonts w:ascii="Arial" w:hAnsi="Arial" w:cs="Arial"/>
          <w:sz w:val="24"/>
        </w:rPr>
        <w:t xml:space="preserve">главный редактор СМИ </w:t>
      </w:r>
      <w:r w:rsidR="006458AF">
        <w:rPr>
          <w:rFonts w:ascii="Arial" w:hAnsi="Arial" w:cs="Arial"/>
          <w:sz w:val="24"/>
        </w:rPr>
        <w:t>«</w:t>
      </w:r>
      <w:r w:rsidR="006458AF" w:rsidRPr="006458AF">
        <w:rPr>
          <w:rFonts w:ascii="Arial" w:hAnsi="Arial" w:cs="Arial"/>
          <w:sz w:val="24"/>
        </w:rPr>
        <w:t>Типичная Москва</w:t>
      </w:r>
      <w:r w:rsidR="006458AF">
        <w:rPr>
          <w:rFonts w:ascii="Arial" w:hAnsi="Arial" w:cs="Arial"/>
          <w:sz w:val="24"/>
        </w:rPr>
        <w:t>»</w:t>
      </w:r>
      <w:r w:rsidR="006458AF" w:rsidRPr="006458AF">
        <w:rPr>
          <w:rFonts w:ascii="Arial" w:hAnsi="Arial" w:cs="Arial"/>
          <w:sz w:val="24"/>
        </w:rPr>
        <w:t xml:space="preserve"> Игорь Сумин</w:t>
      </w:r>
      <w:r w:rsidR="00736904">
        <w:rPr>
          <w:rFonts w:ascii="Arial" w:hAnsi="Arial" w:cs="Arial"/>
          <w:sz w:val="24"/>
        </w:rPr>
        <w:t>,</w:t>
      </w:r>
      <w:r w:rsidR="00736904" w:rsidRPr="00736904">
        <w:t xml:space="preserve"> </w:t>
      </w:r>
      <w:r w:rsidR="00736904" w:rsidRPr="00736904">
        <w:rPr>
          <w:rFonts w:ascii="Arial" w:hAnsi="Arial" w:cs="Arial"/>
          <w:sz w:val="24"/>
        </w:rPr>
        <w:t>актер, кинорежисс</w:t>
      </w:r>
      <w:r w:rsidR="00736904">
        <w:rPr>
          <w:rFonts w:ascii="Arial" w:hAnsi="Arial" w:cs="Arial"/>
          <w:sz w:val="24"/>
        </w:rPr>
        <w:t>е</w:t>
      </w:r>
      <w:r w:rsidR="00736904" w:rsidRPr="00736904">
        <w:rPr>
          <w:rFonts w:ascii="Arial" w:hAnsi="Arial" w:cs="Arial"/>
          <w:sz w:val="24"/>
        </w:rPr>
        <w:t xml:space="preserve">р, </w:t>
      </w:r>
      <w:proofErr w:type="spellStart"/>
      <w:r w:rsidR="00736904">
        <w:rPr>
          <w:rFonts w:ascii="Arial" w:hAnsi="Arial" w:cs="Arial"/>
          <w:sz w:val="24"/>
        </w:rPr>
        <w:t>блогер-миллионник</w:t>
      </w:r>
      <w:proofErr w:type="spellEnd"/>
      <w:r w:rsidR="00736904" w:rsidRPr="00736904">
        <w:rPr>
          <w:rFonts w:ascii="Arial" w:hAnsi="Arial" w:cs="Arial"/>
          <w:sz w:val="24"/>
        </w:rPr>
        <w:t xml:space="preserve"> Юрий </w:t>
      </w:r>
      <w:proofErr w:type="spellStart"/>
      <w:r w:rsidR="00736904" w:rsidRPr="00736904">
        <w:rPr>
          <w:rFonts w:ascii="Arial" w:hAnsi="Arial" w:cs="Arial"/>
          <w:sz w:val="24"/>
        </w:rPr>
        <w:t>Тарабанов</w:t>
      </w:r>
      <w:proofErr w:type="spellEnd"/>
      <w:r w:rsidR="00736904">
        <w:rPr>
          <w:rFonts w:ascii="Arial" w:hAnsi="Arial" w:cs="Arial"/>
          <w:sz w:val="24"/>
        </w:rPr>
        <w:t>,</w:t>
      </w:r>
      <w:r w:rsidR="006458AF">
        <w:rPr>
          <w:rFonts w:ascii="Arial" w:hAnsi="Arial" w:cs="Arial"/>
          <w:sz w:val="24"/>
        </w:rPr>
        <w:t xml:space="preserve"> </w:t>
      </w:r>
      <w:proofErr w:type="spellStart"/>
      <w:r w:rsidR="00736904" w:rsidRPr="00736904">
        <w:rPr>
          <w:rFonts w:ascii="Arial" w:hAnsi="Arial" w:cs="Arial"/>
          <w:sz w:val="24"/>
        </w:rPr>
        <w:t>блогер</w:t>
      </w:r>
      <w:r w:rsidR="00736904">
        <w:rPr>
          <w:rFonts w:ascii="Arial" w:hAnsi="Arial" w:cs="Arial"/>
          <w:sz w:val="24"/>
        </w:rPr>
        <w:t>ы</w:t>
      </w:r>
      <w:proofErr w:type="spellEnd"/>
      <w:r w:rsidR="00736904" w:rsidRPr="00736904">
        <w:rPr>
          <w:rFonts w:ascii="Arial" w:hAnsi="Arial" w:cs="Arial"/>
          <w:sz w:val="24"/>
        </w:rPr>
        <w:t xml:space="preserve"> национально-культурных объединений и землячеств Москвы </w:t>
      </w:r>
      <w:r w:rsidR="006458AF">
        <w:rPr>
          <w:rFonts w:ascii="Arial" w:hAnsi="Arial" w:cs="Arial"/>
          <w:sz w:val="24"/>
        </w:rPr>
        <w:t>и др.</w:t>
      </w:r>
    </w:p>
    <w:p w:rsidR="006458AF" w:rsidRPr="006458AF" w:rsidRDefault="006458AF" w:rsidP="006458AF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Модерируют</w:t>
      </w:r>
      <w:proofErr w:type="spellEnd"/>
      <w:r>
        <w:rPr>
          <w:rFonts w:ascii="Arial" w:hAnsi="Arial" w:cs="Arial"/>
          <w:sz w:val="24"/>
        </w:rPr>
        <w:t xml:space="preserve"> площадки п</w:t>
      </w:r>
      <w:r w:rsidRPr="006458AF">
        <w:rPr>
          <w:rFonts w:ascii="Arial" w:hAnsi="Arial" w:cs="Arial"/>
          <w:sz w:val="24"/>
        </w:rPr>
        <w:t>редседатель Общероссийского общественного движения «Молодежная Ассамблея народов России</w:t>
      </w:r>
      <w:r>
        <w:rPr>
          <w:rFonts w:ascii="Arial" w:hAnsi="Arial" w:cs="Arial"/>
          <w:sz w:val="24"/>
        </w:rPr>
        <w:t xml:space="preserve"> «МЫ-РОССИЯНЕ»</w:t>
      </w:r>
      <w:r w:rsidRPr="006458AF">
        <w:rPr>
          <w:rFonts w:ascii="Arial" w:hAnsi="Arial" w:cs="Arial"/>
          <w:sz w:val="24"/>
        </w:rPr>
        <w:t xml:space="preserve"> Дина </w:t>
      </w:r>
      <w:proofErr w:type="spellStart"/>
      <w:r w:rsidRPr="006458AF">
        <w:rPr>
          <w:rFonts w:ascii="Arial" w:hAnsi="Arial" w:cs="Arial"/>
          <w:sz w:val="24"/>
        </w:rPr>
        <w:t>Громатикополо</w:t>
      </w:r>
      <w:proofErr w:type="spellEnd"/>
      <w:r>
        <w:rPr>
          <w:rFonts w:ascii="Arial" w:hAnsi="Arial" w:cs="Arial"/>
          <w:sz w:val="24"/>
        </w:rPr>
        <w:t xml:space="preserve"> и </w:t>
      </w:r>
      <w:r w:rsidRPr="006458AF">
        <w:rPr>
          <w:rFonts w:ascii="Arial" w:hAnsi="Arial" w:cs="Arial"/>
          <w:sz w:val="24"/>
        </w:rPr>
        <w:t>исполнительный директор Международного центра</w:t>
      </w:r>
      <w:r>
        <w:rPr>
          <w:rFonts w:ascii="Arial" w:hAnsi="Arial" w:cs="Arial"/>
          <w:sz w:val="24"/>
        </w:rPr>
        <w:t xml:space="preserve"> </w:t>
      </w:r>
      <w:r w:rsidRPr="006458AF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Святые Лавры Руси Православной» Иван Грива.</w:t>
      </w:r>
    </w:p>
    <w:p w:rsidR="00736904" w:rsidRDefault="00736904" w:rsidP="00736904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«Молодежная Ассамблея народов России на протяжении нескольких лет готовит </w:t>
      </w:r>
      <w:proofErr w:type="spellStart"/>
      <w:r>
        <w:rPr>
          <w:rFonts w:ascii="Arial" w:hAnsi="Arial" w:cs="Arial"/>
          <w:sz w:val="24"/>
        </w:rPr>
        <w:t>блогеров</w:t>
      </w:r>
      <w:proofErr w:type="spellEnd"/>
      <w:r>
        <w:rPr>
          <w:rFonts w:ascii="Arial" w:hAnsi="Arial" w:cs="Arial"/>
          <w:sz w:val="24"/>
        </w:rPr>
        <w:t xml:space="preserve">, которые разъясняют людям положения Стратегии государственной национальной политики, и ту практику работы, которая осуществляется в городе Москве. Молодые люди вносят свою лепту в единые слаженные действия по формированию столицы как города мира, дружбы и согласия между народами. Тех, кто делает это лучше всех, мы будем чествовать на закрытии форума», </w:t>
      </w:r>
      <w:r w:rsidRPr="00EF173C">
        <w:rPr>
          <w:rFonts w:ascii="Arial" w:hAnsi="Arial" w:cs="Arial"/>
          <w:sz w:val="24"/>
        </w:rPr>
        <w:t>―</w:t>
      </w:r>
      <w:r>
        <w:rPr>
          <w:rFonts w:ascii="Arial" w:hAnsi="Arial" w:cs="Arial"/>
          <w:sz w:val="24"/>
        </w:rPr>
        <w:t xml:space="preserve"> отметил руководитель Департамента </w:t>
      </w:r>
      <w:r w:rsidRPr="00236E2E">
        <w:rPr>
          <w:rFonts w:ascii="Arial" w:hAnsi="Arial" w:cs="Arial"/>
          <w:sz w:val="24"/>
        </w:rPr>
        <w:t xml:space="preserve">национальной политики и межрегиональных связей города Москвы </w:t>
      </w:r>
      <w:r>
        <w:rPr>
          <w:rFonts w:ascii="Arial" w:hAnsi="Arial" w:cs="Arial"/>
          <w:sz w:val="24"/>
        </w:rPr>
        <w:t>Виталий Сучков.</w:t>
      </w:r>
    </w:p>
    <w:p w:rsidR="005144F3" w:rsidRPr="00236E2E" w:rsidRDefault="00736904" w:rsidP="00236E2E">
      <w:pPr>
        <w:pStyle w:val="a3"/>
        <w:tabs>
          <w:tab w:val="left" w:pos="284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К</w:t>
      </w:r>
      <w:r w:rsidRPr="00236E2E">
        <w:rPr>
          <w:rFonts w:ascii="Arial" w:hAnsi="Arial" w:cs="Arial"/>
          <w:sz w:val="24"/>
        </w:rPr>
        <w:t>онкурс</w:t>
      </w:r>
      <w:r w:rsidRPr="00236E2E">
        <w:rPr>
          <w:rFonts w:ascii="Arial" w:hAnsi="Arial" w:cs="Arial"/>
          <w:spacing w:val="1"/>
          <w:sz w:val="24"/>
        </w:rPr>
        <w:t xml:space="preserve"> </w:t>
      </w:r>
      <w:r w:rsidR="00705AD1">
        <w:rPr>
          <w:rFonts w:ascii="Arial" w:hAnsi="Arial" w:cs="Arial"/>
          <w:sz w:val="24"/>
        </w:rPr>
        <w:t>интернет-публикаций</w:t>
      </w:r>
      <w:r w:rsidRPr="00236E2E">
        <w:rPr>
          <w:rFonts w:ascii="Arial" w:hAnsi="Arial" w:cs="Arial"/>
          <w:sz w:val="24"/>
        </w:rPr>
        <w:t xml:space="preserve"> </w:t>
      </w:r>
      <w:r w:rsidR="00705AD1">
        <w:rPr>
          <w:rFonts w:ascii="Arial" w:hAnsi="Arial" w:cs="Arial"/>
          <w:sz w:val="24"/>
        </w:rPr>
        <w:t>проходит</w:t>
      </w:r>
      <w:r w:rsidR="001F1C8E" w:rsidRPr="00236E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 w:rsidR="001F1C8E" w:rsidRPr="00236E2E">
        <w:rPr>
          <w:rFonts w:ascii="Arial" w:hAnsi="Arial" w:cs="Arial"/>
          <w:sz w:val="24"/>
        </w:rPr>
        <w:t xml:space="preserve"> номинация</w:t>
      </w:r>
      <w:r>
        <w:rPr>
          <w:rFonts w:ascii="Arial" w:hAnsi="Arial" w:cs="Arial"/>
          <w:sz w:val="24"/>
        </w:rPr>
        <w:t>м</w:t>
      </w:r>
      <w:r w:rsidR="00236E2E">
        <w:rPr>
          <w:rFonts w:ascii="Arial" w:hAnsi="Arial" w:cs="Arial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«Лучший</w:t>
      </w:r>
      <w:r w:rsidR="001F1C8E" w:rsidRPr="00236E2E">
        <w:rPr>
          <w:rFonts w:ascii="Arial" w:hAnsi="Arial" w:cs="Arial"/>
          <w:spacing w:val="-17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пост»</w:t>
      </w:r>
      <w:r w:rsidR="001F1C8E" w:rsidRPr="00236E2E">
        <w:rPr>
          <w:rFonts w:ascii="Arial" w:hAnsi="Arial" w:cs="Arial"/>
          <w:spacing w:val="33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(комплексное</w:t>
      </w:r>
      <w:r w:rsidR="001F1C8E" w:rsidRPr="00236E2E">
        <w:rPr>
          <w:rFonts w:ascii="Arial" w:hAnsi="Arial" w:cs="Arial"/>
          <w:spacing w:val="-13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оформление</w:t>
      </w:r>
      <w:r w:rsidR="001F1C8E" w:rsidRPr="00236E2E">
        <w:rPr>
          <w:rFonts w:ascii="Arial" w:hAnsi="Arial" w:cs="Arial"/>
          <w:spacing w:val="-14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контента</w:t>
      </w:r>
      <w:r w:rsidR="001F1C8E" w:rsidRPr="00236E2E">
        <w:rPr>
          <w:rFonts w:ascii="Arial" w:hAnsi="Arial" w:cs="Arial"/>
          <w:spacing w:val="-14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с</w:t>
      </w:r>
      <w:r w:rsidR="001F1C8E" w:rsidRPr="00236E2E">
        <w:rPr>
          <w:rFonts w:ascii="Arial" w:hAnsi="Arial" w:cs="Arial"/>
          <w:spacing w:val="-14"/>
          <w:sz w:val="24"/>
        </w:rPr>
        <w:t xml:space="preserve"> </w:t>
      </w:r>
      <w:r w:rsidR="00236E2E">
        <w:rPr>
          <w:rFonts w:ascii="Arial" w:hAnsi="Arial" w:cs="Arial"/>
          <w:sz w:val="24"/>
        </w:rPr>
        <w:t>текстом), «</w:t>
      </w:r>
      <w:r w:rsidR="001F1C8E" w:rsidRPr="00236E2E">
        <w:rPr>
          <w:rFonts w:ascii="Arial" w:hAnsi="Arial" w:cs="Arial"/>
          <w:sz w:val="24"/>
        </w:rPr>
        <w:t>Лучший</w:t>
      </w:r>
      <w:r w:rsidR="001F1C8E" w:rsidRPr="00236E2E">
        <w:rPr>
          <w:rFonts w:ascii="Arial" w:hAnsi="Arial" w:cs="Arial"/>
          <w:spacing w:val="-11"/>
          <w:sz w:val="24"/>
        </w:rPr>
        <w:t xml:space="preserve"> </w:t>
      </w:r>
      <w:r w:rsidR="00236E2E">
        <w:rPr>
          <w:rFonts w:ascii="Arial" w:hAnsi="Arial" w:cs="Arial"/>
          <w:sz w:val="24"/>
        </w:rPr>
        <w:t xml:space="preserve">видеоролик», </w:t>
      </w:r>
      <w:r w:rsidR="001F1C8E" w:rsidRPr="00236E2E">
        <w:rPr>
          <w:rFonts w:ascii="Arial" w:hAnsi="Arial" w:cs="Arial"/>
          <w:sz w:val="24"/>
        </w:rPr>
        <w:t>«Лучшая</w:t>
      </w:r>
      <w:r w:rsidR="001F1C8E" w:rsidRPr="00236E2E">
        <w:rPr>
          <w:rFonts w:ascii="Arial" w:hAnsi="Arial" w:cs="Arial"/>
          <w:spacing w:val="-17"/>
          <w:sz w:val="24"/>
        </w:rPr>
        <w:t xml:space="preserve"> </w:t>
      </w:r>
      <w:r w:rsidR="00236E2E">
        <w:rPr>
          <w:rFonts w:ascii="Arial" w:hAnsi="Arial" w:cs="Arial"/>
          <w:sz w:val="24"/>
        </w:rPr>
        <w:t xml:space="preserve">фотография», </w:t>
      </w:r>
      <w:r w:rsidR="001F1C8E" w:rsidRPr="00236E2E">
        <w:rPr>
          <w:rFonts w:ascii="Arial" w:hAnsi="Arial" w:cs="Arial"/>
          <w:spacing w:val="-1"/>
          <w:sz w:val="24"/>
        </w:rPr>
        <w:t>«Лучший</w:t>
      </w:r>
      <w:r w:rsidR="001F1C8E" w:rsidRPr="00236E2E">
        <w:rPr>
          <w:rFonts w:ascii="Arial" w:hAnsi="Arial" w:cs="Arial"/>
          <w:spacing w:val="-15"/>
          <w:sz w:val="24"/>
        </w:rPr>
        <w:t xml:space="preserve"> </w:t>
      </w:r>
      <w:proofErr w:type="spellStart"/>
      <w:r w:rsidR="001F1C8E" w:rsidRPr="00236E2E">
        <w:rPr>
          <w:rFonts w:ascii="Arial" w:hAnsi="Arial" w:cs="Arial"/>
          <w:spacing w:val="-1"/>
          <w:sz w:val="24"/>
        </w:rPr>
        <w:t>медиапроект</w:t>
      </w:r>
      <w:proofErr w:type="spellEnd"/>
      <w:r w:rsidR="001F1C8E" w:rsidRPr="00236E2E">
        <w:rPr>
          <w:rFonts w:ascii="Arial" w:hAnsi="Arial" w:cs="Arial"/>
          <w:spacing w:val="-1"/>
          <w:sz w:val="24"/>
        </w:rPr>
        <w:t>»</w:t>
      </w:r>
      <w:r w:rsidR="00236E2E" w:rsidRPr="00236E2E">
        <w:rPr>
          <w:rFonts w:ascii="Arial" w:hAnsi="Arial" w:cs="Arial"/>
          <w:spacing w:val="-1"/>
          <w:sz w:val="24"/>
        </w:rPr>
        <w:t xml:space="preserve"> </w:t>
      </w:r>
      <w:r w:rsidR="001F1C8E" w:rsidRPr="00236E2E">
        <w:rPr>
          <w:rFonts w:ascii="Arial" w:hAnsi="Arial" w:cs="Arial"/>
          <w:spacing w:val="-1"/>
          <w:sz w:val="24"/>
        </w:rPr>
        <w:t>(освещение</w:t>
      </w:r>
      <w:r w:rsidR="001F1C8E" w:rsidRPr="00236E2E">
        <w:rPr>
          <w:rFonts w:ascii="Arial" w:hAnsi="Arial" w:cs="Arial"/>
          <w:spacing w:val="-9"/>
          <w:sz w:val="24"/>
        </w:rPr>
        <w:t xml:space="preserve"> </w:t>
      </w:r>
      <w:r w:rsidR="001F1C8E" w:rsidRPr="00236E2E">
        <w:rPr>
          <w:rFonts w:ascii="Arial" w:hAnsi="Arial" w:cs="Arial"/>
          <w:sz w:val="24"/>
        </w:rPr>
        <w:t>деятельности</w:t>
      </w:r>
      <w:r w:rsidR="001F1C8E" w:rsidRPr="00236E2E">
        <w:rPr>
          <w:rFonts w:ascii="Arial" w:hAnsi="Arial" w:cs="Arial"/>
          <w:spacing w:val="-11"/>
          <w:sz w:val="24"/>
        </w:rPr>
        <w:t xml:space="preserve"> </w:t>
      </w:r>
      <w:r w:rsidR="00236E2E">
        <w:rPr>
          <w:rFonts w:ascii="Arial" w:hAnsi="Arial" w:cs="Arial"/>
          <w:sz w:val="24"/>
        </w:rPr>
        <w:t xml:space="preserve">сообществ) и </w:t>
      </w:r>
      <w:r w:rsidR="001F1C8E" w:rsidRPr="00236E2E">
        <w:rPr>
          <w:rFonts w:ascii="Arial" w:hAnsi="Arial" w:cs="Arial"/>
          <w:sz w:val="24"/>
        </w:rPr>
        <w:t>«Лучший</w:t>
      </w:r>
      <w:r w:rsidR="001F1C8E" w:rsidRPr="00236E2E">
        <w:rPr>
          <w:rFonts w:ascii="Arial" w:hAnsi="Arial" w:cs="Arial"/>
          <w:spacing w:val="-11"/>
          <w:sz w:val="24"/>
        </w:rPr>
        <w:t xml:space="preserve"> </w:t>
      </w:r>
      <w:r w:rsidR="00236E2E" w:rsidRPr="00236E2E">
        <w:rPr>
          <w:rFonts w:ascii="Arial" w:hAnsi="Arial" w:cs="Arial"/>
          <w:sz w:val="24"/>
        </w:rPr>
        <w:t>блог».</w:t>
      </w:r>
    </w:p>
    <w:p w:rsidR="00B66567" w:rsidRPr="00736904" w:rsidRDefault="00736904" w:rsidP="00236E2E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jc w:val="both"/>
        <w:rPr>
          <w:rFonts w:ascii="Arial" w:hAnsi="Arial" w:cs="Arial"/>
          <w:sz w:val="24"/>
        </w:rPr>
      </w:pPr>
      <w:r w:rsidRPr="00736904">
        <w:rPr>
          <w:rFonts w:ascii="Arial" w:hAnsi="Arial" w:cs="Arial"/>
          <w:sz w:val="24"/>
        </w:rPr>
        <w:t xml:space="preserve">Программные мероприятия состоятся в конгресс-центре Технопарка </w:t>
      </w:r>
      <w:proofErr w:type="spellStart"/>
      <w:r w:rsidRPr="00736904">
        <w:rPr>
          <w:rFonts w:ascii="Arial" w:hAnsi="Arial" w:cs="Arial"/>
          <w:sz w:val="24"/>
        </w:rPr>
        <w:t>Сколково</w:t>
      </w:r>
      <w:proofErr w:type="spellEnd"/>
      <w:r w:rsidRPr="00736904">
        <w:rPr>
          <w:rFonts w:ascii="Arial" w:hAnsi="Arial" w:cs="Arial"/>
          <w:sz w:val="24"/>
        </w:rPr>
        <w:t>, Правительстве Москвы.</w:t>
      </w:r>
    </w:p>
    <w:p w:rsidR="005144F3" w:rsidRPr="00236E2E" w:rsidRDefault="006458AF" w:rsidP="00236E2E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rPr>
          <w:rFonts w:ascii="Arial" w:hAnsi="Arial" w:cs="Arial"/>
          <w:sz w:val="24"/>
        </w:rPr>
      </w:pPr>
      <w:r w:rsidRPr="006458AF">
        <w:rPr>
          <w:rFonts w:ascii="Arial" w:hAnsi="Arial" w:cs="Arial"/>
          <w:b/>
          <w:sz w:val="24"/>
        </w:rPr>
        <w:t>Официальная страница проекта</w:t>
      </w:r>
      <w:r w:rsidR="00B66567" w:rsidRPr="006458AF">
        <w:rPr>
          <w:rFonts w:ascii="Arial" w:hAnsi="Arial" w:cs="Arial"/>
          <w:b/>
          <w:sz w:val="24"/>
        </w:rPr>
        <w:t>:</w:t>
      </w:r>
      <w:r w:rsidR="00B66567" w:rsidRPr="00236E2E">
        <w:rPr>
          <w:rFonts w:ascii="Arial" w:hAnsi="Arial" w:cs="Arial"/>
          <w:sz w:val="24"/>
        </w:rPr>
        <w:t xml:space="preserve"> </w:t>
      </w:r>
      <w:r w:rsidRPr="006458AF">
        <w:rPr>
          <w:rFonts w:ascii="Arial" w:hAnsi="Arial" w:cs="Arial"/>
          <w:sz w:val="24"/>
        </w:rPr>
        <w:t>http://my-rossiyane.ru/etnotok</w:t>
      </w:r>
    </w:p>
    <w:sectPr w:rsidR="005144F3" w:rsidRPr="00236E2E">
      <w:type w:val="continuous"/>
      <w:pgSz w:w="11920" w:h="16840"/>
      <w:pgMar w:top="10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4087"/>
    <w:multiLevelType w:val="hybridMultilevel"/>
    <w:tmpl w:val="6E8A2EC2"/>
    <w:lvl w:ilvl="0" w:tplc="182482B2">
      <w:start w:val="1"/>
      <w:numFmt w:val="decimal"/>
      <w:lvlText w:val="%1."/>
      <w:lvlJc w:val="left"/>
      <w:pPr>
        <w:ind w:left="155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A7DB2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  <w:lvl w:ilvl="2" w:tplc="B73AB174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3" w:tplc="595EEC0C">
      <w:numFmt w:val="bullet"/>
      <w:lvlText w:val="•"/>
      <w:lvlJc w:val="left"/>
      <w:pPr>
        <w:ind w:left="4356" w:hanging="361"/>
      </w:pPr>
      <w:rPr>
        <w:rFonts w:hint="default"/>
        <w:lang w:val="ru-RU" w:eastAsia="en-US" w:bidi="ar-SA"/>
      </w:rPr>
    </w:lvl>
    <w:lvl w:ilvl="4" w:tplc="1D4436D8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5" w:tplc="4A80616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6" w:tplc="5576268E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7" w:tplc="870677AC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70BC527C">
      <w:numFmt w:val="bullet"/>
      <w:lvlText w:val="•"/>
      <w:lvlJc w:val="left"/>
      <w:pPr>
        <w:ind w:left="901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44F3"/>
    <w:rsid w:val="00080F47"/>
    <w:rsid w:val="000B6259"/>
    <w:rsid w:val="00153408"/>
    <w:rsid w:val="001F1C8E"/>
    <w:rsid w:val="00236E2E"/>
    <w:rsid w:val="00416D56"/>
    <w:rsid w:val="005144F3"/>
    <w:rsid w:val="005E099C"/>
    <w:rsid w:val="006458AF"/>
    <w:rsid w:val="00705AD1"/>
    <w:rsid w:val="00736904"/>
    <w:rsid w:val="00B66567"/>
    <w:rsid w:val="00D12E57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D2D547"/>
  <w15:docId w15:val="{884D4B34-7E16-4C45-AA6D-4599F4E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04" w:right="24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3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y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233g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-rossiyane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3159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Анжелика</cp:lastModifiedBy>
  <cp:revision>7</cp:revision>
  <dcterms:created xsi:type="dcterms:W3CDTF">2022-10-06T18:50:00Z</dcterms:created>
  <dcterms:modified xsi:type="dcterms:W3CDTF">2022-10-14T09:25:00Z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