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0B359241" w:rsidR="003556EA" w:rsidRDefault="0062137B" w:rsidP="00180E0C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180E0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15 </w:t>
            </w:r>
            <w:r w:rsidR="00CE042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ноября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1A4B32" w14:textId="3F1A354D" w:rsidR="00761D26" w:rsidRPr="00621A37" w:rsidRDefault="003A7B06" w:rsidP="004C779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Грузооборот </w:t>
      </w:r>
      <w:r w:rsidR="00CD2FC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4C7794">
        <w:rPr>
          <w:rFonts w:ascii="Arial" w:hAnsi="Arial" w:cs="Arial"/>
          <w:b/>
          <w:bCs/>
          <w:color w:val="FF9900"/>
          <w:sz w:val="28"/>
          <w:szCs w:val="28"/>
        </w:rPr>
        <w:t>еловы</w:t>
      </w:r>
      <w:r>
        <w:rPr>
          <w:rFonts w:ascii="Arial" w:hAnsi="Arial" w:cs="Arial"/>
          <w:b/>
          <w:bCs/>
          <w:color w:val="FF9900"/>
          <w:sz w:val="28"/>
          <w:szCs w:val="28"/>
        </w:rPr>
        <w:t>х</w:t>
      </w:r>
      <w:r w:rsidR="004C7794">
        <w:rPr>
          <w:rFonts w:ascii="Arial" w:hAnsi="Arial" w:cs="Arial"/>
          <w:b/>
          <w:bCs/>
          <w:color w:val="FF9900"/>
          <w:sz w:val="28"/>
          <w:szCs w:val="28"/>
        </w:rPr>
        <w:t xml:space="preserve"> Лини</w:t>
      </w:r>
      <w:r>
        <w:rPr>
          <w:rFonts w:ascii="Arial" w:hAnsi="Arial" w:cs="Arial"/>
          <w:b/>
          <w:bCs/>
          <w:color w:val="FF9900"/>
          <w:sz w:val="28"/>
          <w:szCs w:val="28"/>
        </w:rPr>
        <w:t>й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875287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C85B53">
        <w:rPr>
          <w:rFonts w:ascii="Arial" w:hAnsi="Arial" w:cs="Arial"/>
          <w:b/>
          <w:bCs/>
          <w:color w:val="FF9900"/>
          <w:sz w:val="28"/>
          <w:szCs w:val="28"/>
        </w:rPr>
        <w:t>в торговые сети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C85B53">
        <w:rPr>
          <w:rFonts w:ascii="Arial" w:hAnsi="Arial" w:cs="Arial"/>
          <w:b/>
          <w:bCs/>
          <w:color w:val="FF9900"/>
          <w:sz w:val="28"/>
          <w:szCs w:val="28"/>
        </w:rPr>
        <w:t xml:space="preserve">в 2022 году </w:t>
      </w:r>
      <w:r w:rsidR="008B1132">
        <w:rPr>
          <w:rFonts w:ascii="Arial" w:hAnsi="Arial" w:cs="Arial"/>
          <w:b/>
          <w:bCs/>
          <w:color w:val="FF9900"/>
          <w:sz w:val="28"/>
          <w:szCs w:val="28"/>
        </w:rPr>
        <w:t xml:space="preserve">вырос на 10% </w:t>
      </w:r>
      <w:r w:rsidR="00C85B53">
        <w:rPr>
          <w:rFonts w:ascii="Arial" w:hAnsi="Arial" w:cs="Arial"/>
          <w:b/>
          <w:bCs/>
          <w:color w:val="FF9900"/>
          <w:sz w:val="28"/>
          <w:szCs w:val="28"/>
        </w:rPr>
        <w:t>по сравнению с прошлым годом</w:t>
      </w:r>
    </w:p>
    <w:p w14:paraId="65D662FD" w14:textId="77777777" w:rsidR="004C7794" w:rsidRDefault="004C7794" w:rsidP="004C779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A5EAD4" w14:textId="582FED20" w:rsidR="00461C55" w:rsidRDefault="00FC2EB8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2EB8">
        <w:rPr>
          <w:rFonts w:ascii="Arial" w:hAnsi="Arial" w:cs="Arial"/>
          <w:color w:val="000000" w:themeColor="text1"/>
          <w:sz w:val="24"/>
          <w:szCs w:val="24"/>
        </w:rPr>
        <w:t xml:space="preserve">Также на 10% увеличилось число поставщиков в разных сегментах. </w:t>
      </w:r>
      <w:r w:rsidR="00175B6E">
        <w:rPr>
          <w:rFonts w:ascii="Arial" w:hAnsi="Arial" w:cs="Arial"/>
          <w:color w:val="000000" w:themeColor="text1"/>
          <w:sz w:val="24"/>
          <w:szCs w:val="24"/>
        </w:rPr>
        <w:t xml:space="preserve">Таких результатов удалось добиться благодаря постоянному совершенствованию </w:t>
      </w:r>
      <w:r>
        <w:rPr>
          <w:rFonts w:ascii="Arial" w:hAnsi="Arial" w:cs="Arial"/>
          <w:color w:val="000000" w:themeColor="text1"/>
          <w:sz w:val="24"/>
          <w:szCs w:val="24"/>
        </w:rPr>
        <w:t>процесса доставки в торговые сети. При этом б</w:t>
      </w:r>
      <w:r w:rsidR="007D2F29">
        <w:rPr>
          <w:rFonts w:ascii="Arial" w:hAnsi="Arial" w:cs="Arial"/>
          <w:color w:val="000000" w:themeColor="text1"/>
          <w:sz w:val="24"/>
          <w:szCs w:val="24"/>
        </w:rPr>
        <w:t xml:space="preserve">ольше всего </w:t>
      </w:r>
      <w:r w:rsidR="00337D52">
        <w:rPr>
          <w:rFonts w:ascii="Arial" w:hAnsi="Arial" w:cs="Arial"/>
          <w:color w:val="000000" w:themeColor="text1"/>
          <w:sz w:val="24"/>
          <w:szCs w:val="24"/>
        </w:rPr>
        <w:t>за первые девять месяцев</w:t>
      </w:r>
      <w:r w:rsidR="003300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A31">
        <w:rPr>
          <w:rFonts w:ascii="Arial" w:hAnsi="Arial" w:cs="Arial"/>
          <w:color w:val="000000" w:themeColor="text1"/>
          <w:sz w:val="24"/>
          <w:szCs w:val="24"/>
        </w:rPr>
        <w:t>года увеличился</w:t>
      </w:r>
      <w:r w:rsidR="00330020">
        <w:rPr>
          <w:rFonts w:ascii="Arial" w:hAnsi="Arial" w:cs="Arial"/>
          <w:color w:val="000000" w:themeColor="text1"/>
          <w:sz w:val="24"/>
          <w:szCs w:val="24"/>
        </w:rPr>
        <w:t xml:space="preserve"> поток грузов </w:t>
      </w:r>
      <w:r w:rsidR="00C85B53">
        <w:rPr>
          <w:rFonts w:ascii="Arial" w:hAnsi="Arial" w:cs="Arial"/>
          <w:color w:val="000000" w:themeColor="text1"/>
          <w:sz w:val="24"/>
          <w:szCs w:val="24"/>
        </w:rPr>
        <w:t>в</w:t>
      </w:r>
      <w:r w:rsidR="00C85B53" w:rsidRPr="00C85B53">
        <w:rPr>
          <w:rFonts w:ascii="Arial" w:hAnsi="Arial" w:cs="Arial"/>
          <w:color w:val="000000" w:themeColor="text1"/>
          <w:sz w:val="24"/>
          <w:szCs w:val="24"/>
        </w:rPr>
        <w:t xml:space="preserve"> торговые сети формата </w:t>
      </w:r>
      <w:r w:rsidR="00C85B53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C85B53" w:rsidRPr="00C85B53">
        <w:rPr>
          <w:rFonts w:ascii="Arial" w:hAnsi="Arial" w:cs="Arial"/>
          <w:color w:val="000000" w:themeColor="text1"/>
          <w:sz w:val="24"/>
          <w:szCs w:val="24"/>
        </w:rPr>
        <w:t>дискаунтер</w:t>
      </w:r>
      <w:proofErr w:type="spellEnd"/>
      <w:r w:rsidR="00C85B53">
        <w:rPr>
          <w:rFonts w:ascii="Arial" w:hAnsi="Arial" w:cs="Arial"/>
          <w:color w:val="000000" w:themeColor="text1"/>
          <w:sz w:val="24"/>
          <w:szCs w:val="24"/>
        </w:rPr>
        <w:t>»</w:t>
      </w:r>
      <w:r w:rsidR="003A27E3">
        <w:rPr>
          <w:rFonts w:ascii="Arial" w:hAnsi="Arial" w:cs="Arial"/>
          <w:color w:val="000000" w:themeColor="text1"/>
          <w:sz w:val="24"/>
          <w:szCs w:val="24"/>
        </w:rPr>
        <w:t>. Этот показатель</w:t>
      </w:r>
      <w:r w:rsidR="00337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A31" w:rsidRPr="001F6DE1">
        <w:rPr>
          <w:rFonts w:ascii="Arial" w:hAnsi="Arial" w:cs="Arial"/>
          <w:color w:val="000000" w:themeColor="text1"/>
          <w:sz w:val="24"/>
          <w:szCs w:val="24"/>
        </w:rPr>
        <w:t>вырос</w:t>
      </w:r>
      <w:r w:rsidR="00337D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C55">
        <w:rPr>
          <w:rFonts w:ascii="Arial" w:hAnsi="Arial" w:cs="Arial"/>
          <w:color w:val="000000" w:themeColor="text1"/>
          <w:sz w:val="24"/>
          <w:szCs w:val="24"/>
        </w:rPr>
        <w:t>более чем в два раза,</w:t>
      </w:r>
      <w:r w:rsidR="00337D52">
        <w:rPr>
          <w:rFonts w:ascii="Arial" w:hAnsi="Arial" w:cs="Arial"/>
          <w:color w:val="000000" w:themeColor="text1"/>
          <w:sz w:val="24"/>
          <w:szCs w:val="24"/>
        </w:rPr>
        <w:t xml:space="preserve"> подсчитали </w:t>
      </w:r>
      <w:r w:rsidR="00C53763">
        <w:rPr>
          <w:rFonts w:ascii="Arial" w:hAnsi="Arial" w:cs="Arial"/>
          <w:color w:val="000000" w:themeColor="text1"/>
          <w:sz w:val="24"/>
          <w:szCs w:val="24"/>
        </w:rPr>
        <w:t xml:space="preserve">аналитики группы компаний «Деловые Линии». </w:t>
      </w:r>
    </w:p>
    <w:p w14:paraId="18B931E7" w14:textId="60030A42" w:rsidR="009617D0" w:rsidRDefault="00295B15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«С</w:t>
      </w:r>
      <w:r w:rsidR="00C535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поставщик</w:t>
      </w:r>
      <w:r w:rsidR="00C53562">
        <w:rPr>
          <w:rFonts w:ascii="Arial" w:hAnsi="Arial" w:cs="Arial"/>
          <w:color w:val="000000" w:themeColor="text1"/>
          <w:sz w:val="24"/>
          <w:szCs w:val="24"/>
        </w:rPr>
        <w:t>ами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торговых сетей </w:t>
      </w:r>
      <w:r w:rsidR="00671589">
        <w:rPr>
          <w:rFonts w:ascii="Arial" w:hAnsi="Arial" w:cs="Arial"/>
          <w:color w:val="000000" w:themeColor="text1"/>
          <w:sz w:val="24"/>
          <w:szCs w:val="24"/>
        </w:rPr>
        <w:t>работает специально выделенная для этих целей группа менеджеров</w:t>
      </w:r>
      <w:r w:rsidR="009D200A">
        <w:rPr>
          <w:rFonts w:ascii="Arial" w:hAnsi="Arial" w:cs="Arial"/>
          <w:color w:val="000000" w:themeColor="text1"/>
          <w:sz w:val="24"/>
          <w:szCs w:val="24"/>
        </w:rPr>
        <w:t xml:space="preserve">, которые согласуют дату поставки в нужный для компании </w:t>
      </w:r>
      <w:r w:rsidR="00AB27B8">
        <w:rPr>
          <w:rFonts w:ascii="Arial" w:hAnsi="Arial" w:cs="Arial"/>
          <w:color w:val="000000" w:themeColor="text1"/>
          <w:sz w:val="24"/>
          <w:szCs w:val="24"/>
        </w:rPr>
        <w:t xml:space="preserve">срок, </w:t>
      </w:r>
      <w:r w:rsidR="00047892">
        <w:rPr>
          <w:rFonts w:ascii="Arial" w:hAnsi="Arial" w:cs="Arial"/>
          <w:color w:val="000000" w:themeColor="text1"/>
          <w:sz w:val="24"/>
          <w:szCs w:val="24"/>
        </w:rPr>
        <w:t xml:space="preserve">проконтролируют весь процесс перевозки, </w:t>
      </w:r>
      <w:r w:rsidR="00385420">
        <w:rPr>
          <w:rFonts w:ascii="Arial" w:hAnsi="Arial" w:cs="Arial"/>
          <w:color w:val="000000" w:themeColor="text1"/>
          <w:sz w:val="24"/>
          <w:szCs w:val="24"/>
        </w:rPr>
        <w:t xml:space="preserve">сообщат </w:t>
      </w:r>
      <w:r w:rsidR="00AC7F7C">
        <w:rPr>
          <w:rFonts w:ascii="Arial" w:hAnsi="Arial" w:cs="Arial"/>
          <w:color w:val="000000" w:themeColor="text1"/>
          <w:sz w:val="24"/>
          <w:szCs w:val="24"/>
        </w:rPr>
        <w:t>в случае</w:t>
      </w:r>
      <w:r w:rsidR="003854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A31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="00AC7F7C">
        <w:rPr>
          <w:rFonts w:ascii="Arial" w:hAnsi="Arial" w:cs="Arial"/>
          <w:color w:val="000000" w:themeColor="text1"/>
          <w:sz w:val="24"/>
          <w:szCs w:val="24"/>
        </w:rPr>
        <w:t>а</w:t>
      </w:r>
      <w:r w:rsidR="00AC0A31">
        <w:rPr>
          <w:rFonts w:ascii="Arial" w:hAnsi="Arial" w:cs="Arial"/>
          <w:color w:val="000000" w:themeColor="text1"/>
          <w:sz w:val="24"/>
          <w:szCs w:val="24"/>
        </w:rPr>
        <w:t xml:space="preserve"> в приёме груза</w:t>
      </w:r>
      <w:r w:rsidR="00EE2E6C">
        <w:rPr>
          <w:rFonts w:ascii="Arial" w:hAnsi="Arial" w:cs="Arial"/>
          <w:color w:val="000000" w:themeColor="text1"/>
          <w:sz w:val="24"/>
          <w:szCs w:val="24"/>
        </w:rPr>
        <w:t xml:space="preserve"> торговой сетью</w:t>
      </w:r>
      <w:r w:rsidR="00AC0A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5B53">
        <w:rPr>
          <w:rFonts w:ascii="Arial" w:hAnsi="Arial" w:cs="Arial"/>
          <w:color w:val="000000" w:themeColor="text1"/>
          <w:sz w:val="24"/>
          <w:szCs w:val="24"/>
        </w:rPr>
        <w:t xml:space="preserve">и выяснят причину. </w:t>
      </w:r>
      <w:r w:rsidR="00EE2E6C">
        <w:rPr>
          <w:rFonts w:ascii="Arial" w:hAnsi="Arial" w:cs="Arial"/>
          <w:color w:val="000000" w:themeColor="text1"/>
          <w:sz w:val="24"/>
          <w:szCs w:val="24"/>
        </w:rPr>
        <w:t>П</w:t>
      </w:r>
      <w:r w:rsidR="00EE2E6C" w:rsidRPr="00EE2E6C">
        <w:rPr>
          <w:rFonts w:ascii="Arial" w:hAnsi="Arial" w:cs="Arial"/>
          <w:color w:val="000000" w:themeColor="text1"/>
          <w:sz w:val="24"/>
          <w:szCs w:val="24"/>
        </w:rPr>
        <w:t>роцесс организован с учётом требований всех уча</w:t>
      </w:r>
      <w:r w:rsidR="00EE2E6C">
        <w:rPr>
          <w:rFonts w:ascii="Arial" w:hAnsi="Arial" w:cs="Arial"/>
          <w:color w:val="000000" w:themeColor="text1"/>
          <w:sz w:val="24"/>
          <w:szCs w:val="24"/>
        </w:rPr>
        <w:t>с</w:t>
      </w:r>
      <w:r w:rsidR="00EE2E6C" w:rsidRPr="00EE2E6C">
        <w:rPr>
          <w:rFonts w:ascii="Arial" w:hAnsi="Arial" w:cs="Arial"/>
          <w:color w:val="000000" w:themeColor="text1"/>
          <w:sz w:val="24"/>
          <w:szCs w:val="24"/>
        </w:rPr>
        <w:t>тников перевозки</w:t>
      </w:r>
      <w:r w:rsidR="00991375">
        <w:rPr>
          <w:rFonts w:ascii="Arial" w:hAnsi="Arial" w:cs="Arial"/>
          <w:color w:val="000000" w:themeColor="text1"/>
          <w:sz w:val="24"/>
          <w:szCs w:val="24"/>
        </w:rPr>
        <w:t>:</w:t>
      </w:r>
      <w:r w:rsidR="00EE2E6C" w:rsidRPr="00EE2E6C">
        <w:rPr>
          <w:rFonts w:ascii="Arial" w:hAnsi="Arial" w:cs="Arial"/>
          <w:color w:val="000000" w:themeColor="text1"/>
          <w:sz w:val="24"/>
          <w:szCs w:val="24"/>
        </w:rPr>
        <w:t xml:space="preserve"> как отправителя груза – поставщика, так и получателя – торговой сети</w:t>
      </w:r>
      <w:r w:rsidR="009617D0">
        <w:rPr>
          <w:rFonts w:ascii="Arial" w:hAnsi="Arial" w:cs="Arial"/>
          <w:color w:val="000000" w:themeColor="text1"/>
          <w:sz w:val="24"/>
          <w:szCs w:val="24"/>
        </w:rPr>
        <w:t xml:space="preserve">», - рассказали в пресс-службе «Деловых Линий». </w:t>
      </w:r>
    </w:p>
    <w:p w14:paraId="6F736340" w14:textId="654930F7" w:rsidR="00B577E9" w:rsidRDefault="00991375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 данным логистического оператора, ч</w:t>
      </w:r>
      <w:r w:rsidR="00BC6C5D">
        <w:rPr>
          <w:rFonts w:ascii="Arial" w:hAnsi="Arial" w:cs="Arial"/>
          <w:color w:val="000000" w:themeColor="text1"/>
          <w:sz w:val="24"/>
          <w:szCs w:val="24"/>
        </w:rPr>
        <w:t xml:space="preserve">аще всего компании отправляют в торговые сети </w:t>
      </w:r>
      <w:r w:rsidR="006C533D">
        <w:rPr>
          <w:rFonts w:ascii="Arial" w:hAnsi="Arial" w:cs="Arial"/>
          <w:color w:val="000000" w:themeColor="text1"/>
          <w:sz w:val="24"/>
          <w:szCs w:val="24"/>
        </w:rPr>
        <w:t xml:space="preserve">товары народного потребления, </w:t>
      </w:r>
      <w:r w:rsidR="00244A43">
        <w:rPr>
          <w:rFonts w:ascii="Arial" w:hAnsi="Arial" w:cs="Arial"/>
          <w:color w:val="000000" w:themeColor="text1"/>
          <w:sz w:val="24"/>
          <w:szCs w:val="24"/>
        </w:rPr>
        <w:t xml:space="preserve">игрушки, оборудование, </w:t>
      </w:r>
      <w:r w:rsidR="0002740E">
        <w:rPr>
          <w:rFonts w:ascii="Arial" w:hAnsi="Arial" w:cs="Arial"/>
          <w:color w:val="000000" w:themeColor="text1"/>
          <w:sz w:val="24"/>
          <w:szCs w:val="24"/>
        </w:rPr>
        <w:t xml:space="preserve">текстиль и </w:t>
      </w:r>
      <w:proofErr w:type="spellStart"/>
      <w:r w:rsidR="00EF7A73">
        <w:rPr>
          <w:rFonts w:ascii="Arial" w:hAnsi="Arial" w:cs="Arial"/>
          <w:color w:val="000000" w:themeColor="text1"/>
          <w:sz w:val="24"/>
          <w:szCs w:val="24"/>
        </w:rPr>
        <w:t>хозтовары</w:t>
      </w:r>
      <w:proofErr w:type="spellEnd"/>
      <w:r w:rsidR="00EF7A73">
        <w:rPr>
          <w:rFonts w:ascii="Arial" w:hAnsi="Arial" w:cs="Arial"/>
          <w:color w:val="000000" w:themeColor="text1"/>
          <w:sz w:val="24"/>
          <w:szCs w:val="24"/>
        </w:rPr>
        <w:t xml:space="preserve">. Наиболее популярные города-получатели </w:t>
      </w:r>
      <w:r w:rsidR="00834759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7A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4759">
        <w:rPr>
          <w:rFonts w:ascii="Arial" w:hAnsi="Arial" w:cs="Arial"/>
          <w:color w:val="000000" w:themeColor="text1"/>
          <w:sz w:val="24"/>
          <w:szCs w:val="24"/>
        </w:rPr>
        <w:t xml:space="preserve">Санкт-Петербург, Москва и Краснодар. </w:t>
      </w:r>
      <w:r w:rsidR="00252269">
        <w:rPr>
          <w:rFonts w:ascii="Arial" w:hAnsi="Arial" w:cs="Arial"/>
          <w:color w:val="000000" w:themeColor="text1"/>
          <w:sz w:val="24"/>
          <w:szCs w:val="24"/>
        </w:rPr>
        <w:t>А с</w:t>
      </w:r>
      <w:r w:rsidR="00B577E9" w:rsidRPr="00B577E9">
        <w:rPr>
          <w:rFonts w:ascii="Arial" w:hAnsi="Arial" w:cs="Arial"/>
          <w:color w:val="000000" w:themeColor="text1"/>
          <w:sz w:val="24"/>
          <w:szCs w:val="24"/>
        </w:rPr>
        <w:t>реди самых частых сетей-адресатов</w:t>
      </w:r>
      <w:r w:rsidR="00252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7E9" w:rsidRPr="00B577E9">
        <w:rPr>
          <w:rFonts w:ascii="Arial" w:hAnsi="Arial" w:cs="Arial"/>
          <w:color w:val="000000" w:themeColor="text1"/>
          <w:sz w:val="24"/>
          <w:szCs w:val="24"/>
        </w:rPr>
        <w:t xml:space="preserve">- «Светофор», «Детский мир», «Лента», «Магнит» и </w:t>
      </w:r>
      <w:proofErr w:type="spellStart"/>
      <w:r w:rsidR="00B577E9" w:rsidRPr="00B577E9">
        <w:rPr>
          <w:rFonts w:ascii="Arial" w:hAnsi="Arial" w:cs="Arial"/>
          <w:color w:val="000000" w:themeColor="text1"/>
          <w:sz w:val="24"/>
          <w:szCs w:val="24"/>
        </w:rPr>
        <w:t>Hoff</w:t>
      </w:r>
      <w:proofErr w:type="spellEnd"/>
      <w:r w:rsidR="00B577E9" w:rsidRPr="00B577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D58CB" w14:textId="773D3251" w:rsidR="000C7264" w:rsidRDefault="00CD1C01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Напомним, </w:t>
      </w:r>
      <w:r w:rsidR="005A4B00">
        <w:rPr>
          <w:rFonts w:ascii="Arial" w:hAnsi="Arial" w:cs="Arial"/>
          <w:color w:val="000000" w:themeColor="text1"/>
          <w:sz w:val="24"/>
          <w:szCs w:val="24"/>
        </w:rPr>
        <w:t>сейчас у «Деловых Линий» действу</w:t>
      </w:r>
      <w:r w:rsidR="00991375">
        <w:rPr>
          <w:rFonts w:ascii="Arial" w:hAnsi="Arial" w:cs="Arial"/>
          <w:color w:val="000000" w:themeColor="text1"/>
          <w:sz w:val="24"/>
          <w:szCs w:val="24"/>
        </w:rPr>
        <w:t>ю</w:t>
      </w:r>
      <w:r w:rsidR="005A4B00">
        <w:rPr>
          <w:rFonts w:ascii="Arial" w:hAnsi="Arial" w:cs="Arial"/>
          <w:color w:val="000000" w:themeColor="text1"/>
          <w:sz w:val="24"/>
          <w:szCs w:val="24"/>
        </w:rPr>
        <w:t xml:space="preserve">т две акции для </w:t>
      </w:r>
      <w:r w:rsidR="00EE2E6C">
        <w:rPr>
          <w:rFonts w:ascii="Arial" w:hAnsi="Arial" w:cs="Arial"/>
          <w:color w:val="000000" w:themeColor="text1"/>
          <w:sz w:val="24"/>
          <w:szCs w:val="24"/>
        </w:rPr>
        <w:t xml:space="preserve">поставщиков </w:t>
      </w:r>
      <w:r w:rsidR="005A4B00">
        <w:rPr>
          <w:rFonts w:ascii="Arial" w:hAnsi="Arial" w:cs="Arial"/>
          <w:color w:val="000000" w:themeColor="text1"/>
          <w:sz w:val="24"/>
          <w:szCs w:val="24"/>
        </w:rPr>
        <w:t xml:space="preserve">торговых сетей </w:t>
      </w:r>
      <w:r w:rsidR="00877488">
        <w:rPr>
          <w:rFonts w:ascii="Arial" w:hAnsi="Arial" w:cs="Arial"/>
          <w:color w:val="000000" w:themeColor="text1"/>
          <w:sz w:val="24"/>
          <w:szCs w:val="24"/>
        </w:rPr>
        <w:t>–</w:t>
      </w:r>
      <w:r w:rsidR="005A4B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488">
        <w:rPr>
          <w:rFonts w:ascii="Arial" w:hAnsi="Arial" w:cs="Arial"/>
          <w:color w:val="000000" w:themeColor="text1"/>
          <w:sz w:val="24"/>
          <w:szCs w:val="24"/>
        </w:rPr>
        <w:t xml:space="preserve">до конца ноября </w:t>
      </w:r>
      <w:r w:rsidR="006748C6">
        <w:rPr>
          <w:rFonts w:ascii="Arial" w:hAnsi="Arial" w:cs="Arial"/>
          <w:color w:val="000000" w:themeColor="text1"/>
          <w:sz w:val="24"/>
          <w:szCs w:val="24"/>
        </w:rPr>
        <w:t>поставщики могут воспользоваться скидкой 15% для доставки в строительные гипермаркеты</w:t>
      </w:r>
      <w:r w:rsidR="00C8544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1D4964">
        <w:rPr>
          <w:rFonts w:ascii="Arial" w:hAnsi="Arial" w:cs="Arial"/>
          <w:color w:val="000000" w:themeColor="text1"/>
          <w:sz w:val="24"/>
          <w:szCs w:val="24"/>
        </w:rPr>
        <w:t xml:space="preserve">тем же размером дисконта </w:t>
      </w:r>
      <w:r w:rsidR="000C5478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473D4F">
        <w:rPr>
          <w:rFonts w:ascii="Arial" w:hAnsi="Arial" w:cs="Arial"/>
          <w:color w:val="000000" w:themeColor="text1"/>
          <w:sz w:val="24"/>
          <w:szCs w:val="24"/>
        </w:rPr>
        <w:t xml:space="preserve">при заказе </w:t>
      </w:r>
      <w:proofErr w:type="spellStart"/>
      <w:r w:rsidR="00473D4F"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 w:rsidR="001D4964">
        <w:rPr>
          <w:rFonts w:ascii="Arial" w:hAnsi="Arial" w:cs="Arial"/>
          <w:color w:val="000000" w:themeColor="text1"/>
          <w:sz w:val="24"/>
          <w:szCs w:val="24"/>
        </w:rPr>
        <w:t xml:space="preserve"> перевозки в сети </w:t>
      </w:r>
      <w:r w:rsidR="00473D4F" w:rsidRPr="00473D4F">
        <w:rPr>
          <w:rFonts w:ascii="Arial" w:hAnsi="Arial" w:cs="Arial"/>
          <w:color w:val="000000" w:themeColor="text1"/>
          <w:sz w:val="24"/>
          <w:szCs w:val="24"/>
        </w:rPr>
        <w:t>«Светофор», «</w:t>
      </w:r>
      <w:proofErr w:type="spellStart"/>
      <w:r w:rsidR="00473D4F" w:rsidRPr="00473D4F">
        <w:rPr>
          <w:rFonts w:ascii="Arial" w:hAnsi="Arial" w:cs="Arial"/>
          <w:color w:val="000000" w:themeColor="text1"/>
          <w:sz w:val="24"/>
          <w:szCs w:val="24"/>
        </w:rPr>
        <w:t>Доброцен</w:t>
      </w:r>
      <w:proofErr w:type="spellEnd"/>
      <w:r w:rsidR="00473D4F" w:rsidRPr="00473D4F">
        <w:rPr>
          <w:rFonts w:ascii="Arial" w:hAnsi="Arial" w:cs="Arial"/>
          <w:color w:val="000000" w:themeColor="text1"/>
          <w:sz w:val="24"/>
          <w:szCs w:val="24"/>
        </w:rPr>
        <w:t>», «Маяк» и «Победа»</w:t>
      </w:r>
      <w:r w:rsidR="00B577E9">
        <w:rPr>
          <w:rFonts w:ascii="Arial" w:hAnsi="Arial" w:cs="Arial"/>
          <w:color w:val="000000" w:themeColor="text1"/>
          <w:sz w:val="24"/>
          <w:szCs w:val="24"/>
        </w:rPr>
        <w:t xml:space="preserve"> до конца января 2023 года</w:t>
      </w:r>
      <w:r w:rsidR="00473D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32366991" w14:textId="00E79674" w:rsidR="00FC4D30" w:rsidRPr="00940B04" w:rsidRDefault="00DB11D0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2A285A">
        <w:rPr>
          <w:rStyle w:val="aff2"/>
          <w:rFonts w:ascii="Arial" w:hAnsi="Arial" w:cs="Arial"/>
          <w:b/>
          <w:i w:val="0"/>
          <w:color w:val="808080"/>
          <w:shd w:val="clear" w:color="auto" w:fill="FFFFFF"/>
        </w:rPr>
        <w:t>ГК «Деловые Линии»</w:t>
      </w:r>
      <w:r w:rsidRPr="002A285A">
        <w:rPr>
          <w:rStyle w:val="aff2"/>
          <w:rFonts w:ascii="Arial" w:hAnsi="Arial" w:cs="Arial"/>
          <w:b/>
          <w:color w:val="80808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631528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системообразующих организаций страны (Минтранс РФ).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8" w:history="1">
        <w:r w:rsidRPr="002A285A">
          <w:rPr>
            <w:rStyle w:val="aff2"/>
            <w:rFonts w:ascii="inherit" w:hAnsi="inherit" w:cs="Arial"/>
            <w:color w:val="808080"/>
            <w:u w:val="single"/>
            <w:shd w:val="clear" w:color="auto" w:fill="FFFFFF"/>
          </w:rPr>
          <w:t>www.dellin.ru</w:t>
        </w:r>
      </w:hyperlink>
      <w:r w:rsidRPr="002A285A">
        <w:rPr>
          <w:rStyle w:val="aff2"/>
          <w:rFonts w:ascii="Arial" w:hAnsi="Arial" w:cs="Arial"/>
          <w:color w:val="808080"/>
          <w:u w:val="single"/>
          <w:shd w:val="clear" w:color="auto" w:fill="FFFFFF"/>
        </w:rPr>
        <w:t>.</w:t>
      </w:r>
    </w:p>
    <w:sectPr w:rsidR="00FC4D30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993CD" w16cid:durableId="2715EF5F"/>
  <w16cid:commentId w16cid:paraId="34E18979" w16cid:durableId="2715E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8459" w14:textId="77777777" w:rsidR="00FB046A" w:rsidRDefault="00FB046A">
      <w:pPr>
        <w:spacing w:after="0" w:line="240" w:lineRule="auto"/>
      </w:pPr>
      <w:r>
        <w:separator/>
      </w:r>
    </w:p>
  </w:endnote>
  <w:endnote w:type="continuationSeparator" w:id="0">
    <w:p w14:paraId="7F148F4C" w14:textId="77777777" w:rsidR="00FB046A" w:rsidRDefault="00F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3D5B" w14:textId="77777777" w:rsidR="00FB046A" w:rsidRDefault="00FB046A">
      <w:pPr>
        <w:spacing w:after="0" w:line="240" w:lineRule="auto"/>
      </w:pPr>
      <w:r>
        <w:separator/>
      </w:r>
    </w:p>
  </w:footnote>
  <w:footnote w:type="continuationSeparator" w:id="0">
    <w:p w14:paraId="72259F2D" w14:textId="77777777" w:rsidR="00FB046A" w:rsidRDefault="00FB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40E"/>
    <w:rsid w:val="000279C3"/>
    <w:rsid w:val="00030A68"/>
    <w:rsid w:val="00031B52"/>
    <w:rsid w:val="00032C6A"/>
    <w:rsid w:val="000332B7"/>
    <w:rsid w:val="0003417C"/>
    <w:rsid w:val="00034609"/>
    <w:rsid w:val="0004002E"/>
    <w:rsid w:val="00042EA9"/>
    <w:rsid w:val="00043F52"/>
    <w:rsid w:val="0004556C"/>
    <w:rsid w:val="000475DB"/>
    <w:rsid w:val="00047892"/>
    <w:rsid w:val="000522EC"/>
    <w:rsid w:val="00053503"/>
    <w:rsid w:val="00055B7C"/>
    <w:rsid w:val="00056022"/>
    <w:rsid w:val="000661DF"/>
    <w:rsid w:val="00076329"/>
    <w:rsid w:val="000775F3"/>
    <w:rsid w:val="000802EF"/>
    <w:rsid w:val="000806C6"/>
    <w:rsid w:val="000929AB"/>
    <w:rsid w:val="000929D0"/>
    <w:rsid w:val="00092F99"/>
    <w:rsid w:val="00093123"/>
    <w:rsid w:val="00093C0E"/>
    <w:rsid w:val="000972BC"/>
    <w:rsid w:val="000A0816"/>
    <w:rsid w:val="000A522B"/>
    <w:rsid w:val="000A5D09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494C"/>
    <w:rsid w:val="000C49CE"/>
    <w:rsid w:val="000C4C92"/>
    <w:rsid w:val="000C5478"/>
    <w:rsid w:val="000C5FDC"/>
    <w:rsid w:val="000C7264"/>
    <w:rsid w:val="000C7714"/>
    <w:rsid w:val="000D0370"/>
    <w:rsid w:val="000D0D54"/>
    <w:rsid w:val="000D2BF2"/>
    <w:rsid w:val="000D2DBF"/>
    <w:rsid w:val="000D377C"/>
    <w:rsid w:val="000D6D2B"/>
    <w:rsid w:val="000D77F7"/>
    <w:rsid w:val="000D7A56"/>
    <w:rsid w:val="000E0F22"/>
    <w:rsid w:val="000E174B"/>
    <w:rsid w:val="000E32EE"/>
    <w:rsid w:val="000E4EDF"/>
    <w:rsid w:val="000F0CD8"/>
    <w:rsid w:val="000F1E9F"/>
    <w:rsid w:val="000F2E17"/>
    <w:rsid w:val="000F2EB2"/>
    <w:rsid w:val="000F36DE"/>
    <w:rsid w:val="000F3F93"/>
    <w:rsid w:val="000F4002"/>
    <w:rsid w:val="000F4122"/>
    <w:rsid w:val="000F5EF7"/>
    <w:rsid w:val="000F6228"/>
    <w:rsid w:val="00100A71"/>
    <w:rsid w:val="00104E63"/>
    <w:rsid w:val="0010548C"/>
    <w:rsid w:val="00106EE1"/>
    <w:rsid w:val="001102F4"/>
    <w:rsid w:val="00110D4E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3715"/>
    <w:rsid w:val="00123C03"/>
    <w:rsid w:val="00126375"/>
    <w:rsid w:val="001267D8"/>
    <w:rsid w:val="001273EA"/>
    <w:rsid w:val="00127C7D"/>
    <w:rsid w:val="00131BC7"/>
    <w:rsid w:val="00132471"/>
    <w:rsid w:val="00132634"/>
    <w:rsid w:val="00132825"/>
    <w:rsid w:val="001367AC"/>
    <w:rsid w:val="001421EB"/>
    <w:rsid w:val="0014330F"/>
    <w:rsid w:val="00145074"/>
    <w:rsid w:val="001539D3"/>
    <w:rsid w:val="00154D36"/>
    <w:rsid w:val="00155839"/>
    <w:rsid w:val="00157CD8"/>
    <w:rsid w:val="00160A4F"/>
    <w:rsid w:val="0016266B"/>
    <w:rsid w:val="00162FA7"/>
    <w:rsid w:val="00164564"/>
    <w:rsid w:val="0016579E"/>
    <w:rsid w:val="00166E12"/>
    <w:rsid w:val="00167882"/>
    <w:rsid w:val="00171293"/>
    <w:rsid w:val="00172520"/>
    <w:rsid w:val="00174114"/>
    <w:rsid w:val="00174C50"/>
    <w:rsid w:val="0017530A"/>
    <w:rsid w:val="00175B6E"/>
    <w:rsid w:val="001767F0"/>
    <w:rsid w:val="0018026A"/>
    <w:rsid w:val="00180E0C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E1C"/>
    <w:rsid w:val="001936D4"/>
    <w:rsid w:val="00195A0B"/>
    <w:rsid w:val="001962A8"/>
    <w:rsid w:val="001A5596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D3614"/>
    <w:rsid w:val="001D3A0E"/>
    <w:rsid w:val="001D4964"/>
    <w:rsid w:val="001D68A4"/>
    <w:rsid w:val="001E23B6"/>
    <w:rsid w:val="001E28E9"/>
    <w:rsid w:val="001E61E0"/>
    <w:rsid w:val="001E63B1"/>
    <w:rsid w:val="001E693D"/>
    <w:rsid w:val="001E7498"/>
    <w:rsid w:val="001E7F8E"/>
    <w:rsid w:val="001F1695"/>
    <w:rsid w:val="001F2763"/>
    <w:rsid w:val="001F2899"/>
    <w:rsid w:val="001F3213"/>
    <w:rsid w:val="001F4017"/>
    <w:rsid w:val="001F5259"/>
    <w:rsid w:val="001F554C"/>
    <w:rsid w:val="001F6BE4"/>
    <w:rsid w:val="001F6DE1"/>
    <w:rsid w:val="00201102"/>
    <w:rsid w:val="002060E7"/>
    <w:rsid w:val="00211428"/>
    <w:rsid w:val="00211FC6"/>
    <w:rsid w:val="00212A31"/>
    <w:rsid w:val="0021399C"/>
    <w:rsid w:val="00214312"/>
    <w:rsid w:val="0021570A"/>
    <w:rsid w:val="00215CF7"/>
    <w:rsid w:val="00220948"/>
    <w:rsid w:val="00221505"/>
    <w:rsid w:val="00221E49"/>
    <w:rsid w:val="002225F6"/>
    <w:rsid w:val="00222742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43"/>
    <w:rsid w:val="00244AC3"/>
    <w:rsid w:val="00247858"/>
    <w:rsid w:val="00250477"/>
    <w:rsid w:val="00252269"/>
    <w:rsid w:val="00252E8F"/>
    <w:rsid w:val="0025442A"/>
    <w:rsid w:val="00255192"/>
    <w:rsid w:val="00256F06"/>
    <w:rsid w:val="002647EC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708B"/>
    <w:rsid w:val="00277433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DC"/>
    <w:rsid w:val="00293AEA"/>
    <w:rsid w:val="00294200"/>
    <w:rsid w:val="002950EE"/>
    <w:rsid w:val="00295B15"/>
    <w:rsid w:val="0029772B"/>
    <w:rsid w:val="002A08EF"/>
    <w:rsid w:val="002A0944"/>
    <w:rsid w:val="002A0F7C"/>
    <w:rsid w:val="002A1C42"/>
    <w:rsid w:val="002B18E9"/>
    <w:rsid w:val="002B3369"/>
    <w:rsid w:val="002B71C2"/>
    <w:rsid w:val="002B7FF4"/>
    <w:rsid w:val="002C1C75"/>
    <w:rsid w:val="002C5F43"/>
    <w:rsid w:val="002D12DD"/>
    <w:rsid w:val="002D31D1"/>
    <w:rsid w:val="002D5712"/>
    <w:rsid w:val="002D5804"/>
    <w:rsid w:val="002D5897"/>
    <w:rsid w:val="002D59F5"/>
    <w:rsid w:val="002D7A1C"/>
    <w:rsid w:val="002E265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7CF"/>
    <w:rsid w:val="002F7F3E"/>
    <w:rsid w:val="0030040F"/>
    <w:rsid w:val="003006B2"/>
    <w:rsid w:val="00302C58"/>
    <w:rsid w:val="003032E6"/>
    <w:rsid w:val="00303634"/>
    <w:rsid w:val="00304281"/>
    <w:rsid w:val="003113F4"/>
    <w:rsid w:val="003121D9"/>
    <w:rsid w:val="003122F3"/>
    <w:rsid w:val="0031248A"/>
    <w:rsid w:val="00315EE7"/>
    <w:rsid w:val="00316580"/>
    <w:rsid w:val="00320218"/>
    <w:rsid w:val="00320684"/>
    <w:rsid w:val="0032364A"/>
    <w:rsid w:val="00324497"/>
    <w:rsid w:val="00324638"/>
    <w:rsid w:val="00325B36"/>
    <w:rsid w:val="00330020"/>
    <w:rsid w:val="003306F8"/>
    <w:rsid w:val="00336EFE"/>
    <w:rsid w:val="00337D52"/>
    <w:rsid w:val="0034178B"/>
    <w:rsid w:val="003419BB"/>
    <w:rsid w:val="00342781"/>
    <w:rsid w:val="00343034"/>
    <w:rsid w:val="00345081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379F"/>
    <w:rsid w:val="00385420"/>
    <w:rsid w:val="00385E7D"/>
    <w:rsid w:val="00393734"/>
    <w:rsid w:val="00394CD4"/>
    <w:rsid w:val="0039778D"/>
    <w:rsid w:val="003A08C9"/>
    <w:rsid w:val="003A0A2F"/>
    <w:rsid w:val="003A183C"/>
    <w:rsid w:val="003A27E3"/>
    <w:rsid w:val="003A48C1"/>
    <w:rsid w:val="003A687B"/>
    <w:rsid w:val="003A717A"/>
    <w:rsid w:val="003A7B06"/>
    <w:rsid w:val="003B057C"/>
    <w:rsid w:val="003B1E96"/>
    <w:rsid w:val="003B1F9D"/>
    <w:rsid w:val="003B2728"/>
    <w:rsid w:val="003B3FAF"/>
    <w:rsid w:val="003B7955"/>
    <w:rsid w:val="003C35F7"/>
    <w:rsid w:val="003D4306"/>
    <w:rsid w:val="003D4B98"/>
    <w:rsid w:val="003E0EF0"/>
    <w:rsid w:val="003E1976"/>
    <w:rsid w:val="003E379B"/>
    <w:rsid w:val="003E467D"/>
    <w:rsid w:val="003E6E96"/>
    <w:rsid w:val="003E74A5"/>
    <w:rsid w:val="003F161D"/>
    <w:rsid w:val="003F25B4"/>
    <w:rsid w:val="003F3580"/>
    <w:rsid w:val="003F441B"/>
    <w:rsid w:val="003F5A5F"/>
    <w:rsid w:val="003F6D8B"/>
    <w:rsid w:val="0040075F"/>
    <w:rsid w:val="0040078C"/>
    <w:rsid w:val="004022D5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42AB4"/>
    <w:rsid w:val="00444DED"/>
    <w:rsid w:val="00446FF5"/>
    <w:rsid w:val="00446FFC"/>
    <w:rsid w:val="00447698"/>
    <w:rsid w:val="00450915"/>
    <w:rsid w:val="00450C0F"/>
    <w:rsid w:val="0045376F"/>
    <w:rsid w:val="00453A5C"/>
    <w:rsid w:val="004543BE"/>
    <w:rsid w:val="00454BB2"/>
    <w:rsid w:val="004550EF"/>
    <w:rsid w:val="0045627D"/>
    <w:rsid w:val="004569A6"/>
    <w:rsid w:val="004571BC"/>
    <w:rsid w:val="00460516"/>
    <w:rsid w:val="004608FF"/>
    <w:rsid w:val="00461C55"/>
    <w:rsid w:val="00464541"/>
    <w:rsid w:val="00466B25"/>
    <w:rsid w:val="00466BBE"/>
    <w:rsid w:val="00470A4C"/>
    <w:rsid w:val="00470F08"/>
    <w:rsid w:val="00470FB3"/>
    <w:rsid w:val="00472D68"/>
    <w:rsid w:val="00472F0A"/>
    <w:rsid w:val="00473D4F"/>
    <w:rsid w:val="00473D69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7A0D"/>
    <w:rsid w:val="00497BF4"/>
    <w:rsid w:val="004A2281"/>
    <w:rsid w:val="004A47FE"/>
    <w:rsid w:val="004A7BF9"/>
    <w:rsid w:val="004B02C7"/>
    <w:rsid w:val="004B308C"/>
    <w:rsid w:val="004B35B9"/>
    <w:rsid w:val="004B4196"/>
    <w:rsid w:val="004B482C"/>
    <w:rsid w:val="004B7FEE"/>
    <w:rsid w:val="004C1F1D"/>
    <w:rsid w:val="004C2179"/>
    <w:rsid w:val="004C2E32"/>
    <w:rsid w:val="004C2E6F"/>
    <w:rsid w:val="004C435A"/>
    <w:rsid w:val="004C490C"/>
    <w:rsid w:val="004C65B2"/>
    <w:rsid w:val="004C7794"/>
    <w:rsid w:val="004D2E96"/>
    <w:rsid w:val="004D4A47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686D"/>
    <w:rsid w:val="004F6A13"/>
    <w:rsid w:val="00500748"/>
    <w:rsid w:val="00500EA9"/>
    <w:rsid w:val="005032F7"/>
    <w:rsid w:val="0050353D"/>
    <w:rsid w:val="00503737"/>
    <w:rsid w:val="00505A77"/>
    <w:rsid w:val="005101D3"/>
    <w:rsid w:val="00512460"/>
    <w:rsid w:val="00514237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7B25"/>
    <w:rsid w:val="00537E51"/>
    <w:rsid w:val="00540286"/>
    <w:rsid w:val="00540A7E"/>
    <w:rsid w:val="00541004"/>
    <w:rsid w:val="005424E3"/>
    <w:rsid w:val="005427DD"/>
    <w:rsid w:val="00542E95"/>
    <w:rsid w:val="00544FCC"/>
    <w:rsid w:val="0054678C"/>
    <w:rsid w:val="00550AFC"/>
    <w:rsid w:val="00551CBD"/>
    <w:rsid w:val="005529F0"/>
    <w:rsid w:val="005562D0"/>
    <w:rsid w:val="00557655"/>
    <w:rsid w:val="005578FA"/>
    <w:rsid w:val="00560221"/>
    <w:rsid w:val="00562721"/>
    <w:rsid w:val="00564039"/>
    <w:rsid w:val="00564524"/>
    <w:rsid w:val="00567ACA"/>
    <w:rsid w:val="00570096"/>
    <w:rsid w:val="00573754"/>
    <w:rsid w:val="005752BE"/>
    <w:rsid w:val="00585320"/>
    <w:rsid w:val="00585DA1"/>
    <w:rsid w:val="005906EF"/>
    <w:rsid w:val="005909CF"/>
    <w:rsid w:val="00591035"/>
    <w:rsid w:val="00591A3B"/>
    <w:rsid w:val="00592631"/>
    <w:rsid w:val="00594A35"/>
    <w:rsid w:val="0059677E"/>
    <w:rsid w:val="005A1CF7"/>
    <w:rsid w:val="005A2FFB"/>
    <w:rsid w:val="005A319C"/>
    <w:rsid w:val="005A33BE"/>
    <w:rsid w:val="005A3FCE"/>
    <w:rsid w:val="005A4B00"/>
    <w:rsid w:val="005A5FEB"/>
    <w:rsid w:val="005A62F9"/>
    <w:rsid w:val="005B0428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172A"/>
    <w:rsid w:val="005E3BCC"/>
    <w:rsid w:val="005E6826"/>
    <w:rsid w:val="005F261B"/>
    <w:rsid w:val="005F4E7A"/>
    <w:rsid w:val="005F6076"/>
    <w:rsid w:val="005F6234"/>
    <w:rsid w:val="006016C4"/>
    <w:rsid w:val="00602A98"/>
    <w:rsid w:val="006034D6"/>
    <w:rsid w:val="006073D7"/>
    <w:rsid w:val="006076A6"/>
    <w:rsid w:val="006109B0"/>
    <w:rsid w:val="006133EE"/>
    <w:rsid w:val="00615D99"/>
    <w:rsid w:val="006160AF"/>
    <w:rsid w:val="00616150"/>
    <w:rsid w:val="0062001D"/>
    <w:rsid w:val="0062137B"/>
    <w:rsid w:val="00621A37"/>
    <w:rsid w:val="00622C64"/>
    <w:rsid w:val="00626E75"/>
    <w:rsid w:val="00627DA0"/>
    <w:rsid w:val="00630FA0"/>
    <w:rsid w:val="006312D4"/>
    <w:rsid w:val="00631528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4BE3"/>
    <w:rsid w:val="006463B5"/>
    <w:rsid w:val="00646548"/>
    <w:rsid w:val="00647842"/>
    <w:rsid w:val="00651CD0"/>
    <w:rsid w:val="0065231A"/>
    <w:rsid w:val="00652A93"/>
    <w:rsid w:val="00652F07"/>
    <w:rsid w:val="00653168"/>
    <w:rsid w:val="006538EF"/>
    <w:rsid w:val="0065494A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0A0C"/>
    <w:rsid w:val="00671589"/>
    <w:rsid w:val="00674778"/>
    <w:rsid w:val="006748C6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618B"/>
    <w:rsid w:val="0068687A"/>
    <w:rsid w:val="006901DA"/>
    <w:rsid w:val="006903C2"/>
    <w:rsid w:val="00690AC8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7479"/>
    <w:rsid w:val="006A7F0D"/>
    <w:rsid w:val="006B33CE"/>
    <w:rsid w:val="006B5497"/>
    <w:rsid w:val="006C13A1"/>
    <w:rsid w:val="006C30EE"/>
    <w:rsid w:val="006C50AF"/>
    <w:rsid w:val="006C533D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63A2"/>
    <w:rsid w:val="006F002A"/>
    <w:rsid w:val="006F3625"/>
    <w:rsid w:val="006F47B2"/>
    <w:rsid w:val="006F5BC7"/>
    <w:rsid w:val="00700DDA"/>
    <w:rsid w:val="00702D1D"/>
    <w:rsid w:val="00702F15"/>
    <w:rsid w:val="00703459"/>
    <w:rsid w:val="00706E1F"/>
    <w:rsid w:val="00710295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36ED"/>
    <w:rsid w:val="00735B37"/>
    <w:rsid w:val="0073727F"/>
    <w:rsid w:val="007421C7"/>
    <w:rsid w:val="00745CE9"/>
    <w:rsid w:val="00750948"/>
    <w:rsid w:val="00752185"/>
    <w:rsid w:val="00754AA7"/>
    <w:rsid w:val="00756298"/>
    <w:rsid w:val="00756E74"/>
    <w:rsid w:val="00757A2A"/>
    <w:rsid w:val="007603AC"/>
    <w:rsid w:val="00760927"/>
    <w:rsid w:val="00761D26"/>
    <w:rsid w:val="0076238F"/>
    <w:rsid w:val="0076255D"/>
    <w:rsid w:val="0076606F"/>
    <w:rsid w:val="00766E7D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DC4"/>
    <w:rsid w:val="00795E50"/>
    <w:rsid w:val="007A0448"/>
    <w:rsid w:val="007A289F"/>
    <w:rsid w:val="007A3F4D"/>
    <w:rsid w:val="007A5F55"/>
    <w:rsid w:val="007A6635"/>
    <w:rsid w:val="007A73CA"/>
    <w:rsid w:val="007A7435"/>
    <w:rsid w:val="007B15E1"/>
    <w:rsid w:val="007B1C49"/>
    <w:rsid w:val="007B2CEA"/>
    <w:rsid w:val="007B365A"/>
    <w:rsid w:val="007B4234"/>
    <w:rsid w:val="007B463C"/>
    <w:rsid w:val="007B4999"/>
    <w:rsid w:val="007B4B4E"/>
    <w:rsid w:val="007B4E3F"/>
    <w:rsid w:val="007B6F83"/>
    <w:rsid w:val="007C15C9"/>
    <w:rsid w:val="007C3447"/>
    <w:rsid w:val="007C352F"/>
    <w:rsid w:val="007C4406"/>
    <w:rsid w:val="007D0427"/>
    <w:rsid w:val="007D0743"/>
    <w:rsid w:val="007D1244"/>
    <w:rsid w:val="007D1980"/>
    <w:rsid w:val="007D1D9D"/>
    <w:rsid w:val="007D2F29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EA2"/>
    <w:rsid w:val="00807414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75BA"/>
    <w:rsid w:val="00824637"/>
    <w:rsid w:val="00824EA9"/>
    <w:rsid w:val="00825157"/>
    <w:rsid w:val="00827C24"/>
    <w:rsid w:val="00827C6D"/>
    <w:rsid w:val="008332C7"/>
    <w:rsid w:val="0083356E"/>
    <w:rsid w:val="00834759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604DF"/>
    <w:rsid w:val="008623EF"/>
    <w:rsid w:val="00863B5C"/>
    <w:rsid w:val="0086783D"/>
    <w:rsid w:val="0087115A"/>
    <w:rsid w:val="008728FA"/>
    <w:rsid w:val="008736E7"/>
    <w:rsid w:val="00875287"/>
    <w:rsid w:val="00877461"/>
    <w:rsid w:val="00877488"/>
    <w:rsid w:val="008806C1"/>
    <w:rsid w:val="00882BAA"/>
    <w:rsid w:val="00884A0B"/>
    <w:rsid w:val="00885952"/>
    <w:rsid w:val="00892B81"/>
    <w:rsid w:val="008938C4"/>
    <w:rsid w:val="00896300"/>
    <w:rsid w:val="00897EC6"/>
    <w:rsid w:val="008A142D"/>
    <w:rsid w:val="008A4CBD"/>
    <w:rsid w:val="008A507C"/>
    <w:rsid w:val="008A6163"/>
    <w:rsid w:val="008B1132"/>
    <w:rsid w:val="008B12D5"/>
    <w:rsid w:val="008B1E0E"/>
    <w:rsid w:val="008B37F2"/>
    <w:rsid w:val="008B40EE"/>
    <w:rsid w:val="008C0605"/>
    <w:rsid w:val="008C0E45"/>
    <w:rsid w:val="008C15CB"/>
    <w:rsid w:val="008C1757"/>
    <w:rsid w:val="008C54E3"/>
    <w:rsid w:val="008C6C5E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8F7CF9"/>
    <w:rsid w:val="009014F0"/>
    <w:rsid w:val="00902330"/>
    <w:rsid w:val="00907C66"/>
    <w:rsid w:val="00910714"/>
    <w:rsid w:val="009107C6"/>
    <w:rsid w:val="009118CE"/>
    <w:rsid w:val="00912EBB"/>
    <w:rsid w:val="00914125"/>
    <w:rsid w:val="00914703"/>
    <w:rsid w:val="009167D1"/>
    <w:rsid w:val="00916C62"/>
    <w:rsid w:val="00917587"/>
    <w:rsid w:val="00917D0E"/>
    <w:rsid w:val="009224D1"/>
    <w:rsid w:val="009231C5"/>
    <w:rsid w:val="009240A0"/>
    <w:rsid w:val="00927D04"/>
    <w:rsid w:val="00931CE2"/>
    <w:rsid w:val="00931F50"/>
    <w:rsid w:val="0093260F"/>
    <w:rsid w:val="00932F74"/>
    <w:rsid w:val="00933CAF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17D0"/>
    <w:rsid w:val="009642EE"/>
    <w:rsid w:val="00964ABD"/>
    <w:rsid w:val="009656FD"/>
    <w:rsid w:val="00965796"/>
    <w:rsid w:val="00967DEB"/>
    <w:rsid w:val="00970AF5"/>
    <w:rsid w:val="00971CCD"/>
    <w:rsid w:val="00971D38"/>
    <w:rsid w:val="00980A60"/>
    <w:rsid w:val="00982873"/>
    <w:rsid w:val="00983AAC"/>
    <w:rsid w:val="00984D3F"/>
    <w:rsid w:val="00985C77"/>
    <w:rsid w:val="00987DD3"/>
    <w:rsid w:val="00990166"/>
    <w:rsid w:val="00991375"/>
    <w:rsid w:val="00991E88"/>
    <w:rsid w:val="00991FEE"/>
    <w:rsid w:val="009933E2"/>
    <w:rsid w:val="00994D89"/>
    <w:rsid w:val="00995809"/>
    <w:rsid w:val="00995F48"/>
    <w:rsid w:val="009960B4"/>
    <w:rsid w:val="00997580"/>
    <w:rsid w:val="00997746"/>
    <w:rsid w:val="009A08CE"/>
    <w:rsid w:val="009A094F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74CF"/>
    <w:rsid w:val="009C797F"/>
    <w:rsid w:val="009C7BC3"/>
    <w:rsid w:val="009D0C07"/>
    <w:rsid w:val="009D1116"/>
    <w:rsid w:val="009D1F13"/>
    <w:rsid w:val="009D200A"/>
    <w:rsid w:val="009D235B"/>
    <w:rsid w:val="009D2BD6"/>
    <w:rsid w:val="009D36E4"/>
    <w:rsid w:val="009D618B"/>
    <w:rsid w:val="009D63DD"/>
    <w:rsid w:val="009E1A37"/>
    <w:rsid w:val="009E22A1"/>
    <w:rsid w:val="009E24AF"/>
    <w:rsid w:val="009E4232"/>
    <w:rsid w:val="009E430A"/>
    <w:rsid w:val="009E7DF3"/>
    <w:rsid w:val="009F1C0F"/>
    <w:rsid w:val="009F2D41"/>
    <w:rsid w:val="009F2D5E"/>
    <w:rsid w:val="009F5336"/>
    <w:rsid w:val="009F59EC"/>
    <w:rsid w:val="009F5EE8"/>
    <w:rsid w:val="009F7F5F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408E"/>
    <w:rsid w:val="00A27541"/>
    <w:rsid w:val="00A27D04"/>
    <w:rsid w:val="00A30661"/>
    <w:rsid w:val="00A31706"/>
    <w:rsid w:val="00A31B78"/>
    <w:rsid w:val="00A3691F"/>
    <w:rsid w:val="00A37C91"/>
    <w:rsid w:val="00A41649"/>
    <w:rsid w:val="00A41D33"/>
    <w:rsid w:val="00A43A22"/>
    <w:rsid w:val="00A45A31"/>
    <w:rsid w:val="00A51671"/>
    <w:rsid w:val="00A51995"/>
    <w:rsid w:val="00A529DC"/>
    <w:rsid w:val="00A559FA"/>
    <w:rsid w:val="00A6056B"/>
    <w:rsid w:val="00A6075B"/>
    <w:rsid w:val="00A60F4B"/>
    <w:rsid w:val="00A6167C"/>
    <w:rsid w:val="00A62C4F"/>
    <w:rsid w:val="00A64177"/>
    <w:rsid w:val="00A66FD0"/>
    <w:rsid w:val="00A67EB8"/>
    <w:rsid w:val="00A701DE"/>
    <w:rsid w:val="00A70E88"/>
    <w:rsid w:val="00A70FAA"/>
    <w:rsid w:val="00A710F2"/>
    <w:rsid w:val="00A7397B"/>
    <w:rsid w:val="00A74B3F"/>
    <w:rsid w:val="00A777CC"/>
    <w:rsid w:val="00A77CB7"/>
    <w:rsid w:val="00A8200F"/>
    <w:rsid w:val="00A82351"/>
    <w:rsid w:val="00A82B04"/>
    <w:rsid w:val="00A84BC8"/>
    <w:rsid w:val="00A84BE5"/>
    <w:rsid w:val="00A8509F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FCD"/>
    <w:rsid w:val="00AA7974"/>
    <w:rsid w:val="00AB1010"/>
    <w:rsid w:val="00AB27B8"/>
    <w:rsid w:val="00AB36BD"/>
    <w:rsid w:val="00AB370C"/>
    <w:rsid w:val="00AB382E"/>
    <w:rsid w:val="00AB4D14"/>
    <w:rsid w:val="00AB58B1"/>
    <w:rsid w:val="00AB67A2"/>
    <w:rsid w:val="00AB6AA1"/>
    <w:rsid w:val="00AC0539"/>
    <w:rsid w:val="00AC0A31"/>
    <w:rsid w:val="00AC18AF"/>
    <w:rsid w:val="00AC21C9"/>
    <w:rsid w:val="00AC2565"/>
    <w:rsid w:val="00AC3EB0"/>
    <w:rsid w:val="00AC449F"/>
    <w:rsid w:val="00AC55A6"/>
    <w:rsid w:val="00AC7B8F"/>
    <w:rsid w:val="00AC7F7C"/>
    <w:rsid w:val="00AD02A9"/>
    <w:rsid w:val="00AD202D"/>
    <w:rsid w:val="00AD24AF"/>
    <w:rsid w:val="00AD388C"/>
    <w:rsid w:val="00AD3C9B"/>
    <w:rsid w:val="00AD4377"/>
    <w:rsid w:val="00AD616B"/>
    <w:rsid w:val="00AD7EAB"/>
    <w:rsid w:val="00AE0181"/>
    <w:rsid w:val="00AE0F23"/>
    <w:rsid w:val="00AE1380"/>
    <w:rsid w:val="00AE1BFC"/>
    <w:rsid w:val="00AE5552"/>
    <w:rsid w:val="00AE5DE9"/>
    <w:rsid w:val="00AE6163"/>
    <w:rsid w:val="00AE6B0B"/>
    <w:rsid w:val="00AF271D"/>
    <w:rsid w:val="00AF349B"/>
    <w:rsid w:val="00AF6A67"/>
    <w:rsid w:val="00AF72E7"/>
    <w:rsid w:val="00AF775A"/>
    <w:rsid w:val="00AF79A5"/>
    <w:rsid w:val="00AF7C99"/>
    <w:rsid w:val="00B04B69"/>
    <w:rsid w:val="00B06421"/>
    <w:rsid w:val="00B074BD"/>
    <w:rsid w:val="00B14FCB"/>
    <w:rsid w:val="00B15BDF"/>
    <w:rsid w:val="00B20615"/>
    <w:rsid w:val="00B23E89"/>
    <w:rsid w:val="00B25163"/>
    <w:rsid w:val="00B25AC1"/>
    <w:rsid w:val="00B26197"/>
    <w:rsid w:val="00B26C86"/>
    <w:rsid w:val="00B302AE"/>
    <w:rsid w:val="00B319C0"/>
    <w:rsid w:val="00B329C0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577E9"/>
    <w:rsid w:val="00B57FB5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4E4E"/>
    <w:rsid w:val="00B80453"/>
    <w:rsid w:val="00B81CBA"/>
    <w:rsid w:val="00B83D7F"/>
    <w:rsid w:val="00B84279"/>
    <w:rsid w:val="00B84B9D"/>
    <w:rsid w:val="00B84C24"/>
    <w:rsid w:val="00B853FF"/>
    <w:rsid w:val="00B862EE"/>
    <w:rsid w:val="00B87467"/>
    <w:rsid w:val="00B87A74"/>
    <w:rsid w:val="00B97419"/>
    <w:rsid w:val="00B97EA5"/>
    <w:rsid w:val="00BA2742"/>
    <w:rsid w:val="00BA3F0E"/>
    <w:rsid w:val="00BA6D25"/>
    <w:rsid w:val="00BA6EE5"/>
    <w:rsid w:val="00BB2E57"/>
    <w:rsid w:val="00BB33FF"/>
    <w:rsid w:val="00BB4600"/>
    <w:rsid w:val="00BC060D"/>
    <w:rsid w:val="00BC3441"/>
    <w:rsid w:val="00BC43FA"/>
    <w:rsid w:val="00BC4A37"/>
    <w:rsid w:val="00BC5CF9"/>
    <w:rsid w:val="00BC60BB"/>
    <w:rsid w:val="00BC6C5D"/>
    <w:rsid w:val="00BD0A1F"/>
    <w:rsid w:val="00BD11E1"/>
    <w:rsid w:val="00BD2203"/>
    <w:rsid w:val="00BD3530"/>
    <w:rsid w:val="00BD427D"/>
    <w:rsid w:val="00BD59C3"/>
    <w:rsid w:val="00BD5C44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40157"/>
    <w:rsid w:val="00C41431"/>
    <w:rsid w:val="00C41CD8"/>
    <w:rsid w:val="00C43136"/>
    <w:rsid w:val="00C44083"/>
    <w:rsid w:val="00C50AB0"/>
    <w:rsid w:val="00C52930"/>
    <w:rsid w:val="00C5311A"/>
    <w:rsid w:val="00C53562"/>
    <w:rsid w:val="00C53763"/>
    <w:rsid w:val="00C567B9"/>
    <w:rsid w:val="00C5785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44F"/>
    <w:rsid w:val="00C85B53"/>
    <w:rsid w:val="00C869C2"/>
    <w:rsid w:val="00C91D63"/>
    <w:rsid w:val="00C93435"/>
    <w:rsid w:val="00C93BBA"/>
    <w:rsid w:val="00CA00EA"/>
    <w:rsid w:val="00CA0BF0"/>
    <w:rsid w:val="00CA3160"/>
    <w:rsid w:val="00CA347D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D1793"/>
    <w:rsid w:val="00CD1C01"/>
    <w:rsid w:val="00CD2FC5"/>
    <w:rsid w:val="00CD64D6"/>
    <w:rsid w:val="00CD663C"/>
    <w:rsid w:val="00CD6ABA"/>
    <w:rsid w:val="00CD75C0"/>
    <w:rsid w:val="00CD7A9D"/>
    <w:rsid w:val="00CE042C"/>
    <w:rsid w:val="00CE0A64"/>
    <w:rsid w:val="00CE0D6E"/>
    <w:rsid w:val="00CE1C12"/>
    <w:rsid w:val="00CE54D4"/>
    <w:rsid w:val="00CE5DD0"/>
    <w:rsid w:val="00CF30B3"/>
    <w:rsid w:val="00CF54B1"/>
    <w:rsid w:val="00CF55BF"/>
    <w:rsid w:val="00CF662D"/>
    <w:rsid w:val="00CF6E6D"/>
    <w:rsid w:val="00D003D5"/>
    <w:rsid w:val="00D01F17"/>
    <w:rsid w:val="00D0221E"/>
    <w:rsid w:val="00D04CC9"/>
    <w:rsid w:val="00D0513D"/>
    <w:rsid w:val="00D06D92"/>
    <w:rsid w:val="00D10218"/>
    <w:rsid w:val="00D11AB5"/>
    <w:rsid w:val="00D135D3"/>
    <w:rsid w:val="00D14474"/>
    <w:rsid w:val="00D15B72"/>
    <w:rsid w:val="00D16063"/>
    <w:rsid w:val="00D203B5"/>
    <w:rsid w:val="00D2111C"/>
    <w:rsid w:val="00D212CB"/>
    <w:rsid w:val="00D234A4"/>
    <w:rsid w:val="00D248AB"/>
    <w:rsid w:val="00D253E7"/>
    <w:rsid w:val="00D27EB1"/>
    <w:rsid w:val="00D27F30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405DC"/>
    <w:rsid w:val="00D428C6"/>
    <w:rsid w:val="00D42D98"/>
    <w:rsid w:val="00D44303"/>
    <w:rsid w:val="00D45BA5"/>
    <w:rsid w:val="00D47E20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5369"/>
    <w:rsid w:val="00D76C6C"/>
    <w:rsid w:val="00D76D2E"/>
    <w:rsid w:val="00D770CE"/>
    <w:rsid w:val="00D777DA"/>
    <w:rsid w:val="00D77E70"/>
    <w:rsid w:val="00D8062B"/>
    <w:rsid w:val="00D811D1"/>
    <w:rsid w:val="00D8284F"/>
    <w:rsid w:val="00D83856"/>
    <w:rsid w:val="00D865E2"/>
    <w:rsid w:val="00D876F4"/>
    <w:rsid w:val="00D90F6B"/>
    <w:rsid w:val="00D914D6"/>
    <w:rsid w:val="00D91C19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4F32"/>
    <w:rsid w:val="00DA5AA2"/>
    <w:rsid w:val="00DB11D0"/>
    <w:rsid w:val="00DB4CD4"/>
    <w:rsid w:val="00DB539E"/>
    <w:rsid w:val="00DB5CC9"/>
    <w:rsid w:val="00DC0FA0"/>
    <w:rsid w:val="00DC13A9"/>
    <w:rsid w:val="00DC25F3"/>
    <w:rsid w:val="00DC5884"/>
    <w:rsid w:val="00DC79FF"/>
    <w:rsid w:val="00DD0653"/>
    <w:rsid w:val="00DD1ABD"/>
    <w:rsid w:val="00DD316C"/>
    <w:rsid w:val="00DD352D"/>
    <w:rsid w:val="00DD511A"/>
    <w:rsid w:val="00DD6177"/>
    <w:rsid w:val="00DD6920"/>
    <w:rsid w:val="00DE04CD"/>
    <w:rsid w:val="00DE0DB9"/>
    <w:rsid w:val="00DE0F52"/>
    <w:rsid w:val="00DE4F76"/>
    <w:rsid w:val="00DE7E47"/>
    <w:rsid w:val="00DF02CC"/>
    <w:rsid w:val="00DF14DA"/>
    <w:rsid w:val="00DF1522"/>
    <w:rsid w:val="00DF2DF4"/>
    <w:rsid w:val="00DF4D3A"/>
    <w:rsid w:val="00E03079"/>
    <w:rsid w:val="00E04702"/>
    <w:rsid w:val="00E04783"/>
    <w:rsid w:val="00E05BC5"/>
    <w:rsid w:val="00E05C86"/>
    <w:rsid w:val="00E061AC"/>
    <w:rsid w:val="00E072D3"/>
    <w:rsid w:val="00E11F54"/>
    <w:rsid w:val="00E12A23"/>
    <w:rsid w:val="00E165E0"/>
    <w:rsid w:val="00E21AC2"/>
    <w:rsid w:val="00E24EE0"/>
    <w:rsid w:val="00E254AF"/>
    <w:rsid w:val="00E25954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6BF4"/>
    <w:rsid w:val="00E571FF"/>
    <w:rsid w:val="00E61EC7"/>
    <w:rsid w:val="00E625F3"/>
    <w:rsid w:val="00E640E4"/>
    <w:rsid w:val="00E66481"/>
    <w:rsid w:val="00E6650D"/>
    <w:rsid w:val="00E717EC"/>
    <w:rsid w:val="00E719BA"/>
    <w:rsid w:val="00E73728"/>
    <w:rsid w:val="00E74321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A17BA"/>
    <w:rsid w:val="00EA2230"/>
    <w:rsid w:val="00EA26D3"/>
    <w:rsid w:val="00EA3609"/>
    <w:rsid w:val="00EA4D64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C0847"/>
    <w:rsid w:val="00EC0ECE"/>
    <w:rsid w:val="00EC26CA"/>
    <w:rsid w:val="00EC42FC"/>
    <w:rsid w:val="00EC5251"/>
    <w:rsid w:val="00EC606B"/>
    <w:rsid w:val="00ED074A"/>
    <w:rsid w:val="00ED1558"/>
    <w:rsid w:val="00ED1D33"/>
    <w:rsid w:val="00ED2554"/>
    <w:rsid w:val="00ED3B2B"/>
    <w:rsid w:val="00ED4714"/>
    <w:rsid w:val="00ED4E91"/>
    <w:rsid w:val="00ED4FA1"/>
    <w:rsid w:val="00ED59CE"/>
    <w:rsid w:val="00ED5BBF"/>
    <w:rsid w:val="00ED7B91"/>
    <w:rsid w:val="00EE1554"/>
    <w:rsid w:val="00EE28D1"/>
    <w:rsid w:val="00EE2E6C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A73"/>
    <w:rsid w:val="00F0005E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E4A"/>
    <w:rsid w:val="00F36EBF"/>
    <w:rsid w:val="00F370B8"/>
    <w:rsid w:val="00F405A0"/>
    <w:rsid w:val="00F41176"/>
    <w:rsid w:val="00F42155"/>
    <w:rsid w:val="00F432FD"/>
    <w:rsid w:val="00F47166"/>
    <w:rsid w:val="00F502F7"/>
    <w:rsid w:val="00F51541"/>
    <w:rsid w:val="00F541E4"/>
    <w:rsid w:val="00F55F1E"/>
    <w:rsid w:val="00F562D5"/>
    <w:rsid w:val="00F62075"/>
    <w:rsid w:val="00F64BCF"/>
    <w:rsid w:val="00F66666"/>
    <w:rsid w:val="00F70878"/>
    <w:rsid w:val="00F72E1D"/>
    <w:rsid w:val="00F763EB"/>
    <w:rsid w:val="00F802A2"/>
    <w:rsid w:val="00F86232"/>
    <w:rsid w:val="00F902F9"/>
    <w:rsid w:val="00F91D7C"/>
    <w:rsid w:val="00F9348C"/>
    <w:rsid w:val="00F94CFB"/>
    <w:rsid w:val="00F9503D"/>
    <w:rsid w:val="00F95AAB"/>
    <w:rsid w:val="00F96BAD"/>
    <w:rsid w:val="00F9791B"/>
    <w:rsid w:val="00F97996"/>
    <w:rsid w:val="00FA00DA"/>
    <w:rsid w:val="00FA0F7E"/>
    <w:rsid w:val="00FA227C"/>
    <w:rsid w:val="00FB0130"/>
    <w:rsid w:val="00FB046A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2EB8"/>
    <w:rsid w:val="00FC3138"/>
    <w:rsid w:val="00FC33B0"/>
    <w:rsid w:val="00FC3978"/>
    <w:rsid w:val="00FC40ED"/>
    <w:rsid w:val="00FC434A"/>
    <w:rsid w:val="00FC4A2B"/>
    <w:rsid w:val="00FC4D30"/>
    <w:rsid w:val="00FC5397"/>
    <w:rsid w:val="00FC7A9A"/>
    <w:rsid w:val="00FD182B"/>
    <w:rsid w:val="00FD4840"/>
    <w:rsid w:val="00FD7821"/>
    <w:rsid w:val="00FD7885"/>
    <w:rsid w:val="00FD7B99"/>
    <w:rsid w:val="00FD7DC9"/>
    <w:rsid w:val="00FE1998"/>
    <w:rsid w:val="00FE1B4B"/>
    <w:rsid w:val="00FE29B1"/>
    <w:rsid w:val="00FE35CA"/>
    <w:rsid w:val="00FE3FF8"/>
    <w:rsid w:val="00FE4BBC"/>
    <w:rsid w:val="00FE637E"/>
    <w:rsid w:val="00FE6E49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in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9EF9-2CE0-4A0A-8E97-34F81E3A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2658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6</cp:revision>
  <cp:lastPrinted>2019-11-26T12:45:00Z</cp:lastPrinted>
  <dcterms:created xsi:type="dcterms:W3CDTF">2022-11-09T06:22:00Z</dcterms:created>
  <dcterms:modified xsi:type="dcterms:W3CDTF">2022-11-09T11:30:00Z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