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966" w:rsidRPr="00F157F7" w:rsidRDefault="00811966" w:rsidP="00811966">
      <w:pPr>
        <w:jc w:val="center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В Москве подвели итоги первого Всероссийского конкурса этнокультурных выставочных проектов «Виртуальный тур по многонациональной России»</w:t>
      </w:r>
    </w:p>
    <w:p w:rsidR="00EC4668" w:rsidRPr="00F157F7" w:rsidRDefault="00811966" w:rsidP="00B11DB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16 декабря в</w:t>
      </w:r>
      <w:r w:rsidR="00F36A8D" w:rsidRPr="00F157F7">
        <w:rPr>
          <w:rFonts w:ascii="Arial" w:hAnsi="Arial" w:cs="Arial"/>
          <w:b/>
          <w:sz w:val="24"/>
          <w:szCs w:val="24"/>
        </w:rPr>
        <w:t xml:space="preserve"> студии Первого Российского Национального канала состоялась торжественная церемония подведения итогов первого Всероссийского конкурса этнокультурных выставочных проектов «Виртуальный тур по многонациональной России». В онлайн-</w:t>
      </w:r>
      <w:r w:rsidR="001D32B8" w:rsidRPr="00F157F7">
        <w:rPr>
          <w:rFonts w:ascii="Arial" w:hAnsi="Arial" w:cs="Arial"/>
          <w:b/>
          <w:sz w:val="24"/>
          <w:szCs w:val="24"/>
        </w:rPr>
        <w:t xml:space="preserve">формате </w:t>
      </w:r>
      <w:r w:rsidR="00F36A8D" w:rsidRPr="00F157F7">
        <w:rPr>
          <w:rFonts w:ascii="Arial" w:hAnsi="Arial" w:cs="Arial"/>
          <w:b/>
          <w:sz w:val="24"/>
          <w:szCs w:val="24"/>
        </w:rPr>
        <w:t>лауреаты конкурса вышли на связь и рассказали</w:t>
      </w:r>
      <w:r w:rsidR="001D32B8" w:rsidRPr="00F157F7">
        <w:rPr>
          <w:rFonts w:ascii="Arial" w:hAnsi="Arial" w:cs="Arial"/>
          <w:b/>
          <w:sz w:val="24"/>
          <w:szCs w:val="24"/>
        </w:rPr>
        <w:t xml:space="preserve"> </w:t>
      </w:r>
      <w:r w:rsidR="00F36A8D" w:rsidRPr="00F157F7">
        <w:rPr>
          <w:rFonts w:ascii="Arial" w:hAnsi="Arial" w:cs="Arial"/>
          <w:b/>
          <w:sz w:val="24"/>
          <w:szCs w:val="24"/>
        </w:rPr>
        <w:t xml:space="preserve">о своих </w:t>
      </w:r>
      <w:r w:rsidR="001D32B8" w:rsidRPr="00F157F7">
        <w:rPr>
          <w:rFonts w:ascii="Arial" w:hAnsi="Arial" w:cs="Arial"/>
          <w:b/>
          <w:sz w:val="24"/>
          <w:szCs w:val="24"/>
        </w:rPr>
        <w:t>проекта</w:t>
      </w:r>
      <w:r w:rsidR="00F36A8D" w:rsidRPr="00F157F7">
        <w:rPr>
          <w:rFonts w:ascii="Arial" w:hAnsi="Arial" w:cs="Arial"/>
          <w:b/>
          <w:sz w:val="24"/>
          <w:szCs w:val="24"/>
        </w:rPr>
        <w:t>х,</w:t>
      </w:r>
      <w:r w:rsidR="00A4495A" w:rsidRPr="00F157F7">
        <w:rPr>
          <w:rFonts w:ascii="Arial" w:hAnsi="Arial" w:cs="Arial"/>
          <w:b/>
          <w:sz w:val="24"/>
          <w:szCs w:val="24"/>
        </w:rPr>
        <w:t xml:space="preserve"> поделились</w:t>
      </w:r>
      <w:r w:rsidR="00F36A8D" w:rsidRPr="00F157F7">
        <w:rPr>
          <w:rFonts w:ascii="Arial" w:hAnsi="Arial" w:cs="Arial"/>
          <w:b/>
          <w:sz w:val="24"/>
          <w:szCs w:val="24"/>
        </w:rPr>
        <w:t xml:space="preserve"> </w:t>
      </w:r>
      <w:r w:rsidR="00A4495A" w:rsidRPr="00F157F7">
        <w:rPr>
          <w:rFonts w:ascii="Arial" w:hAnsi="Arial" w:cs="Arial"/>
          <w:b/>
          <w:sz w:val="24"/>
          <w:szCs w:val="24"/>
        </w:rPr>
        <w:t xml:space="preserve">новостями и </w:t>
      </w:r>
      <w:r w:rsidR="00F36A8D" w:rsidRPr="00F157F7">
        <w:rPr>
          <w:rFonts w:ascii="Arial" w:hAnsi="Arial" w:cs="Arial"/>
          <w:b/>
          <w:sz w:val="24"/>
          <w:szCs w:val="24"/>
        </w:rPr>
        <w:t xml:space="preserve">пригласили зрителей в гости ― увидеть </w:t>
      </w:r>
      <w:r w:rsidR="001D32B8" w:rsidRPr="00F157F7">
        <w:rPr>
          <w:rFonts w:ascii="Arial" w:hAnsi="Arial" w:cs="Arial"/>
          <w:b/>
          <w:sz w:val="24"/>
          <w:szCs w:val="24"/>
        </w:rPr>
        <w:t>этно</w:t>
      </w:r>
      <w:r w:rsidR="00F36A8D" w:rsidRPr="00F157F7">
        <w:rPr>
          <w:rFonts w:ascii="Arial" w:hAnsi="Arial" w:cs="Arial"/>
          <w:b/>
          <w:sz w:val="24"/>
          <w:szCs w:val="24"/>
        </w:rPr>
        <w:t xml:space="preserve">выставку и прикоснуться к культуре народов, проживающих в </w:t>
      </w:r>
      <w:r w:rsidR="00A4495A" w:rsidRPr="00F157F7">
        <w:rPr>
          <w:rFonts w:ascii="Arial" w:hAnsi="Arial" w:cs="Arial"/>
          <w:b/>
          <w:sz w:val="24"/>
          <w:szCs w:val="24"/>
        </w:rPr>
        <w:t xml:space="preserve">том или ином российском </w:t>
      </w:r>
      <w:r w:rsidR="00F36A8D" w:rsidRPr="00F157F7">
        <w:rPr>
          <w:rFonts w:ascii="Arial" w:hAnsi="Arial" w:cs="Arial"/>
          <w:b/>
          <w:sz w:val="24"/>
          <w:szCs w:val="24"/>
        </w:rPr>
        <w:t xml:space="preserve">регионе. Эксперты конкурса высказали слова благодарности и поделились рекомендациями, выразив надежду на продолжение конкурса в следующем году. </w:t>
      </w:r>
    </w:p>
    <w:p w:rsidR="00F36A8D" w:rsidRPr="00F157F7" w:rsidRDefault="004A4F7B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На</w:t>
      </w:r>
      <w:r w:rsidR="00F36A8D" w:rsidRPr="00F157F7">
        <w:rPr>
          <w:rFonts w:ascii="Arial" w:hAnsi="Arial" w:cs="Arial"/>
          <w:sz w:val="24"/>
          <w:szCs w:val="24"/>
        </w:rPr>
        <w:t xml:space="preserve"> конкурс</w:t>
      </w:r>
      <w:r w:rsidRPr="00F157F7">
        <w:rPr>
          <w:rFonts w:ascii="Arial" w:hAnsi="Arial" w:cs="Arial"/>
          <w:sz w:val="24"/>
          <w:szCs w:val="24"/>
        </w:rPr>
        <w:t xml:space="preserve"> поступило</w:t>
      </w:r>
      <w:r w:rsidR="00F36A8D" w:rsidRPr="00F157F7">
        <w:rPr>
          <w:rFonts w:ascii="Arial" w:hAnsi="Arial" w:cs="Arial"/>
          <w:sz w:val="24"/>
          <w:szCs w:val="24"/>
        </w:rPr>
        <w:t xml:space="preserve"> около 400 заявок из разных уголков нашей страны. Участниками стали ― музеи, библиотеки, школы, дома культуры и дома творчества, молодёжные центры и центры национальных культур, учреждения среднего и высшего образования, детские сады, творческие объединения, инициативные группы.</w:t>
      </w:r>
    </w:p>
    <w:p w:rsidR="007B3240" w:rsidRPr="00F157F7" w:rsidRDefault="007B3240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 xml:space="preserve">Много откликов из </w:t>
      </w:r>
      <w:r w:rsidR="001E35FE" w:rsidRPr="00F157F7">
        <w:rPr>
          <w:rFonts w:ascii="Arial" w:hAnsi="Arial" w:cs="Arial"/>
          <w:sz w:val="24"/>
          <w:szCs w:val="24"/>
        </w:rPr>
        <w:t>Ханты-Мансийского автономного округа</w:t>
      </w:r>
      <w:r w:rsidR="005A4743">
        <w:rPr>
          <w:rFonts w:ascii="Arial" w:hAnsi="Arial" w:cs="Arial"/>
          <w:sz w:val="24"/>
          <w:szCs w:val="24"/>
        </w:rPr>
        <w:t xml:space="preserve"> – Югры</w:t>
      </w:r>
      <w:r w:rsidR="001E35FE" w:rsidRPr="00F157F7">
        <w:rPr>
          <w:rFonts w:ascii="Arial" w:hAnsi="Arial" w:cs="Arial"/>
          <w:sz w:val="24"/>
          <w:szCs w:val="24"/>
        </w:rPr>
        <w:t xml:space="preserve">, </w:t>
      </w:r>
      <w:r w:rsidRPr="00F157F7">
        <w:rPr>
          <w:rFonts w:ascii="Arial" w:hAnsi="Arial" w:cs="Arial"/>
          <w:sz w:val="24"/>
          <w:szCs w:val="24"/>
        </w:rPr>
        <w:t>Воронежской области, Ямало-Ненецкого автономного округа, Чувашии, Тюмени, Ставропольского края, Свердловской области, Новосибирской области и Краснодарского края.</w:t>
      </w:r>
    </w:p>
    <w:p w:rsidR="00F157F7" w:rsidRDefault="007B3240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Цель конкурса в продвижении этнокультурных выставок, ориентированных на популяризацию народного искусства, сохранение культурных традиций, памятников истории и культуры, этнокультурного многообразия, культурной самобытности народов и этнических общностей Российской Федерации через внедрение новых творческих подходов и виртуальных форматов работы.</w:t>
      </w:r>
    </w:p>
    <w:p w:rsidR="00C14980" w:rsidRPr="00F157F7" w:rsidRDefault="002D742A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742A">
        <w:rPr>
          <w:rFonts w:ascii="Arial" w:hAnsi="Arial" w:cs="Arial"/>
          <w:b/>
          <w:sz w:val="24"/>
          <w:szCs w:val="24"/>
        </w:rPr>
        <w:t xml:space="preserve">Евгения </w:t>
      </w:r>
      <w:r w:rsidR="00C14980" w:rsidRPr="002D742A">
        <w:rPr>
          <w:rFonts w:ascii="Arial" w:hAnsi="Arial" w:cs="Arial"/>
          <w:b/>
          <w:sz w:val="24"/>
          <w:szCs w:val="24"/>
        </w:rPr>
        <w:t>Михалева</w:t>
      </w:r>
      <w:r w:rsidRPr="002D742A">
        <w:rPr>
          <w:rFonts w:ascii="Arial" w:hAnsi="Arial" w:cs="Arial"/>
          <w:b/>
          <w:sz w:val="24"/>
          <w:szCs w:val="24"/>
        </w:rPr>
        <w:t>, директор Ресурсного центра в сфере национальных отношений</w:t>
      </w:r>
      <w:r w:rsidR="002412FA">
        <w:rPr>
          <w:rFonts w:ascii="Arial" w:hAnsi="Arial" w:cs="Arial"/>
          <w:b/>
          <w:sz w:val="24"/>
          <w:szCs w:val="24"/>
        </w:rPr>
        <w:t>, организатор конкурса</w:t>
      </w:r>
      <w:r w:rsidRPr="002D742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="00656E32">
        <w:rPr>
          <w:rFonts w:ascii="Arial" w:hAnsi="Arial" w:cs="Arial"/>
          <w:sz w:val="24"/>
          <w:szCs w:val="24"/>
        </w:rPr>
        <w:t>Просмотр конкурсных роликов стал для меня своеобразной сенсацией. Участники подошли к выполнению задания очень творчески</w:t>
      </w:r>
      <w:r w:rsidR="00D85C37">
        <w:rPr>
          <w:rFonts w:ascii="Arial" w:hAnsi="Arial" w:cs="Arial"/>
          <w:sz w:val="24"/>
          <w:szCs w:val="24"/>
        </w:rPr>
        <w:t>. Было очень сложно выбирать. Много заявок пришло от детских учреждений, что очень радует. Потому что, когда человек с детства знает о традициях своего народа, он будет уважительно относиться к культуре других народов. Мы увидели людей, которые посвящают себя делу, вкладывая очень много любви. Надеемся, что нам удалось мотивировать участников конкурса на движение вперёд </w:t>
      </w:r>
      <w:r w:rsidR="00D85C37" w:rsidRPr="00D85C37">
        <w:rPr>
          <w:rFonts w:ascii="Arial" w:hAnsi="Arial" w:cs="Arial"/>
          <w:sz w:val="24"/>
          <w:szCs w:val="24"/>
        </w:rPr>
        <w:t>―</w:t>
      </w:r>
      <w:r w:rsidR="00D85C37">
        <w:rPr>
          <w:rFonts w:ascii="Arial" w:hAnsi="Arial" w:cs="Arial"/>
          <w:sz w:val="24"/>
          <w:szCs w:val="24"/>
        </w:rPr>
        <w:t xml:space="preserve"> на успех, на благо и процветание России</w:t>
      </w:r>
      <w:r>
        <w:rPr>
          <w:rFonts w:ascii="Arial" w:hAnsi="Arial" w:cs="Arial"/>
          <w:sz w:val="24"/>
          <w:szCs w:val="24"/>
        </w:rPr>
        <w:t>».</w:t>
      </w:r>
    </w:p>
    <w:p w:rsidR="007B3240" w:rsidRPr="00F157F7" w:rsidRDefault="00F157F7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87327">
        <w:rPr>
          <w:rFonts w:ascii="Arial" w:hAnsi="Arial" w:cs="Arial"/>
          <w:b/>
          <w:sz w:val="24"/>
          <w:szCs w:val="24"/>
        </w:rPr>
        <w:t xml:space="preserve">Никита </w:t>
      </w:r>
      <w:r w:rsidR="007B3240" w:rsidRPr="00E87327">
        <w:rPr>
          <w:rFonts w:ascii="Arial" w:hAnsi="Arial" w:cs="Arial"/>
          <w:b/>
          <w:sz w:val="24"/>
          <w:szCs w:val="24"/>
        </w:rPr>
        <w:t>Вишнев</w:t>
      </w:r>
      <w:r w:rsidRPr="00E87327">
        <w:rPr>
          <w:rFonts w:ascii="Arial" w:hAnsi="Arial" w:cs="Arial"/>
          <w:b/>
          <w:sz w:val="24"/>
          <w:szCs w:val="24"/>
        </w:rPr>
        <w:t>, начальник</w:t>
      </w:r>
      <w:r w:rsidR="00E87327" w:rsidRPr="00E87327">
        <w:rPr>
          <w:rFonts w:ascii="Arial" w:hAnsi="Arial" w:cs="Arial"/>
          <w:b/>
          <w:sz w:val="24"/>
          <w:szCs w:val="24"/>
        </w:rPr>
        <w:t xml:space="preserve"> отдела реализации мероприятий и информационного сопровождения деятельности ФАДН России</w:t>
      </w:r>
      <w:r w:rsidRPr="00E8732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«Хочется выразить благодарность людям, которые вносят свой вклад в сохранение и развитие этнокультурного многообразия </w:t>
      </w:r>
      <w:r w:rsidR="00E87327">
        <w:rPr>
          <w:rFonts w:ascii="Arial" w:hAnsi="Arial" w:cs="Arial"/>
          <w:sz w:val="24"/>
          <w:szCs w:val="24"/>
        </w:rPr>
        <w:t>и наследия нашей страны. Большое количество заявок показывает глубокую заинтересованность и любовь к народной культуре</w:t>
      </w:r>
      <w:r>
        <w:rPr>
          <w:rFonts w:ascii="Arial" w:hAnsi="Arial" w:cs="Arial"/>
          <w:sz w:val="24"/>
          <w:szCs w:val="24"/>
        </w:rPr>
        <w:t>».</w:t>
      </w:r>
    </w:p>
    <w:p w:rsidR="007B3240" w:rsidRPr="00F157F7" w:rsidRDefault="002D742A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742A">
        <w:rPr>
          <w:rFonts w:ascii="Arial" w:hAnsi="Arial" w:cs="Arial"/>
          <w:b/>
          <w:sz w:val="24"/>
          <w:szCs w:val="24"/>
        </w:rPr>
        <w:t xml:space="preserve">Александр </w:t>
      </w:r>
      <w:r w:rsidR="007B3240" w:rsidRPr="002D742A">
        <w:rPr>
          <w:rFonts w:ascii="Arial" w:hAnsi="Arial" w:cs="Arial"/>
          <w:b/>
          <w:sz w:val="24"/>
          <w:szCs w:val="24"/>
        </w:rPr>
        <w:t>Калабанов</w:t>
      </w:r>
      <w:r w:rsidRPr="002D742A">
        <w:rPr>
          <w:rFonts w:ascii="Arial" w:hAnsi="Arial" w:cs="Arial"/>
          <w:b/>
          <w:sz w:val="24"/>
          <w:szCs w:val="24"/>
        </w:rPr>
        <w:t xml:space="preserve">, </w:t>
      </w:r>
      <w:r w:rsidR="002412FA" w:rsidRPr="002412FA">
        <w:rPr>
          <w:rFonts w:ascii="Arial" w:hAnsi="Arial" w:cs="Arial"/>
          <w:b/>
          <w:sz w:val="24"/>
          <w:szCs w:val="24"/>
        </w:rPr>
        <w:t xml:space="preserve">начальник отдела национальной политики Департамента культуры, спорта, туризма и национальной политики Правительства </w:t>
      </w:r>
      <w:r w:rsidR="002412FA">
        <w:rPr>
          <w:rFonts w:ascii="Arial" w:hAnsi="Arial" w:cs="Arial"/>
          <w:b/>
          <w:sz w:val="24"/>
          <w:szCs w:val="24"/>
        </w:rPr>
        <w:t>РФ,</w:t>
      </w:r>
      <w:r w:rsidR="002412FA" w:rsidRPr="002412FA">
        <w:rPr>
          <w:rFonts w:ascii="Arial" w:hAnsi="Arial" w:cs="Arial"/>
          <w:b/>
          <w:sz w:val="24"/>
          <w:szCs w:val="24"/>
        </w:rPr>
        <w:t xml:space="preserve"> </w:t>
      </w:r>
      <w:r w:rsidRPr="00351060">
        <w:rPr>
          <w:rFonts w:ascii="Arial" w:hAnsi="Arial" w:cs="Arial"/>
          <w:b/>
          <w:sz w:val="24"/>
          <w:szCs w:val="24"/>
        </w:rPr>
        <w:t>эксперт конкурса</w:t>
      </w:r>
      <w:r w:rsidRPr="002D742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«</w:t>
      </w:r>
      <w:r w:rsidR="00BD0BF4">
        <w:rPr>
          <w:rFonts w:ascii="Arial" w:hAnsi="Arial" w:cs="Arial"/>
          <w:sz w:val="24"/>
          <w:szCs w:val="24"/>
        </w:rPr>
        <w:t xml:space="preserve">10 лет назад Президент РФ утвердил Стратегию государственной национальной политики РФ до 2025 года. Все авторы </w:t>
      </w:r>
      <w:r w:rsidR="00BD0BF4">
        <w:rPr>
          <w:rFonts w:ascii="Arial" w:hAnsi="Arial" w:cs="Arial"/>
          <w:sz w:val="24"/>
          <w:szCs w:val="24"/>
        </w:rPr>
        <w:lastRenderedPageBreak/>
        <w:t xml:space="preserve">конкурсных роликов в полной мере реализуют Стратегию, понимают её цели и задачи, приоритеты, которые определены этим документом. </w:t>
      </w:r>
      <w:r w:rsidR="00EE0A88">
        <w:rPr>
          <w:rFonts w:ascii="Arial" w:hAnsi="Arial" w:cs="Arial"/>
          <w:sz w:val="24"/>
          <w:szCs w:val="24"/>
        </w:rPr>
        <w:t xml:space="preserve">Приятно понимать, что люди, которые снимали ролики о выставках, о наших традициях и культуре народа, болеют душой за своё дело, очень хотят, чтобы то, что они знаю, умеют и могут показать, видели </w:t>
      </w:r>
      <w:r w:rsidR="00BD0BF4">
        <w:rPr>
          <w:rFonts w:ascii="Arial" w:hAnsi="Arial" w:cs="Arial"/>
          <w:sz w:val="24"/>
          <w:szCs w:val="24"/>
        </w:rPr>
        <w:t>и другие граждане нашей страны</w:t>
      </w:r>
      <w:r>
        <w:rPr>
          <w:rFonts w:ascii="Arial" w:hAnsi="Arial" w:cs="Arial"/>
          <w:sz w:val="24"/>
          <w:szCs w:val="24"/>
        </w:rPr>
        <w:t>».</w:t>
      </w:r>
    </w:p>
    <w:p w:rsidR="007B3240" w:rsidRPr="00F157F7" w:rsidRDefault="00351060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51060">
        <w:rPr>
          <w:rFonts w:ascii="Arial" w:hAnsi="Arial" w:cs="Arial"/>
          <w:b/>
          <w:sz w:val="24"/>
          <w:szCs w:val="24"/>
        </w:rPr>
        <w:t xml:space="preserve">Владимир </w:t>
      </w:r>
      <w:r w:rsidR="007B3240" w:rsidRPr="00351060">
        <w:rPr>
          <w:rFonts w:ascii="Arial" w:hAnsi="Arial" w:cs="Arial"/>
          <w:b/>
          <w:sz w:val="24"/>
          <w:szCs w:val="24"/>
        </w:rPr>
        <w:t>Зорин</w:t>
      </w:r>
      <w:r w:rsidRPr="00351060">
        <w:rPr>
          <w:rFonts w:ascii="Arial" w:hAnsi="Arial" w:cs="Arial"/>
          <w:b/>
          <w:sz w:val="24"/>
          <w:szCs w:val="24"/>
        </w:rPr>
        <w:t>, председатель Комиссии Общественной палаты РФ по гармонизации межнациональных и межрелигиозных отношений, эксперт конкурса:</w:t>
      </w:r>
      <w:r>
        <w:rPr>
          <w:rFonts w:ascii="Arial" w:hAnsi="Arial" w:cs="Arial"/>
          <w:sz w:val="24"/>
          <w:szCs w:val="24"/>
        </w:rPr>
        <w:t xml:space="preserve"> «Общий уровень выставочных проектов достаточно высок, он отвечает всем современным требованиям и несёт определённую реакцию на ту новую ситуацию, которую мы переживаем</w:t>
      </w:r>
      <w:r w:rsidR="007721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72164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ам</w:t>
      </w:r>
      <w:r w:rsidR="007721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очень важно закрепить наши традиции, единство, духовно-нравственные ценности. Поэтому все эти экспозиции вполне могут быть представлены в стенах Общественной палаты РФ, где регулярно проходят этнокультурные выставки</w:t>
      </w:r>
      <w:r w:rsidR="002D742A">
        <w:rPr>
          <w:rFonts w:ascii="Arial" w:hAnsi="Arial" w:cs="Arial"/>
          <w:sz w:val="24"/>
          <w:szCs w:val="24"/>
        </w:rPr>
        <w:t xml:space="preserve">. Важно, чтобы каждый человек, придя в музей, </w:t>
      </w:r>
      <w:r w:rsidR="00772164">
        <w:rPr>
          <w:rFonts w:ascii="Arial" w:hAnsi="Arial" w:cs="Arial"/>
          <w:sz w:val="24"/>
          <w:szCs w:val="24"/>
        </w:rPr>
        <w:t xml:space="preserve">через общих предков, наших героев и общие взгляды на наши планы </w:t>
      </w:r>
      <w:r w:rsidR="002D742A">
        <w:rPr>
          <w:rFonts w:ascii="Arial" w:hAnsi="Arial" w:cs="Arial"/>
          <w:sz w:val="24"/>
          <w:szCs w:val="24"/>
        </w:rPr>
        <w:t xml:space="preserve">почувствовал связь </w:t>
      </w:r>
      <w:r w:rsidR="00D92ED5">
        <w:rPr>
          <w:rFonts w:ascii="Arial" w:hAnsi="Arial" w:cs="Arial"/>
          <w:sz w:val="24"/>
          <w:szCs w:val="24"/>
        </w:rPr>
        <w:t xml:space="preserve">и </w:t>
      </w:r>
      <w:r w:rsidR="002D742A">
        <w:rPr>
          <w:rFonts w:ascii="Arial" w:hAnsi="Arial" w:cs="Arial"/>
          <w:sz w:val="24"/>
          <w:szCs w:val="24"/>
        </w:rPr>
        <w:t>с маленьким регионом</w:t>
      </w:r>
      <w:r w:rsidR="00D92ED5">
        <w:rPr>
          <w:rFonts w:ascii="Arial" w:hAnsi="Arial" w:cs="Arial"/>
          <w:sz w:val="24"/>
          <w:szCs w:val="24"/>
        </w:rPr>
        <w:t>,</w:t>
      </w:r>
      <w:r w:rsidR="002D742A">
        <w:rPr>
          <w:rFonts w:ascii="Arial" w:hAnsi="Arial" w:cs="Arial"/>
          <w:sz w:val="24"/>
          <w:szCs w:val="24"/>
        </w:rPr>
        <w:t xml:space="preserve"> и с большой </w:t>
      </w:r>
      <w:r w:rsidR="00D92ED5">
        <w:rPr>
          <w:rFonts w:ascii="Arial" w:hAnsi="Arial" w:cs="Arial"/>
          <w:sz w:val="24"/>
          <w:szCs w:val="24"/>
        </w:rPr>
        <w:t>Родиной</w:t>
      </w:r>
      <w:r>
        <w:rPr>
          <w:rFonts w:ascii="Arial" w:hAnsi="Arial" w:cs="Arial"/>
          <w:sz w:val="24"/>
          <w:szCs w:val="24"/>
        </w:rPr>
        <w:t>».</w:t>
      </w:r>
    </w:p>
    <w:p w:rsidR="00C14980" w:rsidRPr="00F157F7" w:rsidRDefault="002D742A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742A">
        <w:rPr>
          <w:rFonts w:ascii="Arial" w:hAnsi="Arial" w:cs="Arial"/>
          <w:b/>
          <w:sz w:val="24"/>
          <w:szCs w:val="24"/>
        </w:rPr>
        <w:t xml:space="preserve">Лариса </w:t>
      </w:r>
      <w:r w:rsidR="00C14980" w:rsidRPr="002D742A">
        <w:rPr>
          <w:rFonts w:ascii="Arial" w:hAnsi="Arial" w:cs="Arial"/>
          <w:b/>
          <w:sz w:val="24"/>
          <w:szCs w:val="24"/>
        </w:rPr>
        <w:t>Буранова</w:t>
      </w:r>
      <w:r w:rsidRPr="002D742A">
        <w:rPr>
          <w:rFonts w:ascii="Arial" w:hAnsi="Arial" w:cs="Arial"/>
          <w:b/>
          <w:sz w:val="24"/>
          <w:szCs w:val="24"/>
        </w:rPr>
        <w:t xml:space="preserve">, депутат Государственной Думы Федерального </w:t>
      </w:r>
      <w:r w:rsidR="002412FA">
        <w:rPr>
          <w:rFonts w:ascii="Arial" w:hAnsi="Arial" w:cs="Arial"/>
          <w:b/>
          <w:sz w:val="24"/>
          <w:szCs w:val="24"/>
        </w:rPr>
        <w:t>С</w:t>
      </w:r>
      <w:r w:rsidRPr="002D742A">
        <w:rPr>
          <w:rFonts w:ascii="Arial" w:hAnsi="Arial" w:cs="Arial"/>
          <w:b/>
          <w:sz w:val="24"/>
          <w:szCs w:val="24"/>
        </w:rPr>
        <w:t>обрания РФ, эксперт конкурса</w:t>
      </w:r>
      <w:r>
        <w:rPr>
          <w:rFonts w:ascii="Arial" w:hAnsi="Arial" w:cs="Arial"/>
          <w:sz w:val="24"/>
          <w:szCs w:val="24"/>
        </w:rPr>
        <w:t>: «</w:t>
      </w:r>
      <w:r w:rsidR="00AD2BC0">
        <w:rPr>
          <w:rFonts w:ascii="Arial" w:hAnsi="Arial" w:cs="Arial"/>
          <w:sz w:val="24"/>
          <w:szCs w:val="24"/>
        </w:rPr>
        <w:t xml:space="preserve">Музеи составляют огромный культурный пласт современной России, которым мы можем гордиться. Сегодня </w:t>
      </w:r>
      <w:r w:rsidR="00772164">
        <w:rPr>
          <w:rFonts w:ascii="Arial" w:hAnsi="Arial" w:cs="Arial"/>
          <w:sz w:val="24"/>
          <w:szCs w:val="24"/>
        </w:rPr>
        <w:t>мы</w:t>
      </w:r>
      <w:r w:rsidR="00AD2BC0">
        <w:rPr>
          <w:rFonts w:ascii="Arial" w:hAnsi="Arial" w:cs="Arial"/>
          <w:sz w:val="24"/>
          <w:szCs w:val="24"/>
        </w:rPr>
        <w:t xml:space="preserve"> горд</w:t>
      </w:r>
      <w:r w:rsidR="00772164">
        <w:rPr>
          <w:rFonts w:ascii="Arial" w:hAnsi="Arial" w:cs="Arial"/>
          <w:sz w:val="24"/>
          <w:szCs w:val="24"/>
        </w:rPr>
        <w:t>имся</w:t>
      </w:r>
      <w:r w:rsidR="00AD2BC0">
        <w:rPr>
          <w:rFonts w:ascii="Arial" w:hAnsi="Arial" w:cs="Arial"/>
          <w:sz w:val="24"/>
          <w:szCs w:val="24"/>
        </w:rPr>
        <w:t xml:space="preserve"> сво</w:t>
      </w:r>
      <w:r w:rsidR="00772164">
        <w:rPr>
          <w:rFonts w:ascii="Arial" w:hAnsi="Arial" w:cs="Arial"/>
          <w:sz w:val="24"/>
          <w:szCs w:val="24"/>
        </w:rPr>
        <w:t>ей</w:t>
      </w:r>
      <w:r w:rsidR="00AD2BC0">
        <w:rPr>
          <w:rFonts w:ascii="Arial" w:hAnsi="Arial" w:cs="Arial"/>
          <w:sz w:val="24"/>
          <w:szCs w:val="24"/>
        </w:rPr>
        <w:t xml:space="preserve"> стран</w:t>
      </w:r>
      <w:r w:rsidR="00772164">
        <w:rPr>
          <w:rFonts w:ascii="Arial" w:hAnsi="Arial" w:cs="Arial"/>
          <w:sz w:val="24"/>
          <w:szCs w:val="24"/>
        </w:rPr>
        <w:t xml:space="preserve">ой </w:t>
      </w:r>
      <w:r w:rsidR="00AD2BC0">
        <w:rPr>
          <w:rFonts w:ascii="Arial" w:hAnsi="Arial" w:cs="Arial"/>
          <w:sz w:val="24"/>
          <w:szCs w:val="24"/>
        </w:rPr>
        <w:t xml:space="preserve">не только </w:t>
      </w:r>
      <w:r w:rsidR="00772164">
        <w:rPr>
          <w:rFonts w:ascii="Arial" w:hAnsi="Arial" w:cs="Arial"/>
          <w:sz w:val="24"/>
          <w:szCs w:val="24"/>
        </w:rPr>
        <w:t xml:space="preserve">в области </w:t>
      </w:r>
      <w:r w:rsidR="00AD2BC0">
        <w:rPr>
          <w:rFonts w:ascii="Arial" w:hAnsi="Arial" w:cs="Arial"/>
          <w:sz w:val="24"/>
          <w:szCs w:val="24"/>
        </w:rPr>
        <w:t>современны</w:t>
      </w:r>
      <w:r w:rsidR="00772164">
        <w:rPr>
          <w:rFonts w:ascii="Arial" w:hAnsi="Arial" w:cs="Arial"/>
          <w:sz w:val="24"/>
          <w:szCs w:val="24"/>
        </w:rPr>
        <w:t>х</w:t>
      </w:r>
      <w:r w:rsidR="00AD2BC0">
        <w:rPr>
          <w:rFonts w:ascii="Arial" w:hAnsi="Arial" w:cs="Arial"/>
          <w:sz w:val="24"/>
          <w:szCs w:val="24"/>
        </w:rPr>
        <w:t xml:space="preserve"> технологи</w:t>
      </w:r>
      <w:r w:rsidR="00772164">
        <w:rPr>
          <w:rFonts w:ascii="Arial" w:hAnsi="Arial" w:cs="Arial"/>
          <w:sz w:val="24"/>
          <w:szCs w:val="24"/>
        </w:rPr>
        <w:t>й</w:t>
      </w:r>
      <w:r w:rsidR="00AD2BC0">
        <w:rPr>
          <w:rFonts w:ascii="Arial" w:hAnsi="Arial" w:cs="Arial"/>
          <w:sz w:val="24"/>
          <w:szCs w:val="24"/>
        </w:rPr>
        <w:t xml:space="preserve"> и производства</w:t>
      </w:r>
      <w:r w:rsidR="00772164">
        <w:rPr>
          <w:rFonts w:ascii="Arial" w:hAnsi="Arial" w:cs="Arial"/>
          <w:sz w:val="24"/>
          <w:szCs w:val="24"/>
        </w:rPr>
        <w:t>. Сегодня нашей гордостью стали</w:t>
      </w:r>
      <w:r w:rsidR="00AD2BC0">
        <w:rPr>
          <w:rFonts w:ascii="Arial" w:hAnsi="Arial" w:cs="Arial"/>
          <w:sz w:val="24"/>
          <w:szCs w:val="24"/>
        </w:rPr>
        <w:t xml:space="preserve"> участники конкурса. Они </w:t>
      </w:r>
      <w:r w:rsidR="00AD2BC0" w:rsidRPr="00AD2BC0">
        <w:rPr>
          <w:rFonts w:ascii="Arial" w:hAnsi="Arial" w:cs="Arial"/>
          <w:sz w:val="24"/>
          <w:szCs w:val="24"/>
        </w:rPr>
        <w:t>―</w:t>
      </w:r>
      <w:r w:rsidR="00AD2BC0">
        <w:rPr>
          <w:rFonts w:ascii="Arial" w:hAnsi="Arial" w:cs="Arial"/>
          <w:sz w:val="24"/>
          <w:szCs w:val="24"/>
        </w:rPr>
        <w:t xml:space="preserve"> хранители нашей традиции, нашей памяти, нашей истории. Музеи для меня </w:t>
      </w:r>
      <w:r w:rsidR="00772164" w:rsidRPr="00772164">
        <w:rPr>
          <w:rFonts w:ascii="Arial" w:hAnsi="Arial" w:cs="Arial"/>
          <w:sz w:val="24"/>
          <w:szCs w:val="24"/>
        </w:rPr>
        <w:t>―</w:t>
      </w:r>
      <w:r w:rsidR="00772164">
        <w:rPr>
          <w:rFonts w:ascii="Arial" w:hAnsi="Arial" w:cs="Arial"/>
          <w:sz w:val="24"/>
          <w:szCs w:val="24"/>
        </w:rPr>
        <w:t xml:space="preserve"> </w:t>
      </w:r>
      <w:r w:rsidR="00AD2BC0">
        <w:rPr>
          <w:rFonts w:ascii="Arial" w:hAnsi="Arial" w:cs="Arial"/>
          <w:sz w:val="24"/>
          <w:szCs w:val="24"/>
        </w:rPr>
        <w:t>это всегда пространство про будущее. Именно хранители этого будущего, сохраняя традиции народа, позволяют нам оставаться нацией</w:t>
      </w:r>
      <w:r>
        <w:rPr>
          <w:rFonts w:ascii="Arial" w:hAnsi="Arial" w:cs="Arial"/>
          <w:sz w:val="24"/>
          <w:szCs w:val="24"/>
        </w:rPr>
        <w:t>».</w:t>
      </w:r>
    </w:p>
    <w:p w:rsidR="00C14980" w:rsidRPr="00F157F7" w:rsidRDefault="002D742A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742A">
        <w:rPr>
          <w:rFonts w:ascii="Arial" w:hAnsi="Arial" w:cs="Arial"/>
          <w:b/>
          <w:sz w:val="24"/>
          <w:szCs w:val="24"/>
        </w:rPr>
        <w:t xml:space="preserve">Роман </w:t>
      </w:r>
      <w:r w:rsidR="00C14980" w:rsidRPr="002D742A">
        <w:rPr>
          <w:rFonts w:ascii="Arial" w:hAnsi="Arial" w:cs="Arial"/>
          <w:b/>
          <w:sz w:val="24"/>
          <w:szCs w:val="24"/>
        </w:rPr>
        <w:t>Лобашов</w:t>
      </w:r>
      <w:r w:rsidRPr="002D742A">
        <w:rPr>
          <w:rFonts w:ascii="Arial" w:hAnsi="Arial" w:cs="Arial"/>
          <w:b/>
          <w:sz w:val="24"/>
          <w:szCs w:val="24"/>
        </w:rPr>
        <w:t>, креативный продюсер телеканала «Моя планета», эксперт конкурса</w:t>
      </w:r>
      <w:r>
        <w:rPr>
          <w:rFonts w:ascii="Arial" w:hAnsi="Arial" w:cs="Arial"/>
          <w:sz w:val="24"/>
          <w:szCs w:val="24"/>
        </w:rPr>
        <w:t>: «</w:t>
      </w:r>
      <w:r w:rsidR="008C5706">
        <w:rPr>
          <w:rFonts w:ascii="Arial" w:hAnsi="Arial" w:cs="Arial"/>
          <w:sz w:val="24"/>
          <w:szCs w:val="24"/>
        </w:rPr>
        <w:t xml:space="preserve">Многие теоретические концепты </w:t>
      </w:r>
      <w:r w:rsidR="00235AB2">
        <w:rPr>
          <w:rFonts w:ascii="Arial" w:hAnsi="Arial" w:cs="Arial"/>
          <w:sz w:val="24"/>
          <w:szCs w:val="24"/>
        </w:rPr>
        <w:t>рушились</w:t>
      </w:r>
      <w:r w:rsidR="008C5706">
        <w:rPr>
          <w:rFonts w:ascii="Arial" w:hAnsi="Arial" w:cs="Arial"/>
          <w:sz w:val="24"/>
          <w:szCs w:val="24"/>
        </w:rPr>
        <w:t xml:space="preserve">, когда я смотрел ролики участников конкурса. </w:t>
      </w:r>
      <w:r w:rsidR="00923BD5">
        <w:rPr>
          <w:rFonts w:ascii="Arial" w:hAnsi="Arial" w:cs="Arial"/>
          <w:sz w:val="24"/>
          <w:szCs w:val="24"/>
        </w:rPr>
        <w:t>Потому что невозможно научиться аутентичности</w:t>
      </w:r>
      <w:r w:rsidR="00772164">
        <w:rPr>
          <w:rFonts w:ascii="Arial" w:hAnsi="Arial" w:cs="Arial"/>
          <w:sz w:val="24"/>
          <w:szCs w:val="24"/>
        </w:rPr>
        <w:t xml:space="preserve"> и самобытности. Это либо есть, </w:t>
      </w:r>
      <w:r w:rsidR="00923BD5">
        <w:rPr>
          <w:rFonts w:ascii="Arial" w:hAnsi="Arial" w:cs="Arial"/>
          <w:sz w:val="24"/>
          <w:szCs w:val="24"/>
        </w:rPr>
        <w:t>ли</w:t>
      </w:r>
      <w:r w:rsidR="00772164">
        <w:rPr>
          <w:rFonts w:ascii="Arial" w:hAnsi="Arial" w:cs="Arial"/>
          <w:sz w:val="24"/>
          <w:szCs w:val="24"/>
        </w:rPr>
        <w:t>бо</w:t>
      </w:r>
      <w:r w:rsidR="00923BD5">
        <w:rPr>
          <w:rFonts w:ascii="Arial" w:hAnsi="Arial" w:cs="Arial"/>
          <w:sz w:val="24"/>
          <w:szCs w:val="24"/>
        </w:rPr>
        <w:t xml:space="preserve"> этого нет. Когда я смотрел работы, </w:t>
      </w:r>
      <w:r w:rsidR="00772164">
        <w:rPr>
          <w:rFonts w:ascii="Arial" w:hAnsi="Arial" w:cs="Arial"/>
          <w:sz w:val="24"/>
          <w:szCs w:val="24"/>
        </w:rPr>
        <w:t>то</w:t>
      </w:r>
      <w:r w:rsidR="00923BD5">
        <w:rPr>
          <w:rFonts w:ascii="Arial" w:hAnsi="Arial" w:cs="Arial"/>
          <w:sz w:val="24"/>
          <w:szCs w:val="24"/>
        </w:rPr>
        <w:t xml:space="preserve"> слышал стук вашего сердца. Для меня случилось сразу несколько открытий. Это </w:t>
      </w:r>
      <w:r w:rsidR="005527D7">
        <w:rPr>
          <w:rFonts w:ascii="Arial" w:hAnsi="Arial" w:cs="Arial"/>
          <w:sz w:val="24"/>
          <w:szCs w:val="24"/>
        </w:rPr>
        <w:t>люди, которые этим живут, которые не боятся быть самими собой, и чьё сердце бьётся как музыка (этнокультурная</w:t>
      </w:r>
      <w:r w:rsidR="00772164">
        <w:rPr>
          <w:rFonts w:ascii="Arial" w:hAnsi="Arial" w:cs="Arial"/>
          <w:sz w:val="24"/>
          <w:szCs w:val="24"/>
        </w:rPr>
        <w:t xml:space="preserve"> и</w:t>
      </w:r>
      <w:r w:rsidR="005527D7">
        <w:rPr>
          <w:rFonts w:ascii="Arial" w:hAnsi="Arial" w:cs="Arial"/>
          <w:sz w:val="24"/>
          <w:szCs w:val="24"/>
        </w:rPr>
        <w:t xml:space="preserve"> заразительная). У конкурса уже есть своё лицо, его </w:t>
      </w:r>
      <w:r w:rsidR="00772164">
        <w:rPr>
          <w:rFonts w:ascii="Arial" w:hAnsi="Arial" w:cs="Arial"/>
          <w:sz w:val="24"/>
          <w:szCs w:val="24"/>
        </w:rPr>
        <w:t xml:space="preserve">обязательно </w:t>
      </w:r>
      <w:r w:rsidR="005527D7">
        <w:rPr>
          <w:rFonts w:ascii="Arial" w:hAnsi="Arial" w:cs="Arial"/>
          <w:sz w:val="24"/>
          <w:szCs w:val="24"/>
        </w:rPr>
        <w:t>нужно продолжать</w:t>
      </w:r>
      <w:r>
        <w:rPr>
          <w:rFonts w:ascii="Arial" w:hAnsi="Arial" w:cs="Arial"/>
          <w:sz w:val="24"/>
          <w:szCs w:val="24"/>
        </w:rPr>
        <w:t>».</w:t>
      </w:r>
    </w:p>
    <w:p w:rsidR="00C14980" w:rsidRPr="002D742A" w:rsidRDefault="002D742A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742A">
        <w:rPr>
          <w:rFonts w:ascii="Arial" w:hAnsi="Arial" w:cs="Arial"/>
          <w:b/>
          <w:sz w:val="24"/>
          <w:szCs w:val="24"/>
        </w:rPr>
        <w:t xml:space="preserve">Андрей </w:t>
      </w:r>
      <w:r w:rsidR="00C14980" w:rsidRPr="002D742A">
        <w:rPr>
          <w:rFonts w:ascii="Arial" w:hAnsi="Arial" w:cs="Arial"/>
          <w:b/>
          <w:sz w:val="24"/>
          <w:szCs w:val="24"/>
        </w:rPr>
        <w:t>Максимов</w:t>
      </w:r>
      <w:r w:rsidRPr="002D742A">
        <w:rPr>
          <w:rFonts w:ascii="Arial" w:hAnsi="Arial" w:cs="Arial"/>
          <w:b/>
          <w:sz w:val="24"/>
          <w:szCs w:val="24"/>
        </w:rPr>
        <w:t xml:space="preserve">, председатель Комиссии ОП РФ по </w:t>
      </w:r>
      <w:r w:rsidR="001E35FE" w:rsidRPr="001E35FE">
        <w:rPr>
          <w:rFonts w:ascii="Arial" w:hAnsi="Arial" w:cs="Arial"/>
          <w:b/>
          <w:sz w:val="24"/>
          <w:szCs w:val="24"/>
        </w:rPr>
        <w:t>территориальному развитию и местному самоуправлению</w:t>
      </w:r>
      <w:r w:rsidRPr="001E35FE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51060">
        <w:rPr>
          <w:rFonts w:ascii="Arial" w:hAnsi="Arial" w:cs="Arial"/>
          <w:b/>
          <w:sz w:val="24"/>
          <w:szCs w:val="24"/>
        </w:rPr>
        <w:t>эксперт конкурса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D742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Многие участники нашего конкурса уже становятся медиазвёздами. </w:t>
      </w:r>
      <w:r w:rsidR="00813670">
        <w:rPr>
          <w:rFonts w:ascii="Arial" w:hAnsi="Arial" w:cs="Arial"/>
          <w:sz w:val="24"/>
          <w:szCs w:val="24"/>
        </w:rPr>
        <w:t>Они показали, как интерактивно можно сегодня работать, какие музейные технологии можно применять, например, технологию пяти чувств,</w:t>
      </w:r>
      <w:r w:rsidR="0060530D">
        <w:rPr>
          <w:rFonts w:ascii="Arial" w:hAnsi="Arial" w:cs="Arial"/>
          <w:sz w:val="24"/>
          <w:szCs w:val="24"/>
        </w:rPr>
        <w:t xml:space="preserve"> например,</w:t>
      </w:r>
      <w:r w:rsidR="00813670">
        <w:rPr>
          <w:rFonts w:ascii="Arial" w:hAnsi="Arial" w:cs="Arial"/>
          <w:sz w:val="24"/>
          <w:szCs w:val="24"/>
        </w:rPr>
        <w:t xml:space="preserve"> когда мы показываем и вкус, и звук места, </w:t>
      </w:r>
      <w:r w:rsidR="00772164">
        <w:rPr>
          <w:rFonts w:ascii="Arial" w:hAnsi="Arial" w:cs="Arial"/>
          <w:sz w:val="24"/>
          <w:szCs w:val="24"/>
        </w:rPr>
        <w:t xml:space="preserve">и </w:t>
      </w:r>
      <w:r w:rsidR="00813670">
        <w:rPr>
          <w:rFonts w:ascii="Arial" w:hAnsi="Arial" w:cs="Arial"/>
          <w:sz w:val="24"/>
          <w:szCs w:val="24"/>
        </w:rPr>
        <w:t>визуальный ряд во всей красе</w:t>
      </w:r>
      <w:r w:rsidR="0060530D">
        <w:rPr>
          <w:rFonts w:ascii="Arial" w:hAnsi="Arial" w:cs="Arial"/>
          <w:sz w:val="24"/>
          <w:szCs w:val="24"/>
        </w:rPr>
        <w:t>..</w:t>
      </w:r>
      <w:r w:rsidR="0081367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Нужно, с одной стороны, использовать богатый инструмент современных информационных технологий</w:t>
      </w:r>
      <w:r w:rsidR="00813670">
        <w:rPr>
          <w:rFonts w:ascii="Arial" w:hAnsi="Arial" w:cs="Arial"/>
          <w:sz w:val="24"/>
          <w:szCs w:val="24"/>
        </w:rPr>
        <w:t>. А, с другой стороны, важно сохранить тот аромат и аутентичность и места, и той культуры, которая в этом месте развивается, чтобы не потерять привлекательность</w:t>
      </w:r>
      <w:r w:rsidR="002412FA">
        <w:rPr>
          <w:rFonts w:ascii="Arial" w:hAnsi="Arial" w:cs="Arial"/>
          <w:sz w:val="24"/>
          <w:szCs w:val="24"/>
        </w:rPr>
        <w:t xml:space="preserve"> и атмосферу малых городов и сёл</w:t>
      </w:r>
      <w:r w:rsidR="00772164">
        <w:rPr>
          <w:rFonts w:ascii="Arial" w:hAnsi="Arial" w:cs="Arial"/>
          <w:sz w:val="24"/>
          <w:szCs w:val="24"/>
        </w:rPr>
        <w:t>. Этим-то</w:t>
      </w:r>
      <w:r w:rsidR="002412FA">
        <w:rPr>
          <w:rFonts w:ascii="Arial" w:hAnsi="Arial" w:cs="Arial"/>
          <w:sz w:val="24"/>
          <w:szCs w:val="24"/>
        </w:rPr>
        <w:t xml:space="preserve"> и занимаются участники конкурса</w:t>
      </w:r>
      <w:r w:rsidRPr="002D742A">
        <w:rPr>
          <w:rFonts w:ascii="Arial" w:hAnsi="Arial" w:cs="Arial"/>
          <w:sz w:val="24"/>
          <w:szCs w:val="24"/>
        </w:rPr>
        <w:t>».</w:t>
      </w:r>
    </w:p>
    <w:p w:rsidR="001D32B8" w:rsidRPr="00F157F7" w:rsidRDefault="001D32B8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Победител</w:t>
      </w:r>
      <w:r w:rsidR="00235AB2">
        <w:rPr>
          <w:rFonts w:ascii="Arial" w:hAnsi="Arial" w:cs="Arial"/>
          <w:sz w:val="24"/>
          <w:szCs w:val="24"/>
        </w:rPr>
        <w:t>и</w:t>
      </w:r>
      <w:r w:rsidRPr="00F157F7">
        <w:rPr>
          <w:rFonts w:ascii="Arial" w:hAnsi="Arial" w:cs="Arial"/>
          <w:sz w:val="24"/>
          <w:szCs w:val="24"/>
        </w:rPr>
        <w:t xml:space="preserve"> </w:t>
      </w:r>
      <w:r w:rsidR="00235AB2">
        <w:rPr>
          <w:rFonts w:ascii="Arial" w:hAnsi="Arial" w:cs="Arial"/>
          <w:sz w:val="24"/>
          <w:szCs w:val="24"/>
        </w:rPr>
        <w:t>получат</w:t>
      </w:r>
      <w:r w:rsidRPr="00F157F7">
        <w:rPr>
          <w:rFonts w:ascii="Arial" w:hAnsi="Arial" w:cs="Arial"/>
          <w:sz w:val="24"/>
          <w:szCs w:val="24"/>
        </w:rPr>
        <w:t xml:space="preserve"> дипломы, призы и подарки от партнёров конкурса, которые после церемонии отправляются в регионы. Среди них уникальн</w:t>
      </w:r>
      <w:r w:rsidR="00A4495A" w:rsidRPr="00F157F7">
        <w:rPr>
          <w:rFonts w:ascii="Arial" w:hAnsi="Arial" w:cs="Arial"/>
          <w:sz w:val="24"/>
          <w:szCs w:val="24"/>
        </w:rPr>
        <w:t>о</w:t>
      </w:r>
      <w:r w:rsidRPr="00F157F7">
        <w:rPr>
          <w:rFonts w:ascii="Arial" w:hAnsi="Arial" w:cs="Arial"/>
          <w:sz w:val="24"/>
          <w:szCs w:val="24"/>
        </w:rPr>
        <w:t>е издани</w:t>
      </w:r>
      <w:r w:rsidR="00A4495A" w:rsidRPr="00F157F7">
        <w:rPr>
          <w:rFonts w:ascii="Arial" w:hAnsi="Arial" w:cs="Arial"/>
          <w:sz w:val="24"/>
          <w:szCs w:val="24"/>
        </w:rPr>
        <w:t>е Российского этнографического музея</w:t>
      </w:r>
      <w:r w:rsidRPr="00F157F7">
        <w:rPr>
          <w:rFonts w:ascii="Arial" w:hAnsi="Arial" w:cs="Arial"/>
          <w:sz w:val="24"/>
          <w:szCs w:val="24"/>
        </w:rPr>
        <w:t xml:space="preserve"> «Орнаментика</w:t>
      </w:r>
      <w:r w:rsidR="00A4495A" w:rsidRPr="00F157F7">
        <w:rPr>
          <w:rFonts w:ascii="Arial" w:hAnsi="Arial" w:cs="Arial"/>
          <w:sz w:val="24"/>
          <w:szCs w:val="24"/>
        </w:rPr>
        <w:t xml:space="preserve"> предметов народной культуры</w:t>
      </w:r>
      <w:r w:rsidRPr="00F157F7">
        <w:rPr>
          <w:rFonts w:ascii="Arial" w:hAnsi="Arial" w:cs="Arial"/>
          <w:sz w:val="24"/>
          <w:szCs w:val="24"/>
        </w:rPr>
        <w:t>» и каталог</w:t>
      </w:r>
      <w:r w:rsidR="00A4495A" w:rsidRPr="00F157F7">
        <w:rPr>
          <w:rFonts w:ascii="Arial" w:hAnsi="Arial" w:cs="Arial"/>
          <w:sz w:val="24"/>
          <w:szCs w:val="24"/>
        </w:rPr>
        <w:t xml:space="preserve"> проекта «Живое наследие» с локальными культурными брендами России, а также предметы, </w:t>
      </w:r>
      <w:r w:rsidRPr="00F157F7">
        <w:rPr>
          <w:rFonts w:ascii="Arial" w:hAnsi="Arial" w:cs="Arial"/>
          <w:sz w:val="24"/>
          <w:szCs w:val="24"/>
        </w:rPr>
        <w:t xml:space="preserve">полезные для </w:t>
      </w:r>
      <w:r w:rsidR="00A4495A" w:rsidRPr="00F157F7">
        <w:rPr>
          <w:rFonts w:ascii="Arial" w:hAnsi="Arial" w:cs="Arial"/>
          <w:sz w:val="24"/>
          <w:szCs w:val="24"/>
        </w:rPr>
        <w:t xml:space="preserve">работы с информацией и </w:t>
      </w:r>
      <w:r w:rsidR="00A4495A" w:rsidRPr="00F157F7">
        <w:rPr>
          <w:rFonts w:ascii="Arial" w:hAnsi="Arial" w:cs="Arial"/>
          <w:sz w:val="24"/>
          <w:szCs w:val="24"/>
        </w:rPr>
        <w:lastRenderedPageBreak/>
        <w:t>путешествий,</w:t>
      </w:r>
      <w:r w:rsidRPr="00F157F7">
        <w:rPr>
          <w:rFonts w:ascii="Arial" w:hAnsi="Arial" w:cs="Arial"/>
          <w:sz w:val="24"/>
          <w:szCs w:val="24"/>
        </w:rPr>
        <w:t xml:space="preserve"> с пожеланиями от п</w:t>
      </w:r>
      <w:r w:rsidR="00F337D9" w:rsidRPr="00F157F7">
        <w:rPr>
          <w:rFonts w:ascii="Arial" w:hAnsi="Arial" w:cs="Arial"/>
          <w:sz w:val="24"/>
          <w:szCs w:val="24"/>
        </w:rPr>
        <w:t xml:space="preserve">редседателя Экспертного Совета, руководителя Ассоциации этнографических музеев, директора Российского этнографического музея </w:t>
      </w:r>
      <w:r w:rsidR="00F337D9" w:rsidRPr="00FE77FB">
        <w:rPr>
          <w:rFonts w:ascii="Arial" w:hAnsi="Arial" w:cs="Arial"/>
          <w:b/>
          <w:sz w:val="24"/>
          <w:szCs w:val="24"/>
        </w:rPr>
        <w:t>Юлии Купиной</w:t>
      </w:r>
      <w:r w:rsidR="00F337D9" w:rsidRPr="00F157F7">
        <w:rPr>
          <w:rFonts w:ascii="Arial" w:hAnsi="Arial" w:cs="Arial"/>
          <w:sz w:val="24"/>
          <w:szCs w:val="24"/>
        </w:rPr>
        <w:t>.</w:t>
      </w:r>
    </w:p>
    <w:p w:rsidR="00811966" w:rsidRPr="00F157F7" w:rsidRDefault="001D32B8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Все участники конкурса по электронной почте получат именные сертификаты.</w:t>
      </w:r>
      <w:r w:rsidR="00F157F7" w:rsidRPr="00F157F7">
        <w:rPr>
          <w:rFonts w:ascii="Arial" w:hAnsi="Arial" w:cs="Arial"/>
          <w:sz w:val="24"/>
          <w:szCs w:val="24"/>
        </w:rPr>
        <w:t xml:space="preserve"> Все ролики, прошедшие отборочный тур, размещены на видеоканале «Ресурсная среда» в </w:t>
      </w:r>
      <w:r w:rsidR="00FE77FB" w:rsidRPr="00F157F7">
        <w:rPr>
          <w:rFonts w:ascii="Arial" w:hAnsi="Arial" w:cs="Arial"/>
          <w:sz w:val="24"/>
          <w:szCs w:val="24"/>
          <w:lang w:val="en-US"/>
        </w:rPr>
        <w:t>Rutube</w:t>
      </w:r>
      <w:r w:rsidR="00FE77FB" w:rsidRPr="00F157F7">
        <w:rPr>
          <w:rFonts w:ascii="Arial" w:hAnsi="Arial" w:cs="Arial"/>
          <w:sz w:val="24"/>
          <w:szCs w:val="24"/>
        </w:rPr>
        <w:t xml:space="preserve"> </w:t>
      </w:r>
      <w:r w:rsidR="00FE77FB">
        <w:rPr>
          <w:rFonts w:ascii="Arial" w:hAnsi="Arial" w:cs="Arial"/>
          <w:sz w:val="24"/>
          <w:szCs w:val="24"/>
        </w:rPr>
        <w:t>и в официальной группе</w:t>
      </w:r>
      <w:r w:rsidR="00F157F7" w:rsidRPr="00F157F7">
        <w:rPr>
          <w:rFonts w:ascii="Arial" w:hAnsi="Arial" w:cs="Arial"/>
          <w:sz w:val="24"/>
          <w:szCs w:val="24"/>
        </w:rPr>
        <w:t xml:space="preserve"> Ресурсного центра </w:t>
      </w:r>
      <w:r w:rsidR="00FE77FB">
        <w:rPr>
          <w:rFonts w:ascii="Arial" w:hAnsi="Arial" w:cs="Arial"/>
          <w:sz w:val="24"/>
          <w:szCs w:val="24"/>
        </w:rPr>
        <w:t>в сфере национальных отношений ВКонтакте</w:t>
      </w:r>
      <w:r w:rsidR="00F157F7" w:rsidRPr="00F157F7">
        <w:rPr>
          <w:rFonts w:ascii="Arial" w:hAnsi="Arial" w:cs="Arial"/>
          <w:sz w:val="24"/>
          <w:szCs w:val="24"/>
        </w:rPr>
        <w:t xml:space="preserve">. А ролики победителей можно увидеть в эфире Первого Российского Национального канала. </w:t>
      </w:r>
      <w:r w:rsidR="00811966" w:rsidRPr="00F157F7">
        <w:rPr>
          <w:rFonts w:ascii="Arial" w:hAnsi="Arial" w:cs="Arial"/>
          <w:sz w:val="24"/>
          <w:szCs w:val="24"/>
        </w:rPr>
        <w:t xml:space="preserve">Эфир программы с торжественной церемонией награждения победителей конкурса запланирован на </w:t>
      </w:r>
      <w:r w:rsidR="00F157F7" w:rsidRPr="00F157F7">
        <w:rPr>
          <w:rFonts w:ascii="Arial" w:hAnsi="Arial" w:cs="Arial"/>
          <w:sz w:val="24"/>
          <w:szCs w:val="24"/>
        </w:rPr>
        <w:t>данном</w:t>
      </w:r>
      <w:r w:rsidR="004A4F7B" w:rsidRPr="00F157F7">
        <w:rPr>
          <w:rFonts w:ascii="Arial" w:hAnsi="Arial" w:cs="Arial"/>
          <w:sz w:val="24"/>
          <w:szCs w:val="24"/>
        </w:rPr>
        <w:t xml:space="preserve"> канал</w:t>
      </w:r>
      <w:r w:rsidR="00F157F7" w:rsidRPr="00F157F7">
        <w:rPr>
          <w:rFonts w:ascii="Arial" w:hAnsi="Arial" w:cs="Arial"/>
          <w:sz w:val="24"/>
          <w:szCs w:val="24"/>
        </w:rPr>
        <w:t>е</w:t>
      </w:r>
      <w:r w:rsidR="004A4F7B" w:rsidRPr="00F157F7">
        <w:rPr>
          <w:rFonts w:ascii="Arial" w:hAnsi="Arial" w:cs="Arial"/>
          <w:sz w:val="24"/>
          <w:szCs w:val="24"/>
        </w:rPr>
        <w:t xml:space="preserve"> на </w:t>
      </w:r>
      <w:r w:rsidR="00811966" w:rsidRPr="00F157F7">
        <w:rPr>
          <w:rFonts w:ascii="Arial" w:hAnsi="Arial" w:cs="Arial"/>
          <w:sz w:val="24"/>
          <w:szCs w:val="24"/>
        </w:rPr>
        <w:t xml:space="preserve">26 декабря. </w:t>
      </w:r>
    </w:p>
    <w:p w:rsidR="007B3240" w:rsidRPr="00F157F7" w:rsidRDefault="007B3240" w:rsidP="00B11DB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ПОБЕДИТЕЛИ КОНКУРСА</w:t>
      </w:r>
    </w:p>
    <w:p w:rsidR="007B3240" w:rsidRPr="00F157F7" w:rsidRDefault="007B3240" w:rsidP="00B11DB1">
      <w:pPr>
        <w:spacing w:before="120" w:after="0"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Номинация «ЛУЧШИЙ ПРОЕКТ МУЗЕЯ»</w:t>
      </w:r>
    </w:p>
    <w:p w:rsidR="007B3240" w:rsidRPr="00F157F7" w:rsidRDefault="007B3240" w:rsidP="00B11DB1">
      <w:pPr>
        <w:spacing w:before="120" w:after="0"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1 МЕСТО ― Краевое государственное бюджетное научное учреждение культуры «Хабаровский краевой музей имени Николая Ивановича Гродекова» с постоянной этнографической экспозицией «Традиционная культура коренных народов Хабаровского края», г. Хабаровск.</w:t>
      </w:r>
    </w:p>
    <w:p w:rsidR="007B3240" w:rsidRPr="00F157F7" w:rsidRDefault="007B3240" w:rsidP="00B11DB1">
      <w:pPr>
        <w:spacing w:before="12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2 МЕСТО ― Муниципальное бюджетное учреждение культуры «Одоев-город музей» с экспозицией «Крестьянская изба и ремёсла Одоевского района Тульской области», Тульская область, рабочий посёлок Одоев.</w:t>
      </w:r>
    </w:p>
    <w:p w:rsidR="007B3240" w:rsidRPr="00F157F7" w:rsidRDefault="007B3240" w:rsidP="00B11DB1">
      <w:pPr>
        <w:spacing w:before="120"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3 МЕСТО ― Бюджетное учреждение Ханты-Мансийского автономного округа – Югры «Музей Природы и Человека» с экспозицией «Мифологическое время», г.</w:t>
      </w:r>
      <w:r w:rsidR="00D664AD" w:rsidRPr="00F157F7">
        <w:rPr>
          <w:rFonts w:ascii="Arial" w:hAnsi="Arial" w:cs="Arial"/>
          <w:sz w:val="24"/>
          <w:szCs w:val="24"/>
        </w:rPr>
        <w:t> </w:t>
      </w:r>
      <w:r w:rsidRPr="00F157F7">
        <w:rPr>
          <w:rFonts w:ascii="Arial" w:hAnsi="Arial" w:cs="Arial"/>
          <w:sz w:val="24"/>
          <w:szCs w:val="24"/>
        </w:rPr>
        <w:t xml:space="preserve">Ханты-Мансийск. </w:t>
      </w:r>
    </w:p>
    <w:p w:rsidR="007B3240" w:rsidRPr="00F157F7" w:rsidRDefault="007B3240" w:rsidP="00B11DB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Номинация «ЛУЧШИЙ ПРОЕКТ НКО, ГОСУДАРСТВЕННОГО БЮДЖЕТНОГО УЧРЕЖДЕНИЯ ИЛИ МУНИЦИПАЛЬНОГО УЧРЕЖДЕНИЯ»</w:t>
      </w:r>
    </w:p>
    <w:p w:rsidR="00D664AD" w:rsidRPr="00F157F7" w:rsidRDefault="00D664AD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1 МЕСТО ― Муниципальное казенное учреждение «Новоандросовский центральный Дом культуры» посёлка Новоандросово Курская область с презентацией уголка старины Новоандросовского центрального Дома культуры Курской области.</w:t>
      </w:r>
    </w:p>
    <w:p w:rsidR="00D664AD" w:rsidRPr="00F157F7" w:rsidRDefault="00D664AD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2 МЕСТО ― Виртуальная экскурсия «Традиции и быт старообрядцев села Перевозное» от Местной общественной организации «Союз краеведов Воткинского района», деревня Кварса Воткинского района Удмуртской Республики.</w:t>
      </w:r>
    </w:p>
    <w:p w:rsidR="007B3240" w:rsidRPr="00F157F7" w:rsidRDefault="007B3240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 xml:space="preserve">3 МЕСТО ― Муниципальное автономное учреждение города Нижневартовска «Молодёжный центр» с экспозицией под открытым небом </w:t>
      </w:r>
      <w:r w:rsidR="00D664AD" w:rsidRPr="00F157F7">
        <w:rPr>
          <w:rFonts w:ascii="Arial" w:hAnsi="Arial" w:cs="Arial"/>
          <w:sz w:val="24"/>
          <w:szCs w:val="24"/>
        </w:rPr>
        <w:t>«</w:t>
      </w:r>
      <w:r w:rsidRPr="00F157F7">
        <w:rPr>
          <w:rFonts w:ascii="Arial" w:hAnsi="Arial" w:cs="Arial"/>
          <w:sz w:val="24"/>
          <w:szCs w:val="24"/>
        </w:rPr>
        <w:t xml:space="preserve">Стойбище коренных народов севера </w:t>
      </w:r>
      <w:r w:rsidR="00D664AD" w:rsidRPr="00F157F7">
        <w:rPr>
          <w:rFonts w:ascii="Arial" w:hAnsi="Arial" w:cs="Arial"/>
          <w:sz w:val="24"/>
          <w:szCs w:val="24"/>
        </w:rPr>
        <w:t>"</w:t>
      </w:r>
      <w:r w:rsidRPr="00F157F7">
        <w:rPr>
          <w:rFonts w:ascii="Arial" w:hAnsi="Arial" w:cs="Arial"/>
          <w:sz w:val="24"/>
          <w:szCs w:val="24"/>
        </w:rPr>
        <w:t>ЭкоЭтнопарк</w:t>
      </w:r>
      <w:r w:rsidR="00D664AD" w:rsidRPr="00F157F7">
        <w:rPr>
          <w:rFonts w:ascii="Arial" w:hAnsi="Arial" w:cs="Arial"/>
          <w:sz w:val="24"/>
          <w:szCs w:val="24"/>
        </w:rPr>
        <w:t>"</w:t>
      </w:r>
      <w:r w:rsidRPr="00F157F7">
        <w:rPr>
          <w:rFonts w:ascii="Arial" w:hAnsi="Arial" w:cs="Arial"/>
          <w:sz w:val="24"/>
          <w:szCs w:val="24"/>
        </w:rPr>
        <w:t xml:space="preserve">», </w:t>
      </w:r>
      <w:r w:rsidR="00D664AD" w:rsidRPr="00F157F7">
        <w:rPr>
          <w:rFonts w:ascii="Arial" w:hAnsi="Arial" w:cs="Arial"/>
          <w:sz w:val="24"/>
          <w:szCs w:val="24"/>
        </w:rPr>
        <w:t>г. Нижневартовск.</w:t>
      </w:r>
    </w:p>
    <w:p w:rsidR="00BA11C9" w:rsidRPr="00BA11C9" w:rsidRDefault="00BA11C9" w:rsidP="00BA11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11C9">
        <w:rPr>
          <w:rFonts w:ascii="Arial" w:hAnsi="Arial" w:cs="Arial"/>
          <w:b/>
          <w:sz w:val="24"/>
          <w:szCs w:val="24"/>
        </w:rPr>
        <w:t xml:space="preserve">Спецноминация «За особый артистизм, обаяние и самобытность на экране» </w:t>
      </w:r>
      <w:r w:rsidRPr="00BA11C9">
        <w:rPr>
          <w:rFonts w:ascii="Arial" w:hAnsi="Arial" w:cs="Arial"/>
          <w:sz w:val="24"/>
          <w:szCs w:val="24"/>
        </w:rPr>
        <w:t>― Тервенический сельский дом культуры с видеоэкскурсией в Народном музее деревни Тервеничи «Бабья дорога от печи до порога», Ленинградская область.</w:t>
      </w:r>
    </w:p>
    <w:p w:rsidR="00BA11C9" w:rsidRPr="00BA11C9" w:rsidRDefault="00BA11C9" w:rsidP="00BA11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11C9">
        <w:rPr>
          <w:rFonts w:ascii="Arial" w:hAnsi="Arial" w:cs="Arial"/>
          <w:b/>
          <w:sz w:val="24"/>
          <w:szCs w:val="24"/>
        </w:rPr>
        <w:t xml:space="preserve">Спецноминация «За интеллигентность подачи материала, глубину погружения в тему и неравнодушие на экране» </w:t>
      </w:r>
      <w:r w:rsidRPr="00BA11C9">
        <w:rPr>
          <w:rFonts w:ascii="Arial" w:hAnsi="Arial" w:cs="Arial"/>
          <w:sz w:val="24"/>
          <w:szCs w:val="24"/>
        </w:rPr>
        <w:t>― Муниципальное бюджетное учреждение дополнительного образования «Центр детского творчества» (г. Курск) за Экспозицию «Кукла ― часть культурной жизни народов».</w:t>
      </w:r>
    </w:p>
    <w:p w:rsidR="00BA11C9" w:rsidRPr="00BA11C9" w:rsidRDefault="00BA11C9" w:rsidP="00BA11C9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A11C9">
        <w:rPr>
          <w:rFonts w:ascii="Arial" w:hAnsi="Arial" w:cs="Arial"/>
          <w:b/>
          <w:sz w:val="24"/>
          <w:szCs w:val="24"/>
        </w:rPr>
        <w:lastRenderedPageBreak/>
        <w:t>Номинация «ЛУЧШИЙ ПРОЕКТ ИНИЦИАТИВНОЙ ГРУППЫ»</w:t>
      </w:r>
    </w:p>
    <w:p w:rsidR="00BA11C9" w:rsidRPr="00BA11C9" w:rsidRDefault="00BA11C9" w:rsidP="00BA11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11C9">
        <w:rPr>
          <w:rFonts w:ascii="Arial" w:hAnsi="Arial" w:cs="Arial"/>
          <w:sz w:val="24"/>
          <w:szCs w:val="24"/>
        </w:rPr>
        <w:t>1 МЕСТО ― творческое объединение «Открытый кадр» и Частный музей Ильсура Касимова с видеороликом «О частной коллекции обычного человека, которому дорога история народов Поволжья», г. Казань, Республика Татарстан.</w:t>
      </w:r>
    </w:p>
    <w:p w:rsidR="00BA11C9" w:rsidRPr="00BA11C9" w:rsidRDefault="00BA11C9" w:rsidP="00BA11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11C9">
        <w:rPr>
          <w:rFonts w:ascii="Arial" w:hAnsi="Arial" w:cs="Arial"/>
          <w:sz w:val="24"/>
          <w:szCs w:val="24"/>
        </w:rPr>
        <w:t>2 МЕСТО ― Дом-музей деревни Петровка и Курайское обособленное подразделение, с. Курай Дзержинского района Красноярского края.</w:t>
      </w:r>
    </w:p>
    <w:p w:rsidR="00BA11C9" w:rsidRPr="00BA11C9" w:rsidRDefault="00BA11C9" w:rsidP="00BA11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A11C9">
        <w:rPr>
          <w:rFonts w:ascii="Arial" w:hAnsi="Arial" w:cs="Arial"/>
          <w:sz w:val="24"/>
          <w:szCs w:val="24"/>
        </w:rPr>
        <w:t>3 МЕСТО ― Инициативная группа Муниципального бюджетного дошкольного образовательного учреждения «Детский сад № 26 «Маячок» г. Воркуты, Республика Коми.</w:t>
      </w:r>
    </w:p>
    <w:p w:rsidR="00D664AD" w:rsidRPr="00F157F7" w:rsidRDefault="00D664AD" w:rsidP="00BA11C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Спецноминация «За многолетнюю деятельность по сохранению народной традиции»</w:t>
      </w:r>
      <w:r w:rsidRPr="00F157F7">
        <w:rPr>
          <w:rFonts w:ascii="Arial" w:hAnsi="Arial" w:cs="Arial"/>
          <w:sz w:val="24"/>
          <w:szCs w:val="24"/>
        </w:rPr>
        <w:t xml:space="preserve"> ―</w:t>
      </w:r>
      <w:r w:rsidR="00FB4275">
        <w:rPr>
          <w:rFonts w:ascii="Arial" w:hAnsi="Arial" w:cs="Arial"/>
          <w:sz w:val="24"/>
          <w:szCs w:val="24"/>
        </w:rPr>
        <w:t xml:space="preserve"> Библиотека Кировских островов </w:t>
      </w:r>
      <w:r w:rsidRPr="00F157F7">
        <w:rPr>
          <w:rFonts w:ascii="Arial" w:hAnsi="Arial" w:cs="Arial"/>
          <w:sz w:val="24"/>
          <w:szCs w:val="24"/>
        </w:rPr>
        <w:t>за Выставку работ учениц Школы ремесел и частной коллекции Марианны Медведевой «Времен связующая нить»</w:t>
      </w:r>
      <w:r w:rsidR="00FB4275">
        <w:rPr>
          <w:rFonts w:ascii="Arial" w:hAnsi="Arial" w:cs="Arial"/>
          <w:sz w:val="24"/>
          <w:szCs w:val="24"/>
        </w:rPr>
        <w:t>, г</w:t>
      </w:r>
      <w:r w:rsidRPr="00F157F7">
        <w:rPr>
          <w:rFonts w:ascii="Arial" w:hAnsi="Arial" w:cs="Arial"/>
          <w:sz w:val="24"/>
          <w:szCs w:val="24"/>
        </w:rPr>
        <w:t>.</w:t>
      </w:r>
      <w:r w:rsidR="00FB4275" w:rsidRPr="00FB4275">
        <w:rPr>
          <w:rFonts w:ascii="Arial" w:hAnsi="Arial" w:cs="Arial"/>
          <w:sz w:val="24"/>
          <w:szCs w:val="24"/>
        </w:rPr>
        <w:t xml:space="preserve"> </w:t>
      </w:r>
      <w:r w:rsidR="00FB4275" w:rsidRPr="00F157F7">
        <w:rPr>
          <w:rFonts w:ascii="Arial" w:hAnsi="Arial" w:cs="Arial"/>
          <w:sz w:val="24"/>
          <w:szCs w:val="24"/>
        </w:rPr>
        <w:t>Санкт-Петербург</w:t>
      </w:r>
      <w:r w:rsidR="00FB4275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664AD" w:rsidRPr="00F157F7" w:rsidRDefault="00D664AD" w:rsidP="00B11DB1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Номинация «ПРИЗ ЗРИТЕЛЬСКИХ СИМПАТИЙ»</w:t>
      </w:r>
    </w:p>
    <w:p w:rsidR="00D664AD" w:rsidRPr="00F157F7" w:rsidRDefault="00D664AD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sz w:val="24"/>
          <w:szCs w:val="24"/>
        </w:rPr>
        <w:t>Муниципальное бюджетное учреждение культуры городского округа Самара «Централизованная система детских библиотек» ― Детская библиотека №14. Видеоролик о национальных особенностях и предметах быта народов России, представленных в музейном пространстве «Истоки» Библиотеки народов Поволжья.</w:t>
      </w:r>
    </w:p>
    <w:p w:rsidR="007B3240" w:rsidRPr="00F157F7" w:rsidRDefault="00EA68B6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A68B6">
        <w:rPr>
          <w:rFonts w:ascii="Arial" w:hAnsi="Arial" w:cs="Arial"/>
          <w:b/>
          <w:sz w:val="24"/>
          <w:szCs w:val="24"/>
        </w:rPr>
        <w:t>Для справки.</w:t>
      </w:r>
      <w:r>
        <w:rPr>
          <w:rFonts w:ascii="Arial" w:hAnsi="Arial" w:cs="Arial"/>
          <w:sz w:val="24"/>
          <w:szCs w:val="24"/>
        </w:rPr>
        <w:t xml:space="preserve"> </w:t>
      </w:r>
      <w:r w:rsidR="007B3240" w:rsidRPr="00F157F7">
        <w:rPr>
          <w:rFonts w:ascii="Arial" w:hAnsi="Arial" w:cs="Arial"/>
          <w:sz w:val="24"/>
          <w:szCs w:val="24"/>
        </w:rPr>
        <w:t>Всероссийский конкурс этнокультурных выставочных проектов «Виртуальный тур по многонациональной России» проводился в Год культурного наследия народов России и направлен на сохранение и продвижение культуры народов Российской Федерации. Проект реализован Автономной некоммерческой организацией «Ресурсный центр в сфере национальных отношений» в партнёрстве с Ассамблеей народов России и Ассоциацией этнографических музеев России при поддержке Федерального агентства по делам национальностей, Комиссии Общественной палаты РФ по гармонизации межнациональных и межрелигиозных отношений и Комиссии Общественной палаты РФ по территориальному развитию и местному самоуправлению.</w:t>
      </w:r>
    </w:p>
    <w:p w:rsidR="007B3240" w:rsidRPr="00F157F7" w:rsidRDefault="007B3240" w:rsidP="00B11D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Информационные партнёры конкурса:</w:t>
      </w:r>
      <w:r w:rsidRPr="00F157F7">
        <w:rPr>
          <w:rFonts w:ascii="Arial" w:hAnsi="Arial" w:cs="Arial"/>
          <w:sz w:val="24"/>
          <w:szCs w:val="24"/>
        </w:rPr>
        <w:t xml:space="preserve"> Телеканал «Моя Планета» и </w:t>
      </w:r>
      <w:hyperlink r:id="rId6" w:history="1">
        <w:r w:rsidRPr="00F157F7">
          <w:rPr>
            <w:rStyle w:val="a3"/>
            <w:rFonts w:ascii="Arial" w:hAnsi="Arial" w:cs="Arial"/>
            <w:sz w:val="24"/>
            <w:szCs w:val="24"/>
          </w:rPr>
          <w:t>Первый Российский Национальный канал</w:t>
        </w:r>
      </w:hyperlink>
      <w:r w:rsidRPr="00F157F7">
        <w:rPr>
          <w:rFonts w:ascii="Arial" w:hAnsi="Arial" w:cs="Arial"/>
          <w:sz w:val="24"/>
          <w:szCs w:val="24"/>
        </w:rPr>
        <w:t>.</w:t>
      </w:r>
    </w:p>
    <w:p w:rsidR="007B3240" w:rsidRPr="00F157F7" w:rsidRDefault="00C53556" w:rsidP="00B11DB1">
      <w:pPr>
        <w:ind w:firstLine="567"/>
        <w:jc w:val="both"/>
        <w:rPr>
          <w:rFonts w:ascii="Arial" w:hAnsi="Arial" w:cs="Arial"/>
          <w:color w:val="36424D"/>
          <w:sz w:val="24"/>
          <w:szCs w:val="24"/>
          <w:shd w:val="clear" w:color="auto" w:fill="FFFFFF"/>
        </w:rPr>
      </w:pPr>
      <w:hyperlink r:id="rId7" w:history="1">
        <w:r w:rsidR="007B3240" w:rsidRPr="00F157F7">
          <w:rPr>
            <w:rStyle w:val="a3"/>
            <w:rFonts w:ascii="Arial" w:hAnsi="Arial" w:cs="Arial"/>
            <w:color w:val="1E3F8C"/>
            <w:sz w:val="24"/>
            <w:szCs w:val="24"/>
            <w:shd w:val="clear" w:color="auto" w:fill="FFFFFF"/>
          </w:rPr>
          <w:t>Официальная страница конкурса</w:t>
        </w:r>
      </w:hyperlink>
      <w:r w:rsidR="007B3240" w:rsidRPr="00F157F7">
        <w:rPr>
          <w:rFonts w:ascii="Arial" w:hAnsi="Arial" w:cs="Arial"/>
          <w:color w:val="36424D"/>
          <w:sz w:val="24"/>
          <w:szCs w:val="24"/>
          <w:shd w:val="clear" w:color="auto" w:fill="FFFFFF"/>
        </w:rPr>
        <w:t>.</w:t>
      </w:r>
    </w:p>
    <w:p w:rsidR="004A4F7B" w:rsidRPr="00F157F7" w:rsidRDefault="007B3240" w:rsidP="007B3240">
      <w:pPr>
        <w:rPr>
          <w:rFonts w:ascii="Arial" w:hAnsi="Arial" w:cs="Arial"/>
          <w:sz w:val="24"/>
          <w:szCs w:val="24"/>
        </w:rPr>
      </w:pPr>
      <w:r w:rsidRPr="00F157F7">
        <w:rPr>
          <w:rFonts w:ascii="Arial" w:hAnsi="Arial" w:cs="Arial"/>
          <w:b/>
          <w:sz w:val="24"/>
          <w:szCs w:val="24"/>
        </w:rPr>
        <w:t>Контакты для СМИ:</w:t>
      </w:r>
      <w:r w:rsidRPr="00F157F7">
        <w:rPr>
          <w:rFonts w:ascii="Arial" w:hAnsi="Arial" w:cs="Arial"/>
          <w:sz w:val="24"/>
          <w:szCs w:val="24"/>
        </w:rPr>
        <w:t xml:space="preserve"> Анжелика Засядько, куратор конкурса,</w:t>
      </w:r>
      <w:r w:rsidRPr="00F157F7">
        <w:rPr>
          <w:rFonts w:ascii="Arial" w:hAnsi="Arial" w:cs="Arial"/>
          <w:sz w:val="24"/>
          <w:szCs w:val="24"/>
        </w:rPr>
        <w:br/>
        <w:t xml:space="preserve">тел. +7-903-103-9170, </w:t>
      </w:r>
      <w:hyperlink r:id="rId8" w:history="1">
        <w:r w:rsidR="008C5706" w:rsidRPr="00F3319A">
          <w:rPr>
            <w:rStyle w:val="a3"/>
            <w:rFonts w:ascii="Arial" w:hAnsi="Arial" w:cs="Arial"/>
            <w:sz w:val="24"/>
            <w:szCs w:val="24"/>
          </w:rPr>
          <w:t>ierrc.ru@ya.ru</w:t>
        </w:r>
      </w:hyperlink>
      <w:r w:rsidR="008C5706">
        <w:rPr>
          <w:rFonts w:ascii="Arial" w:hAnsi="Arial" w:cs="Arial"/>
          <w:sz w:val="24"/>
          <w:szCs w:val="24"/>
        </w:rPr>
        <w:t xml:space="preserve"> </w:t>
      </w:r>
    </w:p>
    <w:sectPr w:rsidR="004A4F7B" w:rsidRPr="00F1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556" w:rsidRDefault="00C53556" w:rsidP="002412FA">
      <w:pPr>
        <w:spacing w:after="0" w:line="240" w:lineRule="auto"/>
      </w:pPr>
      <w:r>
        <w:separator/>
      </w:r>
    </w:p>
  </w:endnote>
  <w:endnote w:type="continuationSeparator" w:id="0">
    <w:p w:rsidR="00C53556" w:rsidRDefault="00C53556" w:rsidP="0024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556" w:rsidRDefault="00C53556" w:rsidP="002412FA">
      <w:pPr>
        <w:spacing w:after="0" w:line="240" w:lineRule="auto"/>
      </w:pPr>
      <w:r>
        <w:separator/>
      </w:r>
    </w:p>
  </w:footnote>
  <w:footnote w:type="continuationSeparator" w:id="0">
    <w:p w:rsidR="00C53556" w:rsidRDefault="00C53556" w:rsidP="00241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8D"/>
    <w:rsid w:val="000855BB"/>
    <w:rsid w:val="000D419C"/>
    <w:rsid w:val="001539E0"/>
    <w:rsid w:val="001D32B8"/>
    <w:rsid w:val="001E35FE"/>
    <w:rsid w:val="00235AB2"/>
    <w:rsid w:val="002412FA"/>
    <w:rsid w:val="002D742A"/>
    <w:rsid w:val="00351060"/>
    <w:rsid w:val="003B29E1"/>
    <w:rsid w:val="003C1A1D"/>
    <w:rsid w:val="003D2027"/>
    <w:rsid w:val="004A4F7B"/>
    <w:rsid w:val="00513578"/>
    <w:rsid w:val="005527D7"/>
    <w:rsid w:val="00576C26"/>
    <w:rsid w:val="005A4743"/>
    <w:rsid w:val="0060530D"/>
    <w:rsid w:val="00656E32"/>
    <w:rsid w:val="00772164"/>
    <w:rsid w:val="007B3240"/>
    <w:rsid w:val="007C0FB8"/>
    <w:rsid w:val="00811966"/>
    <w:rsid w:val="00813670"/>
    <w:rsid w:val="008C5706"/>
    <w:rsid w:val="008C6158"/>
    <w:rsid w:val="00923BD5"/>
    <w:rsid w:val="00A4495A"/>
    <w:rsid w:val="00AD2BC0"/>
    <w:rsid w:val="00B11DB1"/>
    <w:rsid w:val="00BA11C9"/>
    <w:rsid w:val="00BD0BF4"/>
    <w:rsid w:val="00C14980"/>
    <w:rsid w:val="00C53556"/>
    <w:rsid w:val="00D606E8"/>
    <w:rsid w:val="00D664AD"/>
    <w:rsid w:val="00D85C37"/>
    <w:rsid w:val="00D92ED5"/>
    <w:rsid w:val="00E87327"/>
    <w:rsid w:val="00EA68B6"/>
    <w:rsid w:val="00EA6A34"/>
    <w:rsid w:val="00EE0A88"/>
    <w:rsid w:val="00F157F7"/>
    <w:rsid w:val="00F337D9"/>
    <w:rsid w:val="00F36A8D"/>
    <w:rsid w:val="00F56F36"/>
    <w:rsid w:val="00FB4275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2A9"/>
  <w15:chartTrackingRefBased/>
  <w15:docId w15:val="{5FEDA76F-2BE8-4D67-A8DF-923F5996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24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4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2FA"/>
  </w:style>
  <w:style w:type="paragraph" w:styleId="a6">
    <w:name w:val="footer"/>
    <w:basedOn w:val="a"/>
    <w:link w:val="a7"/>
    <w:uiPriority w:val="99"/>
    <w:unhideWhenUsed/>
    <w:rsid w:val="00241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rrc.ru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xn----8sbnatxcctbeddbtj9c2e.xn--p1ai/russian-federation/project/virtualnyy-tu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ct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27</cp:revision>
  <dcterms:created xsi:type="dcterms:W3CDTF">2022-12-16T12:52:00Z</dcterms:created>
  <dcterms:modified xsi:type="dcterms:W3CDTF">2022-12-19T08:36:00Z</dcterms:modified>
</cp:coreProperties>
</file>