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74" w:rsidRPr="00B3368C" w:rsidRDefault="00B3368C" w:rsidP="004028A1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B3368C">
        <w:rPr>
          <w:rFonts w:ascii="Arial" w:hAnsi="Arial" w:cs="Arial"/>
          <w:b/>
        </w:rPr>
        <w:t>Спроси эксперта. Прогнозы по льготной ипотеке 2023</w:t>
      </w:r>
    </w:p>
    <w:p w:rsidR="00CE1515" w:rsidRPr="004028A1" w:rsidRDefault="00CE1515" w:rsidP="004028A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E1595" w:rsidRDefault="00DD31E3" w:rsidP="00DD31E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D31E3">
        <w:rPr>
          <w:rFonts w:ascii="Arial" w:hAnsi="Arial" w:cs="Arial"/>
          <w:b/>
        </w:rPr>
        <w:t>Программа льготной ипотеки на новострой</w:t>
      </w:r>
      <w:r w:rsidR="000262C4">
        <w:rPr>
          <w:rFonts w:ascii="Arial" w:hAnsi="Arial" w:cs="Arial"/>
          <w:b/>
        </w:rPr>
        <w:t>ки продлится ещё полтора года, и</w:t>
      </w:r>
      <w:r>
        <w:rPr>
          <w:rFonts w:ascii="Arial" w:hAnsi="Arial" w:cs="Arial"/>
          <w:b/>
        </w:rPr>
        <w:t xml:space="preserve"> этот факт стал отличной</w:t>
      </w:r>
      <w:r w:rsidRPr="00DD31E3">
        <w:rPr>
          <w:rFonts w:ascii="Arial" w:hAnsi="Arial" w:cs="Arial"/>
          <w:b/>
        </w:rPr>
        <w:t xml:space="preserve"> новость</w:t>
      </w:r>
      <w:r>
        <w:rPr>
          <w:rFonts w:ascii="Arial" w:hAnsi="Arial" w:cs="Arial"/>
          <w:b/>
        </w:rPr>
        <w:t>ю</w:t>
      </w:r>
      <w:r w:rsidRPr="00DD31E3">
        <w:rPr>
          <w:rFonts w:ascii="Arial" w:hAnsi="Arial" w:cs="Arial"/>
          <w:b/>
        </w:rPr>
        <w:t xml:space="preserve"> для </w:t>
      </w:r>
      <w:r w:rsidR="00AE1595">
        <w:rPr>
          <w:rFonts w:ascii="Arial" w:hAnsi="Arial" w:cs="Arial"/>
          <w:b/>
        </w:rPr>
        <w:t>россиян</w:t>
      </w:r>
      <w:r w:rsidRPr="00DD31E3">
        <w:rPr>
          <w:rFonts w:ascii="Arial" w:hAnsi="Arial" w:cs="Arial"/>
          <w:b/>
        </w:rPr>
        <w:t xml:space="preserve">, </w:t>
      </w:r>
      <w:r w:rsidR="00AE1595">
        <w:rPr>
          <w:rFonts w:ascii="Arial" w:hAnsi="Arial" w:cs="Arial"/>
          <w:b/>
        </w:rPr>
        <w:t>планирующих</w:t>
      </w:r>
      <w:r w:rsidRPr="00DD31E3">
        <w:rPr>
          <w:rFonts w:ascii="Arial" w:hAnsi="Arial" w:cs="Arial"/>
          <w:b/>
        </w:rPr>
        <w:t xml:space="preserve"> обзавестись жильем. Процентная ставка по льгот</w:t>
      </w:r>
      <w:r>
        <w:rPr>
          <w:rFonts w:ascii="Arial" w:hAnsi="Arial" w:cs="Arial"/>
          <w:b/>
        </w:rPr>
        <w:t>ной ипотеке увеличилась</w:t>
      </w:r>
      <w:r w:rsidR="00AE1595">
        <w:rPr>
          <w:rFonts w:ascii="Arial" w:hAnsi="Arial" w:cs="Arial"/>
          <w:b/>
        </w:rPr>
        <w:t xml:space="preserve"> с 7% до 8%, что </w:t>
      </w:r>
      <w:r>
        <w:rPr>
          <w:rFonts w:ascii="Arial" w:hAnsi="Arial" w:cs="Arial"/>
          <w:b/>
        </w:rPr>
        <w:t xml:space="preserve">огорчило </w:t>
      </w:r>
      <w:r w:rsidR="00AE1595">
        <w:rPr>
          <w:rFonts w:ascii="Arial" w:hAnsi="Arial" w:cs="Arial"/>
          <w:b/>
        </w:rPr>
        <w:t>граждан</w:t>
      </w:r>
      <w:r>
        <w:rPr>
          <w:rFonts w:ascii="Arial" w:hAnsi="Arial" w:cs="Arial"/>
          <w:b/>
        </w:rPr>
        <w:t>.</w:t>
      </w:r>
      <w:r w:rsidRPr="00DD31E3">
        <w:rPr>
          <w:rFonts w:ascii="Arial" w:hAnsi="Arial" w:cs="Arial"/>
          <w:b/>
        </w:rPr>
        <w:t xml:space="preserve"> </w:t>
      </w:r>
      <w:r w:rsidR="00AE1595">
        <w:rPr>
          <w:rFonts w:ascii="Arial" w:hAnsi="Arial" w:cs="Arial"/>
          <w:b/>
        </w:rPr>
        <w:t>Но с</w:t>
      </w:r>
      <w:r>
        <w:rPr>
          <w:rFonts w:ascii="Arial" w:hAnsi="Arial" w:cs="Arial"/>
          <w:b/>
        </w:rPr>
        <w:t xml:space="preserve">тоит ли </w:t>
      </w:r>
      <w:r w:rsidR="00AE1595">
        <w:rPr>
          <w:rFonts w:ascii="Arial" w:hAnsi="Arial" w:cs="Arial"/>
          <w:b/>
        </w:rPr>
        <w:t>печалиться</w:t>
      </w:r>
      <w:r>
        <w:rPr>
          <w:rFonts w:ascii="Arial" w:hAnsi="Arial" w:cs="Arial"/>
          <w:b/>
        </w:rPr>
        <w:t xml:space="preserve">? </w:t>
      </w:r>
      <w:r w:rsidRPr="00DD31E3">
        <w:rPr>
          <w:rFonts w:ascii="Arial" w:hAnsi="Arial" w:cs="Arial"/>
          <w:b/>
        </w:rPr>
        <w:t>За разъяснением мы обратились к</w:t>
      </w:r>
      <w:r>
        <w:rPr>
          <w:rFonts w:ascii="Arial" w:hAnsi="Arial" w:cs="Arial"/>
          <w:b/>
        </w:rPr>
        <w:t xml:space="preserve"> эксперту рынка недвижимости,</w:t>
      </w:r>
      <w:r w:rsidRPr="00DD31E3">
        <w:rPr>
          <w:rFonts w:ascii="Arial" w:hAnsi="Arial" w:cs="Arial"/>
          <w:b/>
        </w:rPr>
        <w:t xml:space="preserve"> генеральному директору группы компаний “</w:t>
      </w:r>
      <w:r w:rsidRPr="00DD31E3">
        <w:rPr>
          <w:rFonts w:ascii="Arial" w:hAnsi="Arial" w:cs="Arial"/>
          <w:b/>
          <w:lang w:val="en-US"/>
        </w:rPr>
        <w:t>One</w:t>
      </w:r>
      <w:r w:rsidRPr="00DD31E3">
        <w:rPr>
          <w:rFonts w:ascii="Arial" w:hAnsi="Arial" w:cs="Arial"/>
          <w:b/>
        </w:rPr>
        <w:t xml:space="preserve"> </w:t>
      </w:r>
      <w:r w:rsidRPr="00DD31E3">
        <w:rPr>
          <w:rFonts w:ascii="Arial" w:hAnsi="Arial" w:cs="Arial"/>
          <w:b/>
          <w:lang w:val="en-US"/>
        </w:rPr>
        <w:t>Company</w:t>
      </w:r>
      <w:r w:rsidRPr="00DD31E3">
        <w:rPr>
          <w:rFonts w:ascii="Arial" w:hAnsi="Arial" w:cs="Arial"/>
          <w:b/>
        </w:rPr>
        <w:t xml:space="preserve">” Айрату </w:t>
      </w:r>
      <w:proofErr w:type="spellStart"/>
      <w:r w:rsidRPr="00DD31E3">
        <w:rPr>
          <w:rFonts w:ascii="Arial" w:hAnsi="Arial" w:cs="Arial"/>
          <w:b/>
        </w:rPr>
        <w:t>Ямаеву</w:t>
      </w:r>
      <w:proofErr w:type="spellEnd"/>
      <w:r w:rsidRPr="00DD31E3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:rsidR="00FA1C92" w:rsidRDefault="00B00EA9" w:rsidP="00B00EA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Льготная ипотека, стартовавшая в 2020 году в качестве </w:t>
      </w:r>
      <w:r w:rsidR="00FA1C92">
        <w:rPr>
          <w:rFonts w:ascii="Arial" w:hAnsi="Arial" w:cs="Arial"/>
        </w:rPr>
        <w:t xml:space="preserve">антикризисной </w:t>
      </w:r>
      <w:r>
        <w:rPr>
          <w:rFonts w:ascii="Arial" w:hAnsi="Arial" w:cs="Arial"/>
        </w:rPr>
        <w:t>меры, выступает альтернативой базовым программам</w:t>
      </w:r>
      <w:r w:rsidR="00FA1C92">
        <w:rPr>
          <w:rFonts w:ascii="Arial" w:hAnsi="Arial" w:cs="Arial"/>
        </w:rPr>
        <w:t>, – констатирует эксперт</w:t>
      </w:r>
      <w:r>
        <w:rPr>
          <w:rFonts w:ascii="Arial" w:hAnsi="Arial" w:cs="Arial"/>
        </w:rPr>
        <w:t>.</w:t>
      </w:r>
      <w:r w:rsidR="00FA1C9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Ипотека с господдержкой, семейная ипотека от 5,5%, ипотека для </w:t>
      </w:r>
      <w:r>
        <w:rPr>
          <w:rFonts w:ascii="Arial" w:hAnsi="Arial" w:cs="Arial"/>
          <w:lang w:val="en-US"/>
        </w:rPr>
        <w:t>IT</w:t>
      </w:r>
      <w:r w:rsidRPr="00AE15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специалистов со ставкой от 4,5% –</w:t>
      </w:r>
      <w:r w:rsidR="00FA1C92">
        <w:rPr>
          <w:rFonts w:ascii="Arial" w:hAnsi="Arial" w:cs="Arial"/>
        </w:rPr>
        <w:t xml:space="preserve"> всё это варианты приобретения недвижимости на комфортных условиях.</w:t>
      </w:r>
      <w:r>
        <w:rPr>
          <w:rFonts w:ascii="Arial" w:hAnsi="Arial" w:cs="Arial"/>
        </w:rPr>
        <w:t xml:space="preserve"> </w:t>
      </w:r>
    </w:p>
    <w:p w:rsidR="00FA1C92" w:rsidRDefault="00B00EA9" w:rsidP="00FA1C92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Предполагаю, что в 2023 году льготная ипотека по-прежнему останется самой удобной и выгодной для покупки жилья, при этом главным драйвером спроса будет семейная ипотека.</w:t>
      </w:r>
      <w:r w:rsidR="002E48E6">
        <w:rPr>
          <w:rFonts w:ascii="Arial" w:hAnsi="Arial" w:cs="Arial"/>
        </w:rPr>
        <w:t xml:space="preserve"> «ДОМ</w:t>
      </w:r>
      <w:r w:rsidR="00FA1C92">
        <w:rPr>
          <w:rFonts w:ascii="Arial" w:hAnsi="Arial" w:cs="Arial"/>
        </w:rPr>
        <w:t xml:space="preserve">.РФ» </w:t>
      </w:r>
      <w:r w:rsidR="002730E5">
        <w:rPr>
          <w:rFonts w:ascii="Arial" w:hAnsi="Arial" w:cs="Arial"/>
        </w:rPr>
        <w:t>в декабре 2022-го информировал</w:t>
      </w:r>
      <w:r w:rsidR="00FA1C92">
        <w:rPr>
          <w:rFonts w:ascii="Arial" w:hAnsi="Arial" w:cs="Arial"/>
        </w:rPr>
        <w:t xml:space="preserve">, </w:t>
      </w:r>
      <w:r w:rsidR="002730E5">
        <w:rPr>
          <w:rFonts w:ascii="Arial" w:hAnsi="Arial" w:cs="Arial"/>
        </w:rPr>
        <w:t xml:space="preserve">что </w:t>
      </w:r>
      <w:r w:rsidR="00FA1C92">
        <w:rPr>
          <w:rFonts w:ascii="Arial" w:hAnsi="Arial" w:cs="Arial"/>
        </w:rPr>
        <w:t xml:space="preserve">155 тысяч семей в </w:t>
      </w:r>
      <w:r w:rsidR="002730E5">
        <w:rPr>
          <w:rFonts w:ascii="Arial" w:hAnsi="Arial" w:cs="Arial"/>
        </w:rPr>
        <w:t>минувшем</w:t>
      </w:r>
      <w:r w:rsidR="00FA1C92">
        <w:rPr>
          <w:rFonts w:ascii="Arial" w:hAnsi="Arial" w:cs="Arial"/>
        </w:rPr>
        <w:t xml:space="preserve"> году купили жилье по программе «Семейная ипотека»</w:t>
      </w:r>
      <w:r w:rsidR="002730E5">
        <w:rPr>
          <w:rFonts w:ascii="Arial" w:hAnsi="Arial" w:cs="Arial"/>
        </w:rPr>
        <w:t>. Т</w:t>
      </w:r>
      <w:r w:rsidR="00FA1C92">
        <w:rPr>
          <w:rFonts w:ascii="Arial" w:hAnsi="Arial" w:cs="Arial"/>
        </w:rPr>
        <w:t xml:space="preserve">еперь, когда программа доступна </w:t>
      </w:r>
      <w:r w:rsidR="00FA1C92" w:rsidRPr="004028A1">
        <w:rPr>
          <w:rFonts w:ascii="Arial" w:hAnsi="Arial" w:cs="Arial"/>
        </w:rPr>
        <w:t>с</w:t>
      </w:r>
      <w:r w:rsidR="00FA1C92">
        <w:rPr>
          <w:rFonts w:ascii="Arial" w:hAnsi="Arial" w:cs="Arial"/>
        </w:rPr>
        <w:t xml:space="preserve">емьям </w:t>
      </w:r>
      <w:r w:rsidR="00FA1C92" w:rsidRPr="004028A1">
        <w:rPr>
          <w:rFonts w:ascii="Arial" w:hAnsi="Arial" w:cs="Arial"/>
        </w:rPr>
        <w:t>с двумя несовершеннолетними детьми</w:t>
      </w:r>
      <w:r w:rsidR="00FA1C92">
        <w:rPr>
          <w:rFonts w:ascii="Arial" w:hAnsi="Arial" w:cs="Arial"/>
        </w:rPr>
        <w:t>, финансовый институт прогнозирует рост выдачи</w:t>
      </w:r>
      <w:r w:rsidR="00FA1C92" w:rsidRPr="004028A1">
        <w:rPr>
          <w:rFonts w:ascii="Arial" w:hAnsi="Arial" w:cs="Arial"/>
        </w:rPr>
        <w:t xml:space="preserve"> кредитов </w:t>
      </w:r>
      <w:r w:rsidR="00FA1C92">
        <w:rPr>
          <w:rFonts w:ascii="Arial" w:hAnsi="Arial" w:cs="Arial"/>
        </w:rPr>
        <w:t xml:space="preserve">на 30 тысяч в год. </w:t>
      </w:r>
    </w:p>
    <w:p w:rsidR="000262C4" w:rsidRDefault="00FA1C92" w:rsidP="000262C4">
      <w:pPr>
        <w:spacing w:after="0" w:line="240" w:lineRule="auto"/>
        <w:ind w:firstLine="709"/>
        <w:jc w:val="both"/>
        <w:rPr>
          <w:rFonts w:ascii="Arial" w:hAnsi="Arial" w:cs="Arial"/>
          <w:bCs/>
          <w:spacing w:val="2"/>
        </w:rPr>
      </w:pPr>
      <w:r w:rsidRPr="004028A1">
        <w:rPr>
          <w:rFonts w:ascii="Arial" w:hAnsi="Arial" w:cs="Arial"/>
        </w:rPr>
        <w:t xml:space="preserve">Ставка по льготной </w:t>
      </w:r>
      <w:r>
        <w:rPr>
          <w:rFonts w:ascii="Arial" w:hAnsi="Arial" w:cs="Arial"/>
        </w:rPr>
        <w:t xml:space="preserve">ипотеке, хотя и поднялась с 7% до 8%, все же </w:t>
      </w:r>
      <w:r w:rsidRPr="004028A1">
        <w:rPr>
          <w:rFonts w:ascii="Arial" w:hAnsi="Arial" w:cs="Arial"/>
        </w:rPr>
        <w:t>останется</w:t>
      </w:r>
      <w:r>
        <w:rPr>
          <w:rFonts w:ascii="Arial" w:hAnsi="Arial" w:cs="Arial"/>
        </w:rPr>
        <w:t xml:space="preserve"> самой</w:t>
      </w:r>
      <w:r w:rsidRPr="004028A1">
        <w:rPr>
          <w:rFonts w:ascii="Arial" w:hAnsi="Arial" w:cs="Arial"/>
        </w:rPr>
        <w:t xml:space="preserve"> привлекательной на фоне ставок по базовым программам</w:t>
      </w:r>
      <w:r>
        <w:rPr>
          <w:rFonts w:ascii="Arial" w:hAnsi="Arial" w:cs="Arial"/>
        </w:rPr>
        <w:t>, которые держатся</w:t>
      </w:r>
      <w:r w:rsidRPr="004028A1">
        <w:rPr>
          <w:rFonts w:ascii="Arial" w:hAnsi="Arial" w:cs="Arial"/>
        </w:rPr>
        <w:t xml:space="preserve"> на уровне 11–12%</w:t>
      </w:r>
      <w:r>
        <w:rPr>
          <w:rFonts w:ascii="Arial" w:hAnsi="Arial" w:cs="Arial"/>
        </w:rPr>
        <w:t xml:space="preserve">. </w:t>
      </w:r>
      <w:r w:rsidR="000262C4">
        <w:rPr>
          <w:rFonts w:ascii="Arial" w:hAnsi="Arial" w:cs="Arial"/>
        </w:rPr>
        <w:t>Рост ставки по льготной ипотеке</w:t>
      </w:r>
      <w:r>
        <w:rPr>
          <w:rFonts w:ascii="Arial" w:hAnsi="Arial" w:cs="Arial"/>
        </w:rPr>
        <w:t xml:space="preserve"> </w:t>
      </w:r>
      <w:r w:rsidR="000262C4">
        <w:rPr>
          <w:rFonts w:ascii="Arial" w:hAnsi="Arial" w:cs="Arial"/>
        </w:rPr>
        <w:t xml:space="preserve">почувствуют в Москве, Санкт-Петербурге и ряде других мегаполисов, где цены на недвижимость традиционно высокие. В регионах, а именно там необходимо поддерживать спрос на жилье, изменения будут слабо ощутимы. К примеру, вы покупаете квартиру за 5 млн. руб. с первоначальным взносом 15%, сроком на 15 лет. Если ипотечная ставка 7% годовых, то ваш ежемесячный платеж составит </w:t>
      </w:r>
      <w:r w:rsidR="000262C4">
        <w:rPr>
          <w:rFonts w:ascii="Arial" w:hAnsi="Arial" w:cs="Arial"/>
          <w:bCs/>
          <w:spacing w:val="2"/>
        </w:rPr>
        <w:t>32 950 руб. При ставке 8% годовых платеж будет 35 549 руб. Разница незначительная: 2599 руб.</w:t>
      </w:r>
    </w:p>
    <w:p w:rsidR="00FA1C92" w:rsidRDefault="00FA1C92" w:rsidP="00FA1C92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медали есть и другая сторона: с 2023 года приобрести жилье по программе господдержки возможно только один раз. Думаю, этот факт </w:t>
      </w:r>
      <w:r w:rsidR="002730E5">
        <w:rPr>
          <w:rFonts w:ascii="Arial" w:hAnsi="Arial" w:cs="Arial"/>
        </w:rPr>
        <w:t xml:space="preserve">несколько </w:t>
      </w:r>
      <w:r>
        <w:rPr>
          <w:rFonts w:ascii="Arial" w:hAnsi="Arial" w:cs="Arial"/>
        </w:rPr>
        <w:t>снизит количество инвесторов на рынке недвижимости.</w:t>
      </w:r>
    </w:p>
    <w:p w:rsidR="00FA1C92" w:rsidRDefault="00FA1C92" w:rsidP="00FA1C92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Полагаю, вторичный рынок на продление </w:t>
      </w:r>
      <w:r w:rsidR="002730E5">
        <w:rPr>
          <w:rFonts w:ascii="Arial" w:hAnsi="Arial" w:cs="Arial"/>
        </w:rPr>
        <w:t>льготной ипотеки</w:t>
      </w:r>
      <w:r>
        <w:rPr>
          <w:rFonts w:ascii="Arial" w:hAnsi="Arial" w:cs="Arial"/>
        </w:rPr>
        <w:t xml:space="preserve"> </w:t>
      </w:r>
      <w:r w:rsidR="002730E5">
        <w:rPr>
          <w:rFonts w:ascii="Arial" w:hAnsi="Arial" w:cs="Arial"/>
        </w:rPr>
        <w:t xml:space="preserve">отреагирует </w:t>
      </w:r>
      <w:r>
        <w:rPr>
          <w:rFonts w:ascii="Arial" w:hAnsi="Arial" w:cs="Arial"/>
        </w:rPr>
        <w:t xml:space="preserve">снижением стоимости, поэтому часть клиентов выберут для покупки </w:t>
      </w:r>
      <w:proofErr w:type="spellStart"/>
      <w:r>
        <w:rPr>
          <w:rFonts w:ascii="Arial" w:hAnsi="Arial" w:cs="Arial"/>
        </w:rPr>
        <w:t>вторичку</w:t>
      </w:r>
      <w:proofErr w:type="spellEnd"/>
      <w:r>
        <w:rPr>
          <w:rFonts w:ascii="Arial" w:hAnsi="Arial" w:cs="Arial"/>
        </w:rPr>
        <w:t xml:space="preserve">. Важно понимать, что далеко не каждый собственник будет готов предоставлять дисконт, соответственно </w:t>
      </w:r>
      <w:r w:rsidR="002730E5">
        <w:rPr>
          <w:rFonts w:ascii="Arial" w:hAnsi="Arial" w:cs="Arial"/>
        </w:rPr>
        <w:t>это</w:t>
      </w:r>
      <w:r>
        <w:rPr>
          <w:rFonts w:ascii="Arial" w:hAnsi="Arial" w:cs="Arial"/>
        </w:rPr>
        <w:t xml:space="preserve"> явление не выйдет в тренд. </w:t>
      </w:r>
    </w:p>
    <w:p w:rsidR="00FA1C92" w:rsidRDefault="00FA1C92" w:rsidP="000262C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E1595" w:rsidRDefault="00AE1595" w:rsidP="00AE1595">
      <w:pPr>
        <w:spacing w:after="0" w:line="240" w:lineRule="auto"/>
        <w:jc w:val="both"/>
        <w:rPr>
          <w:rFonts w:ascii="Arial" w:hAnsi="Arial" w:cs="Arial"/>
        </w:rPr>
      </w:pPr>
    </w:p>
    <w:p w:rsidR="000E58D6" w:rsidRDefault="000E58D6" w:rsidP="00FA1C92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sectPr w:rsidR="000E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71"/>
    <w:rsid w:val="000262C4"/>
    <w:rsid w:val="000E58D6"/>
    <w:rsid w:val="001E7286"/>
    <w:rsid w:val="002730E5"/>
    <w:rsid w:val="002E48E6"/>
    <w:rsid w:val="004028A1"/>
    <w:rsid w:val="004B6377"/>
    <w:rsid w:val="00533FF4"/>
    <w:rsid w:val="005502F1"/>
    <w:rsid w:val="0055330E"/>
    <w:rsid w:val="005A72D9"/>
    <w:rsid w:val="00624412"/>
    <w:rsid w:val="00684495"/>
    <w:rsid w:val="007E4931"/>
    <w:rsid w:val="00804F46"/>
    <w:rsid w:val="0085433A"/>
    <w:rsid w:val="00995671"/>
    <w:rsid w:val="00997D74"/>
    <w:rsid w:val="009B41D4"/>
    <w:rsid w:val="00A16DFA"/>
    <w:rsid w:val="00AE1595"/>
    <w:rsid w:val="00B00EA9"/>
    <w:rsid w:val="00B3368C"/>
    <w:rsid w:val="00B559CC"/>
    <w:rsid w:val="00BD5C0E"/>
    <w:rsid w:val="00CE1515"/>
    <w:rsid w:val="00D61FC6"/>
    <w:rsid w:val="00DB6BC0"/>
    <w:rsid w:val="00DD31E3"/>
    <w:rsid w:val="00FA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87E48-901D-4B91-921B-40192AD8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WinTen</dc:creator>
  <cp:keywords/>
  <dc:description/>
  <cp:lastModifiedBy>WinTen</cp:lastModifiedBy>
  <cp:revision>17</cp:revision>
  <dcterms:created xsi:type="dcterms:W3CDTF">2022-12-20T03:25:00Z</dcterms:created>
  <dcterms:modified xsi:type="dcterms:W3CDTF">2023-01-20T08:29:00Z</dcterms:modified>
</cp:coreProperties>
</file>