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9F0C" w14:textId="378EF94D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E1169C">
        <w:rPr>
          <w:rFonts w:ascii="Calibri" w:hAnsi="Calibri" w:cs="Calibri"/>
          <w:b/>
          <w:bCs/>
          <w:sz w:val="20"/>
          <w:szCs w:val="20"/>
        </w:rPr>
        <w:t>EcoFlow предоставила свои портативные зарядные станции добровольческому поисково-спасательному отряду «ЛизаАлерт»</w:t>
      </w:r>
    </w:p>
    <w:p w14:paraId="02FED778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A56569D" w14:textId="722883F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 xml:space="preserve">Компания EcoFlow, специализирующаяся на решениях в сфере возобновляемой энергетики, запускает совместный проект с «ЛизаАлерт». На данный момент поисковому отряду переданы портативные зарядные станции из линейки DELTA 2 и RIVER 2, а также солнечные батареи, которые смогут решить проблему быстрой разрядки беспилотников и их более эффективного использования в ходе поисковых работ. </w:t>
      </w:r>
    </w:p>
    <w:p w14:paraId="175B85A8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79A03B" w14:textId="2D23394D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>Крупнейший в России добровольческий поисково-спасательный отряд «ЛизаАлерт» занимается поиском пропавших людей в городе и в лесу, используя в том числе беспилотные летательные аппараты (БПЛА). Деятельность всех направлений отряда нацелена на максимально быстрое реагирование по каждой заявке на поиск. Беспилотники же способны значительно сократить время поисков и вести исследование местности, где это технически невозможно или сложно реализовать пешим поисковикам — например, над заболоченной местностью.</w:t>
      </w:r>
    </w:p>
    <w:p w14:paraId="3B5A0C73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04DA1D" w14:textId="506C3FCA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 xml:space="preserve">Предоставленные компанией EcoFlow портативные зарядные станции используются для обеспечения непрерывной работы БПЛА, подзарядки фонарей и раций, а также ноутбуков каждого из поисковиков. Аппаратура применяется для оперативного анализа снимков, полученных с помощью специального приложения для поиска пропавших людей. Особый алгоритм, который базируется на технологиях искусственного интеллекта, в два с половиной раза сокращает время на просмотр и сортировку снимков. Так как речь идет о сложной энергозатратной задаче, в процессе ее выполнения ноутбуки добровольцев отряда «ЛизаАлерт» быстро разряжаются, а возможность быстро подключиться к электросети ограничена условиями работы. </w:t>
      </w:r>
    </w:p>
    <w:p w14:paraId="73B15839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306CEA" w14:textId="6CCDD48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E1169C">
        <w:rPr>
          <w:rFonts w:ascii="Calibri" w:hAnsi="Calibri" w:cs="Calibri"/>
          <w:b/>
          <w:bCs/>
          <w:sz w:val="20"/>
          <w:szCs w:val="20"/>
        </w:rPr>
        <w:t>Герасимов Евгений, руководитель направления беспилотной авиации «ЛизаАлерт»:</w:t>
      </w:r>
    </w:p>
    <w:p w14:paraId="2F5F2B2A" w14:textId="7107C84A" w:rsidR="00FF379E" w:rsidRPr="00E1169C" w:rsidRDefault="00FF379E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29BBD83" w14:textId="23CA28E5" w:rsidR="00FF379E" w:rsidRPr="00E1169C" w:rsidRDefault="00FF379E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E1169C">
        <w:rPr>
          <w:rFonts w:ascii="Calibri" w:hAnsi="Calibri" w:cs="Calibri"/>
          <w:i/>
          <w:iCs/>
          <w:sz w:val="20"/>
          <w:szCs w:val="20"/>
        </w:rPr>
        <w:t>«Мы используем все доступные инструменты, которые помогают нам более эффективно искать пропавших людей. В этом году к современным средствам связи, БПЛА и нейросетям добавились портативные станции EcoFlow для решения проблемы быстрого восстановления заряда беспилотных аппаратов и ноутбуков, которые используются для обработки отснятого материала. Даже небольшая зарядная станция с двумя розетками переменного тока способна обеспечить дополнительные часы работы беспилотника и нескольких рабочих компьютеров наших добровольцев. А это означает больше спасенных жизней и счастливо вернувшихся домой людей».</w:t>
      </w:r>
    </w:p>
    <w:p w14:paraId="6F16CAAE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E963C9" w14:textId="059CB791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>Разработка и производство портативных зарядных станций для бытового и промышленного использования является приоритетным направлением работы компании EcoFlow. В то же время компания улучшает мир вокруг себя не только за счет популяризации экологически чистых источников энергии. Команда EcoFlow активно внедряет подходы корпоративной социальной ответственности, стремится к осмысленной работе и с помощью своих продуктов помогает в решении острых социальных проблем.</w:t>
      </w:r>
    </w:p>
    <w:p w14:paraId="683AE628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A5E898" w14:textId="369C6B02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E1169C">
        <w:rPr>
          <w:rFonts w:ascii="Calibri" w:hAnsi="Calibri" w:cs="Calibri"/>
          <w:b/>
          <w:bCs/>
          <w:sz w:val="20"/>
          <w:szCs w:val="20"/>
        </w:rPr>
        <w:t>Искаков Айдос, руководитель отдела продаж компании EcoFlow в СНГ</w:t>
      </w:r>
    </w:p>
    <w:p w14:paraId="29C1F828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D8C924" w14:textId="1159D480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E1169C">
        <w:rPr>
          <w:rFonts w:ascii="Calibri" w:hAnsi="Calibri" w:cs="Calibri"/>
          <w:i/>
          <w:iCs/>
          <w:sz w:val="20"/>
          <w:szCs w:val="20"/>
        </w:rPr>
        <w:t xml:space="preserve">«Миссия компании EcoFlow состоит в том, чтобы сделать энергопотребление доступным для людей по всему миру. Наряду с использованием наших портативных станций в условиях с ограниченным доступом к электричеству, в путешествиях, походе или на даче, устройства EcoFlow также могут быть использованы в экстремальных ситуациях во время поисковых операций. Мы уверены, что использование портативных зарядных станций поможет облегчить спасателям их работу». </w:t>
      </w:r>
    </w:p>
    <w:p w14:paraId="3E39EE4B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A92D37" w14:textId="4F778B23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E1169C">
        <w:rPr>
          <w:rFonts w:ascii="Calibri" w:hAnsi="Calibri" w:cs="Calibri"/>
          <w:b/>
          <w:bCs/>
          <w:sz w:val="20"/>
          <w:szCs w:val="20"/>
        </w:rPr>
        <w:t>О «ЛизаАлерт»</w:t>
      </w:r>
    </w:p>
    <w:p w14:paraId="38219A07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E38673A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 xml:space="preserve">Поисково-спасательный отряд «ЛизаАлерт» работает с октября 2010 года. Все поисковые мероприятия организуются силами добровольцев безвозмездной основе. По состоянию на начало 2023 году отряд </w:t>
      </w:r>
      <w:r w:rsidRPr="00E1169C">
        <w:rPr>
          <w:rFonts w:ascii="Calibri" w:hAnsi="Calibri" w:cs="Calibri"/>
          <w:sz w:val="20"/>
          <w:szCs w:val="20"/>
        </w:rPr>
        <w:lastRenderedPageBreak/>
        <w:t>представлен в 64 регионах Российской Федерации, включает 25 направлений и насчитывает более 30 000 человек. За 12 лет существования силами добровольцев были организованы поиски и спасено (найдены живыми) более 135 000 человек, принято и отработано более 186 000 заявок. Присоединиться к отряду может любой желающий старше 18 лет.</w:t>
      </w:r>
    </w:p>
    <w:p w14:paraId="12FC84CD" w14:textId="0EE939C1" w:rsidR="00765F02" w:rsidRPr="00E1169C" w:rsidRDefault="00765F02" w:rsidP="00765F02">
      <w:pPr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>За появлением новых поисков можно следить на форуме сайта www.lizaalert.org или подписавшись на бесплатную смс-рассылку на lizaalert.beeline.ru.</w:t>
      </w:r>
    </w:p>
    <w:p w14:paraId="245965C0" w14:textId="14A138EA" w:rsidR="00765F02" w:rsidRPr="00E1169C" w:rsidRDefault="00765F02" w:rsidP="00765F02">
      <w:pPr>
        <w:rPr>
          <w:rFonts w:ascii="Calibri" w:hAnsi="Calibri" w:cs="Calibri"/>
          <w:sz w:val="20"/>
          <w:szCs w:val="20"/>
        </w:rPr>
      </w:pPr>
    </w:p>
    <w:p w14:paraId="703BDDEA" w14:textId="7C1ECFFD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>Заявки на поиск, свидетельства и предложения о помощи круглосуточно и бесплатно принимаются операторами горячей линии «ЛизаАлерт» по номеру 8 (800) 700-54-52.</w:t>
      </w:r>
    </w:p>
    <w:p w14:paraId="451E07C2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BD5B69" w14:textId="2C1C783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E1169C">
        <w:rPr>
          <w:rFonts w:ascii="Calibri" w:hAnsi="Calibri" w:cs="Calibri"/>
          <w:b/>
          <w:bCs/>
          <w:sz w:val="20"/>
          <w:szCs w:val="20"/>
        </w:rPr>
        <w:t>О компании EcoFlow:</w:t>
      </w:r>
    </w:p>
    <w:p w14:paraId="5B3CAE8B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268994B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>Компания EcoFlow специализируется на разработке портативных электростанций и решений в сфере возобновляемой энергетики. С момента своего основания в 2017 году компания EcoFlow обеспечивает надежное электропитание для своих потребителей более чем в 100 регионах мира с помощью своих портативных электростанций DELTA и RIVER с экологически безопасными комплектующими. Миссия EcoFlow заключается в обеспечении потребителей электроэнергией за счет внедрения легких, долговечных, экологически чистых, бесшумных и возобновляемых систем накопления и хранения энергии. EcoFlow реализует свою продукцию в 40 странах Европы при поддержке более чем 800 местных ретейлеров.</w:t>
      </w:r>
    </w:p>
    <w:p w14:paraId="11CDBD66" w14:textId="6361B93E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 xml:space="preserve">Для получения дополнительной информации посетите </w:t>
      </w:r>
      <w:hyperlink r:id="rId6" w:history="1">
        <w:r w:rsidRPr="00E1169C">
          <w:rPr>
            <w:rStyle w:val="a3"/>
            <w:rFonts w:ascii="Calibri" w:hAnsi="Calibri" w:cs="Calibri"/>
            <w:sz w:val="20"/>
            <w:szCs w:val="20"/>
          </w:rPr>
          <w:t>сайт</w:t>
        </w:r>
      </w:hyperlink>
      <w:r w:rsidRPr="00E1169C">
        <w:rPr>
          <w:rFonts w:ascii="Calibri" w:hAnsi="Calibri" w:cs="Calibri"/>
          <w:sz w:val="20"/>
          <w:szCs w:val="20"/>
        </w:rPr>
        <w:t xml:space="preserve"> компании EcoFlow.</w:t>
      </w:r>
    </w:p>
    <w:p w14:paraId="1CE79BCB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5074E3" w14:textId="4200FF29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E1169C">
        <w:rPr>
          <w:rFonts w:ascii="Calibri" w:hAnsi="Calibri" w:cs="Calibri"/>
          <w:b/>
          <w:bCs/>
          <w:sz w:val="20"/>
          <w:szCs w:val="20"/>
        </w:rPr>
        <w:t>Контакты для СМИ:</w:t>
      </w:r>
    </w:p>
    <w:p w14:paraId="3B499A9E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A126DF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>Анна Бакирова</w:t>
      </w:r>
    </w:p>
    <w:p w14:paraId="025CFCFA" w14:textId="77777777" w:rsidR="00765F02" w:rsidRPr="00E1169C" w:rsidRDefault="00765F02" w:rsidP="00765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>E-mail: bakirova@altezza.ru</w:t>
      </w:r>
    </w:p>
    <w:p w14:paraId="08112B66" w14:textId="4461ACA1" w:rsidR="00765F02" w:rsidRPr="00E1169C" w:rsidRDefault="00765F02" w:rsidP="00765F02">
      <w:pPr>
        <w:rPr>
          <w:rFonts w:ascii="Calibri" w:hAnsi="Calibri" w:cs="Calibri"/>
          <w:sz w:val="20"/>
          <w:szCs w:val="20"/>
        </w:rPr>
      </w:pPr>
      <w:r w:rsidRPr="00E1169C">
        <w:rPr>
          <w:rFonts w:ascii="Calibri" w:hAnsi="Calibri" w:cs="Calibri"/>
          <w:sz w:val="20"/>
          <w:szCs w:val="20"/>
        </w:rPr>
        <w:t>Tel. + 7 910 086 76-45</w:t>
      </w:r>
    </w:p>
    <w:sectPr w:rsidR="00765F02" w:rsidRPr="00E1169C" w:rsidSect="00844FD6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B729" w14:textId="77777777" w:rsidR="00A07497" w:rsidRDefault="00A07497" w:rsidP="00FF379E">
      <w:r>
        <w:separator/>
      </w:r>
    </w:p>
  </w:endnote>
  <w:endnote w:type="continuationSeparator" w:id="0">
    <w:p w14:paraId="533C7BA6" w14:textId="77777777" w:rsidR="00A07497" w:rsidRDefault="00A07497" w:rsidP="00FF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634E" w14:textId="77777777" w:rsidR="00A07497" w:rsidRDefault="00A07497" w:rsidP="00FF379E">
      <w:r>
        <w:separator/>
      </w:r>
    </w:p>
  </w:footnote>
  <w:footnote w:type="continuationSeparator" w:id="0">
    <w:p w14:paraId="13BD6187" w14:textId="77777777" w:rsidR="00A07497" w:rsidRDefault="00A07497" w:rsidP="00FF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B2B8" w14:textId="0FC26F36" w:rsidR="00FF379E" w:rsidRDefault="00FF379E" w:rsidP="00FF379E">
    <w:pPr>
      <w:pStyle w:val="a5"/>
      <w:jc w:val="right"/>
    </w:pPr>
    <w:r>
      <w:rPr>
        <w:noProof/>
        <w:sz w:val="32"/>
        <w:szCs w:val="32"/>
        <w:lang w:eastAsia="ru-RU"/>
      </w:rPr>
      <w:drawing>
        <wp:inline distT="0" distB="0" distL="0" distR="0" wp14:anchorId="75EB0C7C" wp14:editId="554AF871">
          <wp:extent cx="2248605" cy="223283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027" cy="28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D2B27" w14:textId="77777777" w:rsidR="00FF379E" w:rsidRPr="00FF4873" w:rsidRDefault="00FF379E" w:rsidP="00FF379E">
    <w:pPr>
      <w:pStyle w:val="a5"/>
      <w:ind w:right="-1"/>
      <w:jc w:val="right"/>
      <w:rPr>
        <w:sz w:val="32"/>
        <w:szCs w:val="32"/>
      </w:rPr>
    </w:pPr>
    <w:r w:rsidRPr="00FF4873">
      <w:rPr>
        <w:sz w:val="32"/>
        <w:szCs w:val="32"/>
      </w:rPr>
      <w:t>ПРЕСС-РЕЛИЗ</w:t>
    </w:r>
  </w:p>
  <w:p w14:paraId="31311793" w14:textId="77777777" w:rsidR="00FF379E" w:rsidRDefault="00FF37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02"/>
    <w:rsid w:val="00765F02"/>
    <w:rsid w:val="00777DF4"/>
    <w:rsid w:val="00A07497"/>
    <w:rsid w:val="00B82851"/>
    <w:rsid w:val="00B8409C"/>
    <w:rsid w:val="00E1169C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829BD"/>
  <w15:chartTrackingRefBased/>
  <w15:docId w15:val="{46BB900F-129E-F244-918F-F9E667F9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8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285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3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79E"/>
  </w:style>
  <w:style w:type="paragraph" w:styleId="a7">
    <w:name w:val="footer"/>
    <w:basedOn w:val="a"/>
    <w:link w:val="a8"/>
    <w:uiPriority w:val="99"/>
    <w:unhideWhenUsed/>
    <w:rsid w:val="00FF3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flow-russi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Бакирова</dc:creator>
  <cp:keywords/>
  <dc:description/>
  <cp:lastModifiedBy>Халис Басов</cp:lastModifiedBy>
  <cp:revision>2</cp:revision>
  <dcterms:created xsi:type="dcterms:W3CDTF">2023-01-30T07:51:00Z</dcterms:created>
  <dcterms:modified xsi:type="dcterms:W3CDTF">2023-01-30T07:51:00Z</dcterms:modified>
</cp:coreProperties>
</file>