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Default="00715AE0" w:rsidP="00715AE0">
      <w:pPr>
        <w:jc w:val="center"/>
      </w:pP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0146AF" w:rsidRPr="00A05313" w:rsidRDefault="000146AF" w:rsidP="000146AF">
      <w:pPr>
        <w:rPr>
          <w:rFonts w:ascii="Arial" w:hAnsi="Arial" w:cs="Arial"/>
          <w:sz w:val="20"/>
          <w:szCs w:val="16"/>
        </w:rPr>
      </w:pPr>
      <w:r w:rsidRPr="00E8280A">
        <w:rPr>
          <w:rFonts w:ascii="Arial" w:hAnsi="Arial" w:cs="Arial"/>
          <w:sz w:val="20"/>
          <w:szCs w:val="16"/>
        </w:rPr>
        <w:t xml:space="preserve">ПРЕСС-РЕЛИЗ, </w:t>
      </w:r>
      <w:r>
        <w:rPr>
          <w:rFonts w:ascii="Arial" w:hAnsi="Arial" w:cs="Arial"/>
          <w:sz w:val="20"/>
          <w:szCs w:val="16"/>
        </w:rPr>
        <w:t>0</w:t>
      </w:r>
      <w:r w:rsidR="00900B09">
        <w:rPr>
          <w:rFonts w:ascii="Arial" w:hAnsi="Arial" w:cs="Arial"/>
          <w:sz w:val="20"/>
          <w:szCs w:val="16"/>
        </w:rPr>
        <w:t>6</w:t>
      </w:r>
      <w:r w:rsidRPr="00E8280A">
        <w:rPr>
          <w:rFonts w:ascii="Arial" w:hAnsi="Arial" w:cs="Arial"/>
          <w:sz w:val="20"/>
          <w:szCs w:val="16"/>
        </w:rPr>
        <w:t>.0</w:t>
      </w:r>
      <w:r w:rsidR="00900B09">
        <w:rPr>
          <w:rFonts w:ascii="Arial" w:hAnsi="Arial" w:cs="Arial"/>
          <w:sz w:val="20"/>
          <w:szCs w:val="16"/>
        </w:rPr>
        <w:t>3</w:t>
      </w:r>
      <w:r w:rsidRPr="00E8280A">
        <w:rPr>
          <w:rFonts w:ascii="Arial" w:hAnsi="Arial" w:cs="Arial"/>
          <w:sz w:val="20"/>
          <w:szCs w:val="16"/>
        </w:rPr>
        <w:t>.202</w:t>
      </w:r>
      <w:r w:rsidR="00900B09">
        <w:rPr>
          <w:rFonts w:ascii="Arial" w:hAnsi="Arial" w:cs="Arial"/>
          <w:sz w:val="20"/>
          <w:szCs w:val="16"/>
        </w:rPr>
        <w:t>3</w:t>
      </w:r>
      <w:r w:rsidRPr="00E8280A">
        <w:rPr>
          <w:rFonts w:ascii="Arial" w:hAnsi="Arial" w:cs="Arial"/>
          <w:sz w:val="20"/>
          <w:szCs w:val="16"/>
        </w:rPr>
        <w:t xml:space="preserve">, </w:t>
      </w:r>
      <w:r w:rsidR="00900B09">
        <w:rPr>
          <w:rFonts w:ascii="Arial" w:hAnsi="Arial" w:cs="Arial"/>
          <w:sz w:val="20"/>
          <w:szCs w:val="16"/>
        </w:rPr>
        <w:t>Уссурийск</w:t>
      </w:r>
      <w:r w:rsidRPr="00E8280A">
        <w:rPr>
          <w:rFonts w:ascii="Arial" w:hAnsi="Arial" w:cs="Arial"/>
          <w:sz w:val="20"/>
          <w:szCs w:val="16"/>
        </w:rPr>
        <w:t xml:space="preserve">, </w:t>
      </w:r>
      <w:r w:rsidR="00900B09">
        <w:rPr>
          <w:rFonts w:ascii="Arial" w:hAnsi="Arial" w:cs="Arial"/>
          <w:sz w:val="20"/>
          <w:szCs w:val="16"/>
        </w:rPr>
        <w:t>Приморский край</w:t>
      </w:r>
    </w:p>
    <w:p w:rsidR="000146AF" w:rsidRPr="00E8280A" w:rsidRDefault="000146AF" w:rsidP="000146AF">
      <w:pPr>
        <w:rPr>
          <w:rFonts w:ascii="Arial" w:hAnsi="Arial" w:cs="Arial"/>
          <w:sz w:val="20"/>
          <w:szCs w:val="16"/>
        </w:rPr>
      </w:pPr>
    </w:p>
    <w:p w:rsidR="000146AF" w:rsidRPr="00900B09" w:rsidRDefault="00900B09" w:rsidP="000146AF">
      <w:pPr>
        <w:rPr>
          <w:rFonts w:ascii="Arial" w:hAnsi="Arial" w:cs="Arial"/>
          <w:sz w:val="32"/>
          <w:szCs w:val="20"/>
        </w:rPr>
      </w:pPr>
      <w:r w:rsidRPr="00900B09">
        <w:rPr>
          <w:rFonts w:ascii="Arial" w:hAnsi="Arial" w:cs="Arial"/>
          <w:b/>
          <w:sz w:val="32"/>
          <w:szCs w:val="20"/>
        </w:rPr>
        <w:t>ЗЭТО: 18 ячеек КРУЭ на ПС 220 кВ "Уссурийск"</w:t>
      </w:r>
    </w:p>
    <w:p w:rsidR="000146AF" w:rsidRPr="00900B09" w:rsidRDefault="000146AF" w:rsidP="000146AF">
      <w:pPr>
        <w:rPr>
          <w:rFonts w:ascii="Arial" w:hAnsi="Arial" w:cs="Arial"/>
          <w:b/>
          <w:sz w:val="24"/>
          <w:szCs w:val="20"/>
        </w:rPr>
      </w:pPr>
    </w:p>
    <w:p w:rsidR="000146AF" w:rsidRPr="00900B09" w:rsidRDefault="00900B09" w:rsidP="000146AF">
      <w:pPr>
        <w:jc w:val="both"/>
        <w:rPr>
          <w:rFonts w:ascii="Arial" w:hAnsi="Arial" w:cs="Arial"/>
          <w:b/>
          <w:sz w:val="24"/>
          <w:szCs w:val="20"/>
        </w:rPr>
      </w:pPr>
      <w:r w:rsidRPr="00900B09">
        <w:rPr>
          <w:rFonts w:ascii="Arial" w:hAnsi="Arial" w:cs="Arial"/>
          <w:b/>
          <w:sz w:val="24"/>
          <w:szCs w:val="20"/>
        </w:rPr>
        <w:t xml:space="preserve">Завершен монтаж оборудования комплектного распределительного </w:t>
      </w:r>
      <w:proofErr w:type="spellStart"/>
      <w:r w:rsidRPr="00900B09">
        <w:rPr>
          <w:rFonts w:ascii="Arial" w:hAnsi="Arial" w:cs="Arial"/>
          <w:b/>
          <w:sz w:val="24"/>
          <w:szCs w:val="20"/>
        </w:rPr>
        <w:t>элегазового</w:t>
      </w:r>
      <w:proofErr w:type="spellEnd"/>
      <w:r w:rsidRPr="00900B09">
        <w:rPr>
          <w:rFonts w:ascii="Arial" w:hAnsi="Arial" w:cs="Arial"/>
          <w:b/>
          <w:sz w:val="24"/>
          <w:szCs w:val="20"/>
        </w:rPr>
        <w:t xml:space="preserve"> устройства КРУЭ 110 кВ на узловой подстанции 220 кВ «Уссурийск» в Приморье.</w:t>
      </w:r>
    </w:p>
    <w:p w:rsidR="000146AF" w:rsidRPr="00900B09" w:rsidRDefault="000146AF" w:rsidP="000146AF">
      <w:pPr>
        <w:jc w:val="both"/>
        <w:rPr>
          <w:rFonts w:ascii="Arial" w:hAnsi="Arial" w:cs="Arial"/>
          <w:sz w:val="24"/>
          <w:szCs w:val="20"/>
        </w:rPr>
      </w:pPr>
    </w:p>
    <w:p w:rsidR="00900B09" w:rsidRPr="00900B09" w:rsidRDefault="00900B09" w:rsidP="00900B09">
      <w:pPr>
        <w:jc w:val="both"/>
        <w:rPr>
          <w:rFonts w:ascii="Arial" w:hAnsi="Arial" w:cs="Arial"/>
        </w:rPr>
      </w:pPr>
      <w:r w:rsidRPr="00900B09">
        <w:rPr>
          <w:rFonts w:ascii="Arial" w:hAnsi="Arial" w:cs="Arial"/>
        </w:rPr>
        <w:t>ЗАО «ЗЭТО» предлагает заказчикам две категории размещения адаптированных технических решений КРУЭ для климата на территории РФ. На данном объекте  18 ячеек КРУЭ выполнены в категории У</w:t>
      </w:r>
      <w:proofErr w:type="gramStart"/>
      <w:r w:rsidRPr="00900B09">
        <w:rPr>
          <w:rFonts w:ascii="Arial" w:hAnsi="Arial" w:cs="Arial"/>
        </w:rPr>
        <w:t>2</w:t>
      </w:r>
      <w:proofErr w:type="gramEnd"/>
      <w:r w:rsidRPr="00900B09">
        <w:rPr>
          <w:rFonts w:ascii="Arial" w:hAnsi="Arial" w:cs="Arial"/>
        </w:rPr>
        <w:t>, что позволяет оборудованию  работать в легком неотапливаемом помещении или под навесом с минимальной температурой эксплуатации минус 45°С.</w:t>
      </w:r>
    </w:p>
    <w:p w:rsidR="00900B09" w:rsidRPr="00900B09" w:rsidRDefault="00900B09" w:rsidP="00900B09">
      <w:pPr>
        <w:jc w:val="both"/>
        <w:rPr>
          <w:rFonts w:ascii="Arial" w:hAnsi="Arial" w:cs="Arial"/>
        </w:rPr>
      </w:pPr>
    </w:p>
    <w:p w:rsidR="00900B09" w:rsidRPr="00900B09" w:rsidRDefault="00900B09" w:rsidP="00900B09">
      <w:pPr>
        <w:jc w:val="both"/>
        <w:rPr>
          <w:rFonts w:ascii="Arial" w:hAnsi="Arial" w:cs="Arial"/>
        </w:rPr>
      </w:pPr>
      <w:r w:rsidRPr="00900B09">
        <w:rPr>
          <w:rFonts w:ascii="Arial" w:hAnsi="Arial" w:cs="Arial"/>
        </w:rPr>
        <w:t>Подстанция 220 кВ «Уссурийск» входит в число ключевых электросетевых объектов Приморского края. Она задействована в выдаче мощности крупнейшей электростанции региона  — Приморской ГРЭС, электроснабжении ТОР «Михайловский», резидентами которой являются агропредприятия и логистические компании. От подстанции 220 кВ «Уссурийск» через распределительную сеть 110 кВ они получают 24 МВт мощности.</w:t>
      </w:r>
    </w:p>
    <w:p w:rsidR="00900B09" w:rsidRPr="00900B09" w:rsidRDefault="00900B09" w:rsidP="00900B09">
      <w:pPr>
        <w:jc w:val="both"/>
        <w:rPr>
          <w:rFonts w:ascii="Arial" w:hAnsi="Arial" w:cs="Arial"/>
        </w:rPr>
      </w:pPr>
    </w:p>
    <w:p w:rsidR="00900B09" w:rsidRPr="00900B09" w:rsidRDefault="00900B09" w:rsidP="00900B09">
      <w:pPr>
        <w:jc w:val="both"/>
        <w:rPr>
          <w:rFonts w:ascii="Arial" w:hAnsi="Arial" w:cs="Arial"/>
        </w:rPr>
      </w:pPr>
      <w:r w:rsidRPr="00900B09">
        <w:rPr>
          <w:rFonts w:ascii="Arial" w:hAnsi="Arial" w:cs="Arial"/>
        </w:rPr>
        <w:t xml:space="preserve">Основанный в 1959 году завод электротехнического оборудования ЗАО «ЗЭТО» (г. Великие Луки, Псковская область) является одним из крупнейших российских производителей электротехнического оборудования для электроэнергетики, нефтяной, газовой, добывающей и обрабатывающей промышленности, железных дорог, метрополитена, сельского и городского хозяйства. Перечень выпускаемого оборудования составляет более 400 наименований и охватывает все классы напряжений от 0,38 до 750 кВ. ЗАО «ЗЭТО» — современное, высокоэффективное, 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оборудования. ЗАО «ЗЭТО» входит в перечень системообразующих организаций Министерства промышленности и торговли РФ в категории «Энергетическое машиностроение, электрическая и кабельная промышленность» и является якорным резидентом «Промышленного электротехнического кластера Псковской области» и Технопарка «Электрополис». </w:t>
      </w:r>
    </w:p>
    <w:p w:rsidR="00900B09" w:rsidRPr="00900B09" w:rsidRDefault="00900B09" w:rsidP="00900B09">
      <w:pPr>
        <w:jc w:val="both"/>
        <w:rPr>
          <w:rFonts w:ascii="Arial" w:hAnsi="Arial" w:cs="Arial"/>
        </w:rPr>
      </w:pPr>
    </w:p>
    <w:p w:rsidR="000146AF" w:rsidRPr="00900B09" w:rsidRDefault="00822114" w:rsidP="001443F2">
      <w:pPr>
        <w:jc w:val="both"/>
        <w:rPr>
          <w:rFonts w:ascii="Arial" w:hAnsi="Arial" w:cs="Arial"/>
        </w:rPr>
      </w:pPr>
      <w:r w:rsidRPr="00900B09">
        <w:rPr>
          <w:rFonts w:ascii="Arial" w:hAnsi="Arial" w:cs="Arial"/>
        </w:rPr>
        <w:t>О компании</w:t>
      </w:r>
    </w:p>
    <w:p w:rsidR="000146AF" w:rsidRPr="00900B09" w:rsidRDefault="00822114" w:rsidP="00792B6E">
      <w:pPr>
        <w:jc w:val="both"/>
        <w:rPr>
          <w:rFonts w:ascii="Arial" w:hAnsi="Arial" w:cs="Arial"/>
          <w:sz w:val="18"/>
          <w:szCs w:val="18"/>
        </w:rPr>
      </w:pPr>
      <w:r w:rsidRPr="00900B09">
        <w:rPr>
          <w:rFonts w:ascii="Arial" w:hAnsi="Arial" w:cs="Arial"/>
          <w:sz w:val="18"/>
          <w:szCs w:val="18"/>
        </w:rPr>
        <w:t>Основанный в 1959 году завод электротехнического оборудования ЗАО «ЗЭТО» (г. Великие Луки, Псковская область) является одним из крупнейших российских производителей электротехнического оборудования для электроэнергетики, нефтяной, газовой, добывающей и обрабатывающей промышленности, железных дорог, метрополитена, сельского и городского хозяйства. Перечень выпускаемого оборудования составляет более 400 наименований и охватывает все классы напряжений от 0,38 до 750 кВ. ЗАО «ЗЭТО» — современное, высокоэффективное, 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</w:t>
      </w:r>
      <w:r w:rsidR="00792B6E" w:rsidRPr="00900B09">
        <w:rPr>
          <w:rFonts w:ascii="Arial" w:hAnsi="Arial" w:cs="Arial"/>
          <w:sz w:val="18"/>
          <w:szCs w:val="18"/>
        </w:rPr>
        <w:t xml:space="preserve">. ЗАО «ЗЭТО» входит в перечень системообразующих организаций Министерства промышленности и торговли РФ в категории «Энергетическое машиностроение, электрическая и кабельная промышленность» и является якорным резидентом «Промышленного электротехнического кластера Псковской области» и Технопарка «Электрополис». Подробнее: https://www.zeto.ru, </w:t>
      </w:r>
      <w:r w:rsidR="00F22966" w:rsidRPr="00900B09">
        <w:rPr>
          <w:rFonts w:ascii="Arial" w:hAnsi="Arial" w:cs="Arial"/>
          <w:sz w:val="18"/>
          <w:szCs w:val="18"/>
        </w:rPr>
        <w:t>info@zeto.ru</w:t>
      </w:r>
    </w:p>
    <w:p w:rsidR="000146AF" w:rsidRPr="00900B09" w:rsidRDefault="000146AF" w:rsidP="000146AF">
      <w:pPr>
        <w:rPr>
          <w:rFonts w:ascii="Arial" w:hAnsi="Arial" w:cs="Arial"/>
          <w:sz w:val="20"/>
          <w:szCs w:val="20"/>
        </w:rPr>
      </w:pPr>
    </w:p>
    <w:p w:rsidR="000146AF" w:rsidRPr="00900B09" w:rsidRDefault="000146AF" w:rsidP="000146AF">
      <w:pPr>
        <w:rPr>
          <w:rFonts w:ascii="Arial" w:hAnsi="Arial" w:cs="Arial"/>
          <w:sz w:val="20"/>
          <w:szCs w:val="20"/>
        </w:rPr>
      </w:pPr>
      <w:r w:rsidRPr="00900B09">
        <w:rPr>
          <w:rFonts w:ascii="Arial" w:hAnsi="Arial" w:cs="Arial"/>
          <w:sz w:val="20"/>
          <w:szCs w:val="20"/>
        </w:rPr>
        <w:t>Контакты для СМИ:</w:t>
      </w:r>
    </w:p>
    <w:p w:rsidR="000146AF" w:rsidRPr="00900B09" w:rsidRDefault="000146AF" w:rsidP="000146AF">
      <w:pPr>
        <w:rPr>
          <w:rFonts w:ascii="Arial" w:hAnsi="Arial" w:cs="Arial"/>
          <w:sz w:val="20"/>
          <w:szCs w:val="20"/>
        </w:rPr>
      </w:pPr>
      <w:r w:rsidRPr="00900B09">
        <w:rPr>
          <w:rFonts w:ascii="Arial" w:hAnsi="Arial" w:cs="Arial"/>
          <w:sz w:val="20"/>
          <w:szCs w:val="20"/>
        </w:rPr>
        <w:t>Пресс-служба ЗАО «ЗЭТО»</w:t>
      </w:r>
    </w:p>
    <w:p w:rsidR="000146AF" w:rsidRPr="00900B09" w:rsidRDefault="000146AF" w:rsidP="000146AF">
      <w:pPr>
        <w:rPr>
          <w:rFonts w:ascii="Arial" w:hAnsi="Arial" w:cs="Arial"/>
          <w:sz w:val="20"/>
          <w:szCs w:val="20"/>
        </w:rPr>
      </w:pPr>
      <w:r w:rsidRPr="00900B09">
        <w:rPr>
          <w:rFonts w:ascii="Arial" w:hAnsi="Arial" w:cs="Arial"/>
          <w:sz w:val="20"/>
          <w:szCs w:val="20"/>
        </w:rPr>
        <w:t xml:space="preserve">182113, Россия, г. Великие Луки, просп. </w:t>
      </w:r>
      <w:proofErr w:type="gramStart"/>
      <w:r w:rsidRPr="00900B09">
        <w:rPr>
          <w:rFonts w:ascii="Arial" w:hAnsi="Arial" w:cs="Arial"/>
          <w:sz w:val="20"/>
          <w:szCs w:val="20"/>
        </w:rPr>
        <w:t>Октябрьский</w:t>
      </w:r>
      <w:proofErr w:type="gramEnd"/>
      <w:r w:rsidRPr="00900B09">
        <w:rPr>
          <w:rFonts w:ascii="Arial" w:hAnsi="Arial" w:cs="Arial"/>
          <w:sz w:val="20"/>
          <w:szCs w:val="20"/>
        </w:rPr>
        <w:t>, 79</w:t>
      </w:r>
    </w:p>
    <w:p w:rsidR="000146AF" w:rsidRPr="00900B09" w:rsidRDefault="000146AF" w:rsidP="000146AF">
      <w:pPr>
        <w:rPr>
          <w:rFonts w:ascii="Arial" w:hAnsi="Arial" w:cs="Arial"/>
          <w:sz w:val="20"/>
          <w:szCs w:val="20"/>
        </w:rPr>
      </w:pPr>
      <w:r w:rsidRPr="00900B09">
        <w:rPr>
          <w:rFonts w:ascii="Arial" w:hAnsi="Arial" w:cs="Arial"/>
          <w:sz w:val="20"/>
          <w:szCs w:val="20"/>
        </w:rPr>
        <w:t>тел. + 7 (81153) 6-38-39</w:t>
      </w:r>
    </w:p>
    <w:p w:rsidR="000146AF" w:rsidRDefault="000146AF" w:rsidP="000146AF">
      <w:pPr>
        <w:rPr>
          <w:rFonts w:ascii="Arial" w:hAnsi="Arial" w:cs="Arial"/>
          <w:sz w:val="20"/>
          <w:szCs w:val="20"/>
        </w:rPr>
      </w:pPr>
      <w:r w:rsidRPr="00900B09">
        <w:rPr>
          <w:rFonts w:ascii="Arial" w:hAnsi="Arial" w:cs="Arial"/>
          <w:sz w:val="20"/>
          <w:szCs w:val="20"/>
        </w:rPr>
        <w:t>www.zeto.ru, reklama@zeto.ru</w:t>
      </w:r>
      <w:bookmarkStart w:id="0" w:name="_GoBack"/>
      <w:bookmarkEnd w:id="0"/>
    </w:p>
    <w:sectPr w:rsidR="000146AF" w:rsidSect="00715AE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6A37" w:rsidRDefault="00CC6A37" w:rsidP="00715AE0">
      <w:r>
        <w:separator/>
      </w:r>
    </w:p>
  </w:endnote>
  <w:endnote w:type="continuationSeparator" w:id="0">
    <w:p w:rsidR="00CC6A37" w:rsidRDefault="00CC6A37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 wp14:anchorId="3383F323" wp14:editId="68134A6C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6A37" w:rsidRDefault="00CC6A37" w:rsidP="00715AE0">
      <w:r>
        <w:separator/>
      </w:r>
    </w:p>
  </w:footnote>
  <w:footnote w:type="continuationSeparator" w:id="0">
    <w:p w:rsidR="00CC6A37" w:rsidRDefault="00CC6A37" w:rsidP="00715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330BFF"/>
    <w:multiLevelType w:val="hybridMultilevel"/>
    <w:tmpl w:val="B54211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FAE293C"/>
    <w:multiLevelType w:val="hybridMultilevel"/>
    <w:tmpl w:val="4AE210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146AF"/>
    <w:rsid w:val="000C66FF"/>
    <w:rsid w:val="000F448A"/>
    <w:rsid w:val="00130C65"/>
    <w:rsid w:val="00140D5E"/>
    <w:rsid w:val="001443F2"/>
    <w:rsid w:val="001849EA"/>
    <w:rsid w:val="001B7D3E"/>
    <w:rsid w:val="001F4E0B"/>
    <w:rsid w:val="002135C6"/>
    <w:rsid w:val="0024340C"/>
    <w:rsid w:val="00287F21"/>
    <w:rsid w:val="002B2171"/>
    <w:rsid w:val="002C4008"/>
    <w:rsid w:val="002C576E"/>
    <w:rsid w:val="002F230A"/>
    <w:rsid w:val="003F0A52"/>
    <w:rsid w:val="0040646D"/>
    <w:rsid w:val="0041723D"/>
    <w:rsid w:val="00470D2D"/>
    <w:rsid w:val="0056297B"/>
    <w:rsid w:val="005B6745"/>
    <w:rsid w:val="0060224F"/>
    <w:rsid w:val="00626A19"/>
    <w:rsid w:val="006320ED"/>
    <w:rsid w:val="006971D0"/>
    <w:rsid w:val="00697587"/>
    <w:rsid w:val="006E66F8"/>
    <w:rsid w:val="00715AE0"/>
    <w:rsid w:val="00792B6E"/>
    <w:rsid w:val="007D4F24"/>
    <w:rsid w:val="007E08D5"/>
    <w:rsid w:val="0080574F"/>
    <w:rsid w:val="0081121F"/>
    <w:rsid w:val="00822114"/>
    <w:rsid w:val="00837D44"/>
    <w:rsid w:val="008577FA"/>
    <w:rsid w:val="008A4CAE"/>
    <w:rsid w:val="008F6065"/>
    <w:rsid w:val="00900B09"/>
    <w:rsid w:val="00982699"/>
    <w:rsid w:val="00995E7A"/>
    <w:rsid w:val="0099712F"/>
    <w:rsid w:val="00A05313"/>
    <w:rsid w:val="00A11C00"/>
    <w:rsid w:val="00A35A6A"/>
    <w:rsid w:val="00A7562B"/>
    <w:rsid w:val="00AF0FAB"/>
    <w:rsid w:val="00AF15C1"/>
    <w:rsid w:val="00BC43E1"/>
    <w:rsid w:val="00BF0ABC"/>
    <w:rsid w:val="00C14B9A"/>
    <w:rsid w:val="00C61E97"/>
    <w:rsid w:val="00C80740"/>
    <w:rsid w:val="00C93B29"/>
    <w:rsid w:val="00CC6A37"/>
    <w:rsid w:val="00CD367E"/>
    <w:rsid w:val="00CE2B6F"/>
    <w:rsid w:val="00CF7BA2"/>
    <w:rsid w:val="00D00B90"/>
    <w:rsid w:val="00D55E6D"/>
    <w:rsid w:val="00D61B4E"/>
    <w:rsid w:val="00D7120E"/>
    <w:rsid w:val="00E57D58"/>
    <w:rsid w:val="00E81B43"/>
    <w:rsid w:val="00E8280A"/>
    <w:rsid w:val="00E90B7F"/>
    <w:rsid w:val="00EA04C7"/>
    <w:rsid w:val="00EA4583"/>
    <w:rsid w:val="00EC1DA1"/>
    <w:rsid w:val="00EF0A7E"/>
    <w:rsid w:val="00F22966"/>
    <w:rsid w:val="00F9373A"/>
    <w:rsid w:val="00FE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472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29</cp:revision>
  <dcterms:created xsi:type="dcterms:W3CDTF">2021-04-21T07:46:00Z</dcterms:created>
  <dcterms:modified xsi:type="dcterms:W3CDTF">2023-03-06T07:21:00Z</dcterms:modified>
</cp:coreProperties>
</file>