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ipv1z3fnhm2i" w:id="0"/>
      <w:bookmarkEnd w:id="0"/>
      <w:r w:rsidDel="00000000" w:rsidR="00000000" w:rsidRPr="00000000">
        <w:rPr>
          <w:rtl w:val="0"/>
        </w:rPr>
        <w:t xml:space="preserve">В Москве откроется эксклюзивный коворкинг в японском стиле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Москва. 15.03</w:t>
      </w:r>
      <w:r w:rsidDel="00000000" w:rsidR="00000000" w:rsidRPr="00000000">
        <w:rPr>
          <w:rtl w:val="0"/>
        </w:rPr>
        <w:t xml:space="preserve"> — Во втором квартале 2023 года  в БЦ «DMTower» в Даниловском районе Москвы откроется новый высокотехнологичный коворкинг The OFFICE. Арендаторов ждут не только авторские интерьеры в японском стиле, круглосуточный доступ и премиальный сервис.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Новое офисное пространство площадью 2000 м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будет рассчитано на 300 человек. На площадке предусмотрено 4 офисных блока, каждый до 75 рабочих мест. Каждый блок имеет свою инфраструктуру: ресепшн, гардеробная, кабинет руководителя,  необходимую офисную технику, кофе-поинт. Заложенные проектные решения позволят быстро адаптировать пространство под потребности каждого арендатора, а большие столы и удобные кресла бизнес-класса работать с максимальным комфортом.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 The OFFICE арендаторы могут всегда положиться на круглосуточную поддержку со стороны оператора, а также на индивидуальный подход во всех вопросах: от организации пространства, выбора кофейных зерен в офисной кофемашине и консьерж услуги. У всех арендаторов будет доступ к премиальной лаунж-зоне, кухне, пространству для деловых мероприятий  и boardroom (вип-переговорной).В наличии свои парковочные места в подземном паркинге бизнес-центре.Постоянный мониторинг показателей воздуха и воды поддержит здоровую рабочую среду.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Доступ к офисным пространствам будет осуществляется по FaceID, а управление пространством и взаимодействие с клиентами через удобное приложение.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Концепцию проекта, равно как и управление площадкой реализует команда OfficeFlex, получившая награду WORKSPACE AWARDS 2022 в номинации «Консультант года по сервисным офисам и коворкингам», и имеющая за плечами богатый практический опыт создания и управления современными гибкими офисными пространствами.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Дизайном интерьера занималась команда архитектурного бюро MAD ARCHITECTS. Офисное пространство выдержано в японском стиле на стыке традиций и технологий. Спокойные статусные интерьеры идеально сочетаются с 4-х метровыми потолками и панорамным остеклением, открывающим вид на Москву-реку с 10 этажа современного бизнес центра класса А. </w:t>
      </w:r>
    </w:p>
    <w:p w:rsidR="00000000" w:rsidDel="00000000" w:rsidP="00000000" w:rsidRDefault="00000000" w:rsidRPr="00000000" w14:paraId="0000000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The OFFICE можно смело называть произведением искусства. Это уже не просто место для работы, это многофункциональное пространство, которое способно перенести в новую офисную реальность, где есть место и красоте, и технологичности. Самое важное, что за этой красотой надежно стоят наши ценности: забота об арендаторах, качественный сервис и комфортные гибкие пространства.  И каждая, даже самая незаметная технология, служит этим ценностям. Благодаря этому подходу мы можем предложить рынку действительно качественный и современный продукт, который несомненно будет по достоинству оценен будущими арендаторами” Игорь Золотухин генеральный директор Officeflex.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