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7D2C" w14:textId="274CD964" w:rsidR="00CF20BC" w:rsidRDefault="007A4AA8">
      <w:r w:rsidRPr="007A4AA8">
        <w:t>Всероссийский инженерный конкурс для студентов, аспирантов и молодых специалистов в сфере водоснабжения и водоотведения</w:t>
      </w:r>
    </w:p>
    <w:p w14:paraId="325C48E8" w14:textId="1965BC15" w:rsidR="007A4AA8" w:rsidRDefault="007A4AA8"/>
    <w:p w14:paraId="6EED3643" w14:textId="0D5456E0" w:rsidR="007A4AA8" w:rsidRDefault="007A4AA8">
      <w:pPr>
        <w:rPr>
          <w:rFonts w:cs="Times New Roman"/>
        </w:rPr>
      </w:pPr>
      <w:r>
        <w:t xml:space="preserve">С 3 апреля по 15 мая 2023 года Союз Инженеров Живой Воды совместно с </w:t>
      </w:r>
      <w:r>
        <w:rPr>
          <w:rFonts w:cs="Times New Roman"/>
        </w:rPr>
        <w:t>ФГБОУ ВО «Новосибирский государственный архитектурно-строительный университет (Сибстрин)</w:t>
      </w:r>
      <w:r w:rsidR="00A17705">
        <w:rPr>
          <w:rFonts w:cs="Times New Roman"/>
        </w:rPr>
        <w:t>»</w:t>
      </w:r>
      <w:r>
        <w:rPr>
          <w:rFonts w:cs="Times New Roman"/>
        </w:rPr>
        <w:t xml:space="preserve"> проведет технологический конкурс с денежным вознаграждением.</w:t>
      </w:r>
    </w:p>
    <w:p w14:paraId="37042248" w14:textId="34A3FD2C" w:rsidR="007A4AA8" w:rsidRDefault="007A4AA8">
      <w:pPr>
        <w:rPr>
          <w:rFonts w:cs="Times New Roman"/>
        </w:rPr>
      </w:pPr>
    </w:p>
    <w:p w14:paraId="12345E33" w14:textId="05089F81" w:rsidR="007A4AA8" w:rsidRDefault="007A4AA8">
      <w:r>
        <w:t>Конкурс проводится в целях повышения интереса студентов, аспирантов и молодых специалистов к вы</w:t>
      </w:r>
      <w:r w:rsidR="00B371DA">
        <w:t>б</w:t>
      </w:r>
      <w:r>
        <w:t xml:space="preserve">ранной профессии, вовлечения их в проектную деятельность, выявления перспективных кадров и формирования кадрового и научного </w:t>
      </w:r>
      <w:r w:rsidR="00B371DA">
        <w:t>резерва</w:t>
      </w:r>
      <w:r>
        <w:t xml:space="preserve"> </w:t>
      </w:r>
      <w:r w:rsidR="00B371DA">
        <w:t xml:space="preserve">с высоким потенциалом </w:t>
      </w:r>
      <w:r>
        <w:t>для работодателей в сфере строитель</w:t>
      </w:r>
      <w:r w:rsidR="00B371DA">
        <w:t>ст</w:t>
      </w:r>
      <w:r>
        <w:t>ва и жилищно-коммунального хозя</w:t>
      </w:r>
      <w:r w:rsidR="00B371DA">
        <w:t>й</w:t>
      </w:r>
      <w:r>
        <w:t>ства</w:t>
      </w:r>
      <w:r w:rsidR="00B371DA">
        <w:t>.</w:t>
      </w:r>
    </w:p>
    <w:p w14:paraId="36DBC7BE" w14:textId="288AA07D" w:rsidR="00B371DA" w:rsidRDefault="00B371DA"/>
    <w:p w14:paraId="195A5BF2" w14:textId="77777777" w:rsidR="00E3445D" w:rsidRDefault="00B371DA">
      <w:r>
        <w:t>Принять участие в Конкурсе могут</w:t>
      </w:r>
      <w:r w:rsidR="00E3445D">
        <w:t xml:space="preserve"> граждане РФ,</w:t>
      </w:r>
      <w:r>
        <w:t xml:space="preserve"> студенты, аспиранты и молодые специалисты в возрасте до 40 лет из </w:t>
      </w:r>
      <w:r w:rsidR="00E3445D">
        <w:t xml:space="preserve">высших учебных заведений и коммерческих организаций отрасли водоснабжения и водоотведения. </w:t>
      </w:r>
    </w:p>
    <w:p w14:paraId="441FEB72" w14:textId="77777777" w:rsidR="00E3445D" w:rsidRDefault="00E3445D"/>
    <w:p w14:paraId="693B946E" w14:textId="64321D9F" w:rsidR="00B371DA" w:rsidRDefault="00E3445D">
      <w:r>
        <w:t xml:space="preserve">Конкурсное задание будет заключаться в разработке технологической схемы для очистки и возврата очищенной воды обратно в системы водоподготовки в соответствии с исходными данными состава производственных сточных вод, поступающих со станции водоподготовки производственного предприятия. </w:t>
      </w:r>
    </w:p>
    <w:p w14:paraId="71A754A5" w14:textId="3B672FC2" w:rsidR="00E3445D" w:rsidRDefault="00E3445D"/>
    <w:p w14:paraId="009FFC06" w14:textId="013C6ED8" w:rsidR="00E3445D" w:rsidRDefault="00E3445D">
      <w:r>
        <w:t>Предполагается как индивидуальное участие, так и групповое (до 3 человек в группе).</w:t>
      </w:r>
    </w:p>
    <w:p w14:paraId="0675063A" w14:textId="77777777" w:rsidR="00D32441" w:rsidRDefault="00D32441"/>
    <w:p w14:paraId="3615DDFE" w14:textId="5F9CC1D1" w:rsidR="00E3445D" w:rsidRDefault="00E3445D">
      <w:r>
        <w:t>Все участники Конкурса будут награждены сертификатами, призеры и победители – дипломами</w:t>
      </w:r>
      <w:r w:rsidR="00D32441">
        <w:t>, а также денежными вознаграждениями:</w:t>
      </w:r>
    </w:p>
    <w:p w14:paraId="1BC461A5" w14:textId="5A62A48C" w:rsidR="00D32441" w:rsidRDefault="00D32441">
      <w:r>
        <w:t>1 место – 150 тысяч рублей;</w:t>
      </w:r>
    </w:p>
    <w:p w14:paraId="154F755D" w14:textId="0F54B23E" w:rsidR="00D32441" w:rsidRDefault="00D32441">
      <w:r>
        <w:t>2 место – 100 тысяч рублей;</w:t>
      </w:r>
    </w:p>
    <w:p w14:paraId="3F46AD8B" w14:textId="7DEB21F8" w:rsidR="00D32441" w:rsidRDefault="00D32441">
      <w:r>
        <w:t>3 место – 50 тысяч рублей.</w:t>
      </w:r>
    </w:p>
    <w:p w14:paraId="4DA1EC0A" w14:textId="57E91B8A" w:rsidR="00D32441" w:rsidRDefault="00D32441"/>
    <w:p w14:paraId="24D26A28" w14:textId="73FCEEDE" w:rsidR="00D32441" w:rsidRDefault="00D32441">
      <w:r>
        <w:lastRenderedPageBreak/>
        <w:t xml:space="preserve">Прием заявок и разработанных технологических решений начнется 3 апреля. Формы заявок и технологическое задание будет опубликовано на сайте инженерыживойводы.рф </w:t>
      </w:r>
      <w:r w:rsidR="00EF24CC">
        <w:t xml:space="preserve">и на сайте </w:t>
      </w:r>
      <w:hyperlink r:id="rId4" w:history="1">
        <w:r w:rsidR="00EF24CC" w:rsidRPr="00161197">
          <w:rPr>
            <w:rStyle w:val="a3"/>
            <w:lang w:val="en-US"/>
          </w:rPr>
          <w:t>www</w:t>
        </w:r>
        <w:r w:rsidR="00EF24CC" w:rsidRPr="00161197">
          <w:rPr>
            <w:rStyle w:val="a3"/>
          </w:rPr>
          <w:t>.</w:t>
        </w:r>
        <w:r w:rsidR="00EF24CC" w:rsidRPr="00161197">
          <w:rPr>
            <w:rStyle w:val="a3"/>
            <w:lang w:val="en-US"/>
          </w:rPr>
          <w:t>sibstrin</w:t>
        </w:r>
        <w:r w:rsidR="00EF24CC" w:rsidRPr="00161197">
          <w:rPr>
            <w:rStyle w:val="a3"/>
          </w:rPr>
          <w:t>.</w:t>
        </w:r>
        <w:r w:rsidR="00EF24CC" w:rsidRPr="00161197">
          <w:rPr>
            <w:rStyle w:val="a3"/>
            <w:lang w:val="en-US"/>
          </w:rPr>
          <w:t>ru</w:t>
        </w:r>
      </w:hyperlink>
      <w:r w:rsidR="00EF24CC" w:rsidRPr="0036314C">
        <w:t xml:space="preserve"> </w:t>
      </w:r>
      <w:r>
        <w:t>также 3 апреля.</w:t>
      </w:r>
    </w:p>
    <w:p w14:paraId="0B09E0EA" w14:textId="77777777" w:rsidR="00E3445D" w:rsidRPr="007A4AA8" w:rsidRDefault="00E3445D"/>
    <w:sectPr w:rsidR="00E3445D" w:rsidRPr="007A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C6"/>
    <w:rsid w:val="00253271"/>
    <w:rsid w:val="0036314C"/>
    <w:rsid w:val="004D19C6"/>
    <w:rsid w:val="0078597F"/>
    <w:rsid w:val="007A4AA8"/>
    <w:rsid w:val="00A17705"/>
    <w:rsid w:val="00B371DA"/>
    <w:rsid w:val="00CF20BC"/>
    <w:rsid w:val="00D32441"/>
    <w:rsid w:val="00E3445D"/>
    <w:rsid w:val="00ED2A9F"/>
    <w:rsid w:val="00E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C304"/>
  <w15:chartTrackingRefBased/>
  <w15:docId w15:val="{45D81F0E-E8A0-45B7-AA8D-6F142C84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97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4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2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bstr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Swan</dc:creator>
  <cp:keywords/>
  <dc:description/>
  <cp:lastModifiedBy>Alex Swan</cp:lastModifiedBy>
  <cp:revision>7</cp:revision>
  <dcterms:created xsi:type="dcterms:W3CDTF">2023-03-30T12:53:00Z</dcterms:created>
  <dcterms:modified xsi:type="dcterms:W3CDTF">2023-03-31T15:20:00Z</dcterms:modified>
</cp:coreProperties>
</file>