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32" w:rsidRDefault="0012096D">
      <w:pPr>
        <w:rPr>
          <w:rFonts w:cs="Times New Roman"/>
          <w:b/>
          <w:color w:val="7F7F7F" w:themeColor="text1" w:themeTint="80"/>
          <w:sz w:val="32"/>
        </w:rPr>
      </w:pPr>
      <w:r>
        <w:rPr>
          <w:rFonts w:cs="Times New Roman"/>
          <w:b/>
          <w:noProof/>
          <w:color w:val="7F7F7F" w:themeColor="text1" w:themeTint="8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9525</wp:posOffset>
                </wp:positionV>
                <wp:extent cx="5133975" cy="14382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1132" w:rsidRDefault="0012096D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IT monitoring – Информация и аналитика по ИТ-рынку</w:t>
                            </w:r>
                          </w:p>
                          <w:p w:rsidR="00491132" w:rsidRDefault="0012096D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ООО "АйТи мониторинг", Москва | ИНН 7714615789</w:t>
                            </w:r>
                          </w:p>
                          <w:p w:rsidR="00491132" w:rsidRDefault="00491132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491132" w:rsidRDefault="0012096D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color w:val="595959" w:themeColor="text1" w:themeTint="A6"/>
                              </w:rPr>
                              <w:t>Готовые решения для бизнеса: мониторинг СМИ; дайджест ИТ-рынка; размещение пресс-релизов; информационные онлайн-панели; аудит PR в СМИ (заключения на бланке) | Услуги: поиск, анализ, создание, визуализация и размещение информации | https://www.itmonitoring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.ru | </w:t>
                            </w:r>
                            <w:r>
                              <w:rPr>
                                <w:color w:val="595959" w:themeColor="text1" w:themeTint="A6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  <w:lang w:val="en-US"/>
                              </w:rPr>
                              <w:t>itmonitoring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</w:rPr>
                              <w:t>.</w:t>
                            </w:r>
                            <w:r>
                              <w:rPr>
                                <w:color w:val="595959" w:themeColor="text1" w:themeTint="A6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 xml:space="preserve"> | +7(916) 425-98-15 | г. Москва, ул. </w:t>
                            </w:r>
                            <w:proofErr w:type="spellStart"/>
                            <w:r>
                              <w:rPr>
                                <w:color w:val="595959" w:themeColor="text1" w:themeTint="A6"/>
                              </w:rPr>
                              <w:t>Вилиса</w:t>
                            </w:r>
                            <w:proofErr w:type="spellEnd"/>
                            <w:r>
                              <w:rPr>
                                <w:color w:val="595959" w:themeColor="text1" w:themeTint="A6"/>
                              </w:rPr>
                              <w:t xml:space="preserve"> Лациса, дом 41.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Надпись 3" o:spid="_x0000_s1026" o:spt="202" type="#_x0000_t202" style="position:absolute;left:0pt;margin-left:123.7pt;margin-top:0.75pt;height:113.25pt;width:404.25pt;z-index:251659264;mso-width-relative:page;mso-height-relative:page;" fillcolor="#FFFFFF [3201]" filled="t" stroked="f" coordsize="21600,21600" o:gfxdata="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zN+b31AAAAAoB&#10;AAAPAAAAAAAAAAEAIAAAACIAAABkcnMvZG93bnJldi54bWxQSwECFAAUAAAACACHTuJAEiENxFgC&#10;AACVBAAADgAAAAAAAAABACAAAAAj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IT monitoring – Информация и аналитика по ИТ-рынку</w:t>
                      </w: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ООО "АйТи мониторинг", Москва | ИНН 7714615789</w:t>
                      </w: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Готовые решения для бизнеса: мониторинг СМИ; дайджест ИТ-рынка; размещение пресс-релизов; информационные онлайн-панели; аудит PR в СМИ (заключения на бланке) | Услуги: поиск, анализ, создание, визуализация и размещение информации | https://www.itmonitoring.ru | </w:t>
                      </w:r>
                      <w:r>
                        <w:rPr>
                          <w:color w:val="595959" w:themeColor="text1" w:themeTint="A6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info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color w:val="595959" w:themeColor="text1" w:themeTint="A6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itmonitoring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color w:val="595959" w:themeColor="text1" w:themeTint="A6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ru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| +7(916) 425-98-15 | г. Москва, ул. Вилиса Лациса, дом 41.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color w:val="7F7F7F" w:themeColor="text1" w:themeTint="80"/>
          <w:sz w:val="32"/>
          <w:lang w:eastAsia="ru-RU"/>
        </w:rPr>
        <w:drawing>
          <wp:inline distT="0" distB="0" distL="0" distR="0">
            <wp:extent cx="1438275" cy="143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132" w:rsidRDefault="00491132">
      <w:pPr>
        <w:rPr>
          <w:rFonts w:cs="Times New Roman"/>
          <w:b/>
          <w:color w:val="7F7F7F" w:themeColor="text1" w:themeTint="80"/>
        </w:rPr>
      </w:pPr>
    </w:p>
    <w:p w:rsidR="00491132" w:rsidRDefault="0012096D">
      <w:pPr>
        <w:rPr>
          <w:rFonts w:cs="Times New Roman"/>
          <w:b/>
          <w:color w:val="595959" w:themeColor="text1" w:themeTint="A6"/>
          <w:sz w:val="32"/>
        </w:rPr>
      </w:pPr>
      <w:r>
        <w:rPr>
          <w:rFonts w:cs="Times New Roman"/>
          <w:b/>
          <w:color w:val="595959" w:themeColor="text1" w:themeTint="A6"/>
          <w:sz w:val="32"/>
        </w:rPr>
        <w:t>Пресс-релиз №3 ООО «АйТи мониторинг»</w:t>
      </w:r>
    </w:p>
    <w:p w:rsidR="00491132" w:rsidRDefault="0012096D">
      <w:pPr>
        <w:jc w:val="both"/>
        <w:rPr>
          <w:rFonts w:cs="Times New Roman"/>
          <w:color w:val="595959" w:themeColor="text1" w:themeTint="A6"/>
        </w:rPr>
      </w:pPr>
      <w:r>
        <w:rPr>
          <w:rFonts w:cs="Times New Roman"/>
          <w:color w:val="595959" w:themeColor="text1" w:themeTint="A6"/>
        </w:rPr>
        <w:t>Москва | Июнь</w:t>
      </w:r>
      <w:r>
        <w:rPr>
          <w:rFonts w:cs="Times New Roman"/>
          <w:color w:val="595959" w:themeColor="text1" w:themeTint="A6"/>
        </w:rPr>
        <w:t xml:space="preserve"> 2023</w:t>
      </w:r>
    </w:p>
    <w:p w:rsidR="00491132" w:rsidRDefault="001209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91132" w:rsidRDefault="0012096D">
      <w:pPr>
        <w:pStyle w:val="1"/>
        <w:rPr>
          <w:sz w:val="56"/>
          <w:szCs w:val="56"/>
        </w:rPr>
      </w:pPr>
      <w:r>
        <w:rPr>
          <w:sz w:val="56"/>
          <w:szCs w:val="56"/>
        </w:rPr>
        <w:t>IT-</w:t>
      </w:r>
      <w:proofErr w:type="spellStart"/>
      <w:r>
        <w:rPr>
          <w:sz w:val="56"/>
          <w:szCs w:val="56"/>
        </w:rPr>
        <w:t>Digest</w:t>
      </w:r>
      <w:proofErr w:type="spellEnd"/>
      <w:r>
        <w:rPr>
          <w:sz w:val="56"/>
          <w:szCs w:val="56"/>
        </w:rPr>
        <w:t>: 20 лет на службе крупнейших российских ИТ-компаний</w:t>
      </w:r>
    </w:p>
    <w:p w:rsidR="00491132" w:rsidRDefault="0012096D">
      <w:pPr>
        <w:rPr>
          <w:rFonts w:cs="Times New Roman"/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Агентство "IT monitoring"  (ООО "АйТи </w:t>
      </w:r>
      <w:r>
        <w:rPr>
          <w:b/>
          <w:bCs/>
          <w:sz w:val="24"/>
          <w:szCs w:val="24"/>
        </w:rPr>
        <w:t>мониторинг", Москва) отмечает 20-летие выпуска отраслевого B2B-еженедельника "IT-</w:t>
      </w:r>
      <w:proofErr w:type="spellStart"/>
      <w:r>
        <w:rPr>
          <w:b/>
          <w:bCs/>
          <w:sz w:val="24"/>
          <w:szCs w:val="24"/>
        </w:rPr>
        <w:t>Digest</w:t>
      </w:r>
      <w:proofErr w:type="spellEnd"/>
      <w:r>
        <w:rPr>
          <w:b/>
          <w:bCs/>
          <w:sz w:val="24"/>
          <w:szCs w:val="24"/>
        </w:rPr>
        <w:t>".</w:t>
      </w:r>
    </w:p>
    <w:p w:rsidR="00491132" w:rsidRDefault="00491132">
      <w:pPr>
        <w:jc w:val="both"/>
      </w:pPr>
    </w:p>
    <w:p w:rsidR="00491132" w:rsidRDefault="0012096D">
      <w:pPr>
        <w:jc w:val="both"/>
      </w:pPr>
      <w:r>
        <w:t>В мае 2003 года вышел первый выпуск информационного обзора ИТ-рынка — "IT-</w:t>
      </w:r>
      <w:proofErr w:type="spellStart"/>
      <w:r>
        <w:t>Digest</w:t>
      </w:r>
      <w:proofErr w:type="spellEnd"/>
      <w:r>
        <w:t xml:space="preserve">", разработанного в ответ на требования ряда крупных производителей и дистрибьюторов </w:t>
      </w:r>
      <w:r>
        <w:t>быть в курсе трендов и последних новостей отрасли при минимальных затратах времени на изучение. И вот уже 20 лет "IT-</w:t>
      </w:r>
      <w:proofErr w:type="spellStart"/>
      <w:r>
        <w:t>Digest</w:t>
      </w:r>
      <w:proofErr w:type="spellEnd"/>
      <w:r>
        <w:t xml:space="preserve">" сообщает самые важные новости компаниям, предоставляя конкурентное информационное преимущество. </w:t>
      </w:r>
    </w:p>
    <w:p w:rsidR="00491132" w:rsidRDefault="00491132">
      <w:pPr>
        <w:jc w:val="both"/>
      </w:pPr>
    </w:p>
    <w:p w:rsidR="00491132" w:rsidRDefault="0012096D">
      <w:pPr>
        <w:jc w:val="both"/>
      </w:pPr>
      <w:r>
        <w:t xml:space="preserve">Дайджест — еженедельный </w:t>
      </w:r>
      <w:r>
        <w:t>отчёт</w:t>
      </w:r>
      <w:r>
        <w:t>, ра</w:t>
      </w:r>
      <w:r>
        <w:t xml:space="preserve">спространяемый по подписке. Подписчики — компании </w:t>
      </w:r>
      <w:proofErr w:type="gramStart"/>
      <w:r>
        <w:t>российского</w:t>
      </w:r>
      <w:proofErr w:type="gramEnd"/>
      <w:r>
        <w:t xml:space="preserve"> ИТ-рынка, лидеры в своих сегментах (производители вычислительной техники и ПО, дистрибьюторы, интеграторы, ассоциации). Именно они сквозь призму новостей и цифр видят перспективу, могут применит</w:t>
      </w:r>
      <w:r>
        <w:t>ь полученную информацию для поиска новых идей и возможностей развития собственного бизнеса.</w:t>
      </w:r>
    </w:p>
    <w:p w:rsidR="00491132" w:rsidRDefault="00491132">
      <w:pPr>
        <w:jc w:val="both"/>
      </w:pPr>
    </w:p>
    <w:p w:rsidR="00491132" w:rsidRDefault="0012096D">
      <w:pPr>
        <w:jc w:val="both"/>
      </w:pPr>
      <w:r>
        <w:t>На сегодняшний момент можно сказать, что "IT-</w:t>
      </w:r>
      <w:proofErr w:type="spellStart"/>
      <w:r>
        <w:t>Digest</w:t>
      </w:r>
      <w:proofErr w:type="spellEnd"/>
      <w:r>
        <w:t>" является одним из старейших российских действующих ИТ-изданий, выходящих по подписке.</w:t>
      </w:r>
    </w:p>
    <w:p w:rsidR="00491132" w:rsidRDefault="00491132">
      <w:pPr>
        <w:jc w:val="both"/>
      </w:pPr>
    </w:p>
    <w:p w:rsidR="00491132" w:rsidRPr="0012096D" w:rsidRDefault="0012096D">
      <w:pPr>
        <w:jc w:val="both"/>
        <w:rPr>
          <w:i/>
        </w:rPr>
      </w:pPr>
      <w:r w:rsidRPr="0012096D">
        <w:rPr>
          <w:i/>
        </w:rPr>
        <w:t>Комментирует генеральны</w:t>
      </w:r>
      <w:r w:rsidRPr="0012096D">
        <w:rPr>
          <w:i/>
        </w:rPr>
        <w:t>й директор ООО "АйТи мониторинг" Константин Панько</w:t>
      </w:r>
      <w:r w:rsidRPr="0012096D">
        <w:rPr>
          <w:i/>
        </w:rPr>
        <w:t xml:space="preserve">: "Независимо от последних событий и всеобщего внимания к ИТ-отрасли, обладание информацией о процессах, трендах и событиях </w:t>
      </w:r>
      <w:r w:rsidRPr="0012096D">
        <w:rPr>
          <w:i/>
        </w:rPr>
        <w:t>создаёт</w:t>
      </w:r>
      <w:r w:rsidRPr="0012096D">
        <w:rPr>
          <w:i/>
        </w:rPr>
        <w:t xml:space="preserve"> накопительный эффект знаний. В условиях глобальной нестабильности это особенно актуально, ве</w:t>
      </w:r>
      <w:r w:rsidRPr="0012096D">
        <w:rPr>
          <w:i/>
        </w:rPr>
        <w:t>дь знать о том, что делают конкуренты, какие тенденции происходят на рынках и отслеживать действия властей становится жизненной необходимостью. Порой одна новость может стать отправной точкой для выхода на новый рынок, роста портфеля заказов, защиты от кон</w:t>
      </w:r>
      <w:r w:rsidRPr="0012096D">
        <w:rPr>
          <w:i/>
        </w:rPr>
        <w:t>курентов. И это реальная практика компаний, которые понимают ценность информации и умеют её использовать".</w:t>
      </w:r>
      <w:bookmarkStart w:id="0" w:name="_GoBack"/>
      <w:bookmarkEnd w:id="0"/>
    </w:p>
    <w:p w:rsidR="00491132" w:rsidRDefault="00491132">
      <w:pPr>
        <w:jc w:val="both"/>
      </w:pPr>
    </w:p>
    <w:p w:rsidR="00491132" w:rsidRDefault="0012096D">
      <w:pPr>
        <w:jc w:val="both"/>
      </w:pPr>
      <w:r>
        <w:t xml:space="preserve">Каждый выпуск дайджеста состоит из следующих разделов: Рынок в цифрах; Государство и </w:t>
      </w:r>
      <w:proofErr w:type="gramStart"/>
      <w:r>
        <w:t>ИТ</w:t>
      </w:r>
      <w:proofErr w:type="gramEnd"/>
      <w:r>
        <w:t xml:space="preserve">; Новости рынка; Новости </w:t>
      </w:r>
      <w:r>
        <w:t>компаний</w:t>
      </w:r>
      <w:r>
        <w:t>; ИТ-услуги; Ритейл; Дистриб</w:t>
      </w:r>
      <w:r>
        <w:t xml:space="preserve">уция; Бытовая техника и электроника. </w:t>
      </w:r>
    </w:p>
    <w:p w:rsidR="00491132" w:rsidRDefault="00491132">
      <w:pPr>
        <w:jc w:val="both"/>
      </w:pPr>
    </w:p>
    <w:p w:rsidR="00491132" w:rsidRDefault="0012096D">
      <w:pPr>
        <w:jc w:val="both"/>
      </w:pPr>
      <w:r>
        <w:t xml:space="preserve">Для всех новых заказчиков   предоставляется бесплатная ознакомительная подписка на месяц. Для этого можно отправить запрос на адрес hr@itmonitoring.ru или оставить заявку в форме. С примером можно ознакомится </w:t>
      </w:r>
      <w:r>
        <w:t>в профил</w:t>
      </w:r>
      <w:r>
        <w:t>е юридического лиц</w:t>
      </w:r>
      <w:proofErr w:type="gramStart"/>
      <w:r>
        <w:t>а ООО</w:t>
      </w:r>
      <w:proofErr w:type="gramEnd"/>
      <w:r>
        <w:t xml:space="preserve"> «АйТи мониторинг» </w:t>
      </w:r>
      <w:r>
        <w:t xml:space="preserve">на сайте </w:t>
      </w:r>
      <w:r>
        <w:t>«</w:t>
      </w:r>
      <w:r>
        <w:t>РБК</w:t>
      </w:r>
      <w:r>
        <w:t xml:space="preserve"> Компании»</w:t>
      </w:r>
      <w:r>
        <w:t xml:space="preserve">. </w:t>
      </w:r>
    </w:p>
    <w:p w:rsidR="00491132" w:rsidRDefault="00491132">
      <w:pPr>
        <w:jc w:val="both"/>
      </w:pPr>
    </w:p>
    <w:p w:rsidR="00491132" w:rsidRDefault="0012096D">
      <w:pPr>
        <w:jc w:val="both"/>
        <w:rPr>
          <w:rFonts w:cs="Times New Roman"/>
          <w:sz w:val="24"/>
          <w:szCs w:val="24"/>
        </w:rPr>
      </w:pPr>
      <w:r>
        <w:t>Подписывайтесь, ваши конкуренты уже это сделали!</w:t>
      </w:r>
    </w:p>
    <w:p w:rsidR="00491132" w:rsidRDefault="00491132">
      <w:pPr>
        <w:jc w:val="both"/>
        <w:rPr>
          <w:rFonts w:cs="Times New Roman"/>
          <w:i/>
          <w:sz w:val="24"/>
          <w:szCs w:val="24"/>
        </w:rPr>
      </w:pPr>
    </w:p>
    <w:p w:rsidR="00491132" w:rsidRDefault="00491132">
      <w:pPr>
        <w:jc w:val="both"/>
        <w:rPr>
          <w:rFonts w:cs="Times New Roman"/>
          <w:sz w:val="24"/>
          <w:szCs w:val="24"/>
        </w:rPr>
      </w:pPr>
    </w:p>
    <w:p w:rsidR="00491132" w:rsidRDefault="0012096D">
      <w:pPr>
        <w:rPr>
          <w:color w:val="002060"/>
        </w:rPr>
      </w:pPr>
      <w:r>
        <w:rPr>
          <w:color w:val="002060"/>
        </w:rPr>
        <w:br w:type="page"/>
      </w:r>
    </w:p>
    <w:p w:rsidR="00491132" w:rsidRDefault="0012096D">
      <w:pPr>
        <w:jc w:val="both"/>
        <w:rPr>
          <w:b/>
        </w:rPr>
      </w:pPr>
      <w:r>
        <w:rPr>
          <w:b/>
        </w:rPr>
        <w:lastRenderedPageBreak/>
        <w:t>О компании «АйТи мониторинг»</w:t>
      </w:r>
    </w:p>
    <w:p w:rsidR="00491132" w:rsidRDefault="0012096D">
      <w:pPr>
        <w:jc w:val="both"/>
      </w:pPr>
      <w:r>
        <w:t>Компания "IT monitoring" (ООО "АйТи мониторинг"</w:t>
      </w:r>
      <w:r>
        <w:t>, Москва) оказывает информационные и ИТ-услуги по поиску, анализу, аудиту, размещению информации. Вот уже более 17 лет мы сотрудничаем с крупнейшими ИТ-компаниями, способствуя своими информационными решениями росту их конкурентоспособности и развитию новых</w:t>
      </w:r>
      <w:r>
        <w:t xml:space="preserve"> направлений деятельности. </w:t>
      </w:r>
    </w:p>
    <w:p w:rsidR="00491132" w:rsidRDefault="00491132">
      <w:pPr>
        <w:jc w:val="both"/>
      </w:pPr>
    </w:p>
    <w:p w:rsidR="00491132" w:rsidRDefault="0012096D">
      <w:pPr>
        <w:jc w:val="both"/>
      </w:pPr>
      <w:r>
        <w:t xml:space="preserve">Более 100 компаний из отраслей </w:t>
      </w:r>
      <w:proofErr w:type="gramStart"/>
      <w:r>
        <w:t>ИТ</w:t>
      </w:r>
      <w:proofErr w:type="gramEnd"/>
      <w:r>
        <w:t xml:space="preserve">, PR, ТЭК, промышленность, финансы входит в </w:t>
      </w:r>
      <w:proofErr w:type="spellStart"/>
      <w:r>
        <w:t>референс</w:t>
      </w:r>
      <w:proofErr w:type="spellEnd"/>
      <w:r>
        <w:t xml:space="preserve">-лист "АйТи мониторинг" – </w:t>
      </w:r>
      <w:r>
        <w:rPr>
          <w:lang w:val="en-US"/>
        </w:rPr>
        <w:t>A</w:t>
      </w:r>
      <w:r>
        <w:t>4</w:t>
      </w:r>
      <w:r>
        <w:rPr>
          <w:lang w:val="en-US"/>
        </w:rPr>
        <w:t>Tech</w:t>
      </w:r>
      <w:r>
        <w:t xml:space="preserve">, ABBYY, AMD,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rPr>
          <w:lang w:val="en-US"/>
        </w:rPr>
        <w:t>BenQ</w:t>
      </w:r>
      <w:proofErr w:type="spellEnd"/>
      <w:r>
        <w:t xml:space="preserve">, </w:t>
      </w:r>
      <w:r>
        <w:rPr>
          <w:lang w:val="en-US"/>
        </w:rPr>
        <w:t>Cactus</w:t>
      </w:r>
      <w:r>
        <w:t xml:space="preserve">, </w:t>
      </w:r>
      <w:proofErr w:type="spellStart"/>
      <w:r>
        <w:t>Dell</w:t>
      </w:r>
      <w:proofErr w:type="spellEnd"/>
      <w:r>
        <w:t xml:space="preserve">, </w:t>
      </w:r>
      <w:proofErr w:type="spellStart"/>
      <w:r>
        <w:t>Depo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, </w:t>
      </w:r>
      <w:proofErr w:type="spellStart"/>
      <w:r>
        <w:t>Eaton</w:t>
      </w:r>
      <w:proofErr w:type="spellEnd"/>
      <w:r>
        <w:t xml:space="preserve">, HP, </w:t>
      </w:r>
      <w:proofErr w:type="spellStart"/>
      <w:r>
        <w:t>Intel</w:t>
      </w:r>
      <w:proofErr w:type="spellEnd"/>
      <w:r>
        <w:t xml:space="preserve">, Ippon, </w:t>
      </w:r>
      <w:proofErr w:type="spellStart"/>
      <w:r>
        <w:t>iRU</w:t>
      </w:r>
      <w:proofErr w:type="spellEnd"/>
      <w:r>
        <w:t xml:space="preserve">, </w:t>
      </w:r>
      <w:proofErr w:type="spellStart"/>
      <w:r>
        <w:t>Inline</w:t>
      </w:r>
      <w:proofErr w:type="spellEnd"/>
      <w:r>
        <w:t xml:space="preserve"> Technologies, </w:t>
      </w:r>
      <w:r>
        <w:rPr>
          <w:lang w:val="en-US"/>
        </w:rPr>
        <w:t>Me</w:t>
      </w:r>
      <w:r>
        <w:rPr>
          <w:lang w:val="en-US"/>
        </w:rPr>
        <w:t>rlion</w:t>
      </w:r>
      <w:r>
        <w:t xml:space="preserve">, </w:t>
      </w:r>
      <w:proofErr w:type="spellStart"/>
      <w:r>
        <w:t>Microsoft</w:t>
      </w:r>
      <w:proofErr w:type="spellEnd"/>
      <w:r>
        <w:t xml:space="preserve">, </w:t>
      </w:r>
      <w:r>
        <w:rPr>
          <w:lang w:val="en-US"/>
        </w:rPr>
        <w:t>Nokia</w:t>
      </w:r>
      <w:r>
        <w:t xml:space="preserve">, OCS </w:t>
      </w:r>
      <w:r>
        <w:rPr>
          <w:lang w:val="en-US"/>
        </w:rPr>
        <w:t>Distribution</w:t>
      </w:r>
      <w:r>
        <w:t xml:space="preserve">, </w:t>
      </w:r>
      <w:proofErr w:type="spellStart"/>
      <w:r>
        <w:t>Panasonic</w:t>
      </w:r>
      <w:proofErr w:type="spellEnd"/>
      <w:r>
        <w:t xml:space="preserve">, RRC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Seagate</w:t>
      </w:r>
      <w:proofErr w:type="spellEnd"/>
      <w:r>
        <w:t xml:space="preserve">, </w:t>
      </w:r>
      <w:proofErr w:type="spellStart"/>
      <w:r>
        <w:t>Symantec</w:t>
      </w:r>
      <w:proofErr w:type="spellEnd"/>
      <w:r>
        <w:t xml:space="preserve">, Siemens, </w:t>
      </w:r>
      <w:proofErr w:type="spellStart"/>
      <w:r>
        <w:t>Silwerhof</w:t>
      </w:r>
      <w:proofErr w:type="spellEnd"/>
      <w:r>
        <w:t xml:space="preserve">, </w:t>
      </w:r>
      <w:proofErr w:type="spellStart"/>
      <w:r>
        <w:t>Tegrus</w:t>
      </w:r>
      <w:proofErr w:type="spellEnd"/>
      <w:r>
        <w:t xml:space="preserve">, </w:t>
      </w:r>
      <w:proofErr w:type="spellStart"/>
      <w:r>
        <w:t>Аквариус</w:t>
      </w:r>
      <w:proofErr w:type="spellEnd"/>
      <w:r>
        <w:t xml:space="preserve">, Альфа-Банк, Бюрократ, Код Безопасности, Ланит, Лаборатория Касперского, Национальная компьютерная корпорация, Систематика, Ситилинк, </w:t>
      </w:r>
      <w:proofErr w:type="spellStart"/>
      <w:r>
        <w:t>С</w:t>
      </w:r>
      <w:r>
        <w:t>бер</w:t>
      </w:r>
      <w:proofErr w:type="spellEnd"/>
      <w:r>
        <w:t xml:space="preserve">, ДКС, </w:t>
      </w:r>
      <w:proofErr w:type="spellStart"/>
      <w:r>
        <w:t>Coca-Cola</w:t>
      </w:r>
      <w:proofErr w:type="spellEnd"/>
      <w:r>
        <w:t xml:space="preserve">, Михайлов и Партнеры, BORK, </w:t>
      </w:r>
      <w:proofErr w:type="spellStart"/>
      <w:r>
        <w:t>re:Store</w:t>
      </w:r>
      <w:proofErr w:type="spellEnd"/>
      <w:r>
        <w:t xml:space="preserve">, </w:t>
      </w:r>
      <w:proofErr w:type="spellStart"/>
      <w:r>
        <w:t>М.Видео</w:t>
      </w:r>
      <w:proofErr w:type="spellEnd"/>
      <w:r>
        <w:t xml:space="preserve">, Позитроника, Связной, Эльдорадо, </w:t>
      </w:r>
      <w:proofErr w:type="spellStart"/>
      <w:r>
        <w:t>Вымпелком</w:t>
      </w:r>
      <w:proofErr w:type="spellEnd"/>
      <w:r>
        <w:t xml:space="preserve">, BMW, РЖД и др. </w:t>
      </w:r>
    </w:p>
    <w:p w:rsidR="00491132" w:rsidRDefault="00491132">
      <w:pPr>
        <w:jc w:val="both"/>
      </w:pPr>
    </w:p>
    <w:p w:rsidR="00491132" w:rsidRDefault="0012096D">
      <w:pPr>
        <w:jc w:val="both"/>
      </w:pPr>
      <w:r>
        <w:t xml:space="preserve">Многолетний опыт работы с крупнейшими российскими и иностранными компаниями позволил сформировать репутацию профессионального и </w:t>
      </w:r>
      <w:r>
        <w:t xml:space="preserve">надежного агентства. </w:t>
      </w:r>
    </w:p>
    <w:p w:rsidR="00491132" w:rsidRDefault="00491132">
      <w:pPr>
        <w:jc w:val="both"/>
      </w:pPr>
    </w:p>
    <w:p w:rsidR="00491132" w:rsidRDefault="0012096D">
      <w:pPr>
        <w:jc w:val="both"/>
      </w:pPr>
      <w:r>
        <w:t>Наши главные принципы — ответственность и результативность. Нам доверяют лидеры ИТ-рынка!</w:t>
      </w:r>
    </w:p>
    <w:p w:rsidR="00491132" w:rsidRDefault="00491132">
      <w:pPr>
        <w:jc w:val="both"/>
      </w:pPr>
    </w:p>
    <w:p w:rsidR="00491132" w:rsidRDefault="0012096D">
      <w:pPr>
        <w:jc w:val="both"/>
        <w:rPr>
          <w:b/>
        </w:rPr>
      </w:pPr>
      <w:r>
        <w:rPr>
          <w:b/>
        </w:rPr>
        <w:t>Почему лидеры отрасли выбирают «АйТи мониторинг»</w:t>
      </w:r>
    </w:p>
    <w:p w:rsidR="00491132" w:rsidRDefault="0012096D">
      <w:pPr>
        <w:pStyle w:val="a9"/>
        <w:numPr>
          <w:ilvl w:val="0"/>
          <w:numId w:val="1"/>
        </w:numPr>
        <w:jc w:val="both"/>
      </w:pPr>
      <w:r>
        <w:rPr>
          <w:u w:val="single"/>
        </w:rPr>
        <w:t>Опыт</w:t>
      </w:r>
      <w:r>
        <w:t xml:space="preserve"> | </w:t>
      </w:r>
      <w:proofErr w:type="gramStart"/>
      <w:r>
        <w:t>Опыт</w:t>
      </w:r>
      <w:proofErr w:type="gramEnd"/>
      <w:r>
        <w:t xml:space="preserve"> работы насчитывает более 17 лет бесперебойной и качественной работы по подготовке отчетов для крупнейших российских и зарубежных компаний</w:t>
      </w:r>
    </w:p>
    <w:p w:rsidR="00491132" w:rsidRDefault="0012096D">
      <w:pPr>
        <w:pStyle w:val="a9"/>
        <w:numPr>
          <w:ilvl w:val="0"/>
          <w:numId w:val="1"/>
        </w:numPr>
        <w:jc w:val="both"/>
      </w:pPr>
      <w:r>
        <w:rPr>
          <w:u w:val="single"/>
        </w:rPr>
        <w:t>Ответственность</w:t>
      </w:r>
      <w:r>
        <w:t xml:space="preserve"> | Мы ответственно подходим к работе, срокам и договоренностям. Мы честны, как в методах, так и</w:t>
      </w:r>
      <w:r>
        <w:t xml:space="preserve"> ценообразовании.</w:t>
      </w:r>
    </w:p>
    <w:p w:rsidR="00491132" w:rsidRDefault="0012096D">
      <w:pPr>
        <w:pStyle w:val="a9"/>
        <w:numPr>
          <w:ilvl w:val="0"/>
          <w:numId w:val="1"/>
        </w:numPr>
        <w:jc w:val="both"/>
      </w:pPr>
      <w:r>
        <w:rPr>
          <w:u w:val="single"/>
        </w:rPr>
        <w:t>Ценность</w:t>
      </w:r>
      <w:proofErr w:type="gramStart"/>
      <w:r>
        <w:t xml:space="preserve"> | Н</w:t>
      </w:r>
      <w:proofErr w:type="gramEnd"/>
      <w:r>
        <w:t>аши отчеты позволяют находить новые возможности, реагировать на вызовы и действия конкурентов.</w:t>
      </w:r>
    </w:p>
    <w:p w:rsidR="00491132" w:rsidRDefault="00491132">
      <w:pPr>
        <w:jc w:val="both"/>
        <w:rPr>
          <w:rFonts w:cs="Times New Roman"/>
        </w:rPr>
      </w:pPr>
    </w:p>
    <w:p w:rsidR="00491132" w:rsidRDefault="0012096D">
      <w:pPr>
        <w:jc w:val="both"/>
        <w:rPr>
          <w:rFonts w:cs="Times New Roman"/>
          <w:b/>
        </w:rPr>
      </w:pPr>
      <w:r>
        <w:rPr>
          <w:rFonts w:cs="Times New Roman"/>
          <w:b/>
        </w:rPr>
        <w:t>Основные услуги «АйТи мониторинг»</w:t>
      </w:r>
    </w:p>
    <w:p w:rsidR="00491132" w:rsidRDefault="0012096D">
      <w:pPr>
        <w:pStyle w:val="a9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u w:val="single"/>
        </w:rPr>
        <w:t>Мониторинг СМИ</w:t>
      </w:r>
      <w:r>
        <w:rPr>
          <w:rFonts w:cs="Times New Roman"/>
        </w:rPr>
        <w:t xml:space="preserve"> | Мы делаем классический мониторинг СМИ с помощью технологии многоуровневого сбор</w:t>
      </w:r>
      <w:r>
        <w:rPr>
          <w:rFonts w:cs="Times New Roman"/>
        </w:rPr>
        <w:t>а информации в виде интервальных отчетов (неделя, месяц, квартал, полугодие, год). Отчеты могут быть текстовой формы или с аналитическим инструментарием.</w:t>
      </w:r>
    </w:p>
    <w:p w:rsidR="00491132" w:rsidRDefault="0012096D">
      <w:pPr>
        <w:pStyle w:val="a9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u w:val="single"/>
        </w:rPr>
        <w:t>Мониторинг конкурентов</w:t>
      </w:r>
      <w:r>
        <w:rPr>
          <w:rFonts w:cs="Times New Roman"/>
        </w:rPr>
        <w:t xml:space="preserve"> | Мониторинг конкурентов — это еженедельная сводка информации о конкурентах из </w:t>
      </w:r>
      <w:r>
        <w:rPr>
          <w:rFonts w:cs="Times New Roman"/>
        </w:rPr>
        <w:t xml:space="preserve">открытых источников. В отличие от мониторинга СМИ, в мониторинг конкурентов включаются новости с сайтов, социальных сетей, упоминания в СМИ и др. Такой подход дает более полное представление о деятельности оппонентов, не привязываясь к СМИ. </w:t>
      </w:r>
    </w:p>
    <w:p w:rsidR="00491132" w:rsidRDefault="0012096D">
      <w:pPr>
        <w:pStyle w:val="a9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u w:val="single"/>
        </w:rPr>
        <w:t>Дайджесты</w:t>
      </w:r>
      <w:r>
        <w:rPr>
          <w:rFonts w:cs="Times New Roman"/>
        </w:rPr>
        <w:t xml:space="preserve"> | Да</w:t>
      </w:r>
      <w:r>
        <w:rPr>
          <w:rFonts w:cs="Times New Roman"/>
        </w:rPr>
        <w:t>йджест представляет собой еженедельный новостной обзор интересующего вас рынка или темы. На регулярной основе мы готовим "IT-</w:t>
      </w:r>
      <w:proofErr w:type="spellStart"/>
      <w:r>
        <w:rPr>
          <w:rFonts w:cs="Times New Roman"/>
        </w:rPr>
        <w:t>Digest</w:t>
      </w:r>
      <w:proofErr w:type="spellEnd"/>
      <w:r>
        <w:rPr>
          <w:rFonts w:cs="Times New Roman"/>
        </w:rPr>
        <w:t xml:space="preserve">", а также создаем индивидуальные решения исходя из задач конкретной компании или персоналии. </w:t>
      </w:r>
    </w:p>
    <w:p w:rsidR="00491132" w:rsidRDefault="0012096D">
      <w:pPr>
        <w:pStyle w:val="a9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u w:val="single"/>
        </w:rPr>
        <w:t>Анализ репутации</w:t>
      </w:r>
      <w:proofErr w:type="gramStart"/>
      <w:r>
        <w:rPr>
          <w:rFonts w:cs="Times New Roman"/>
        </w:rPr>
        <w:t xml:space="preserve"> | Д</w:t>
      </w:r>
      <w:proofErr w:type="gramEnd"/>
      <w:r>
        <w:rPr>
          <w:rFonts w:cs="Times New Roman"/>
        </w:rPr>
        <w:t>ля исследо</w:t>
      </w:r>
      <w:r>
        <w:rPr>
          <w:rFonts w:cs="Times New Roman"/>
        </w:rPr>
        <w:t xml:space="preserve">вания репутации мы используем методику контент-анализа, которая позволяет выявить представление о компании, персоне или продукте, сложившееся в СМИ или других </w:t>
      </w:r>
      <w:proofErr w:type="gramStart"/>
      <w:r>
        <w:rPr>
          <w:rFonts w:cs="Times New Roman"/>
        </w:rPr>
        <w:t>носителях</w:t>
      </w:r>
      <w:proofErr w:type="gramEnd"/>
      <w:r>
        <w:rPr>
          <w:rFonts w:cs="Times New Roman"/>
        </w:rPr>
        <w:t xml:space="preserve"> информации.</w:t>
      </w:r>
    </w:p>
    <w:p w:rsidR="00491132" w:rsidRDefault="0012096D">
      <w:pPr>
        <w:pStyle w:val="a9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  <w:u w:val="single"/>
        </w:rPr>
        <w:t>Размещение пресс-релизов</w:t>
      </w:r>
      <w:proofErr w:type="gramStart"/>
      <w:r>
        <w:rPr>
          <w:rFonts w:cs="Times New Roman"/>
        </w:rPr>
        <w:t xml:space="preserve"> | С</w:t>
      </w:r>
      <w:proofErr w:type="gramEnd"/>
      <w:r>
        <w:rPr>
          <w:rFonts w:cs="Times New Roman"/>
        </w:rPr>
        <w:t xml:space="preserve"> помощью нашего сервиса вы сможете повысить изв</w:t>
      </w:r>
      <w:r>
        <w:rPr>
          <w:rFonts w:cs="Times New Roman"/>
        </w:rPr>
        <w:t>естность и узнаваемость вашей компании, улучшить поисковую видимость, увеличить цитируемость, поддерживать положительный тон информации о компании. Мы берем на себя механическую работу по размещению вашего контента на различных специализированных площадках</w:t>
      </w:r>
      <w:r>
        <w:rPr>
          <w:rFonts w:cs="Times New Roman"/>
        </w:rPr>
        <w:t>, включая блог-платформы и социальные сети, тем самым освобождаем PR-специалистов от рутинной работы.</w:t>
      </w:r>
    </w:p>
    <w:p w:rsidR="00491132" w:rsidRDefault="00491132">
      <w:pPr>
        <w:jc w:val="both"/>
        <w:rPr>
          <w:rFonts w:cs="Times New Roman"/>
          <w:sz w:val="20"/>
          <w:szCs w:val="24"/>
        </w:rPr>
      </w:pPr>
    </w:p>
    <w:p w:rsidR="00491132" w:rsidRDefault="00491132">
      <w:pPr>
        <w:jc w:val="both"/>
        <w:rPr>
          <w:rFonts w:cs="Times New Roman"/>
          <w:sz w:val="20"/>
          <w:szCs w:val="24"/>
        </w:rPr>
      </w:pPr>
    </w:p>
    <w:p w:rsidR="00491132" w:rsidRDefault="00491132">
      <w:pPr>
        <w:jc w:val="both"/>
        <w:rPr>
          <w:rFonts w:cs="Times New Roman"/>
          <w:sz w:val="20"/>
          <w:szCs w:val="24"/>
        </w:rPr>
      </w:pPr>
    </w:p>
    <w:p w:rsidR="00491132" w:rsidRDefault="0012096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91132" w:rsidRDefault="00491132">
      <w:pPr>
        <w:rPr>
          <w:rFonts w:cs="Times New Roman"/>
          <w:sz w:val="12"/>
          <w:szCs w:val="24"/>
        </w:rPr>
      </w:pPr>
    </w:p>
    <w:p w:rsidR="00491132" w:rsidRDefault="0012096D">
      <w:pPr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Контакты: </w:t>
      </w:r>
      <w:hyperlink r:id="rId8" w:history="1">
        <w:r>
          <w:rPr>
            <w:rStyle w:val="a4"/>
            <w:rFonts w:cs="Times New Roman"/>
            <w:color w:val="auto"/>
            <w:sz w:val="20"/>
            <w:szCs w:val="24"/>
          </w:rPr>
          <w:t>https://www.itmonitoring.ru</w:t>
        </w:r>
      </w:hyperlink>
      <w:r>
        <w:rPr>
          <w:rFonts w:cs="Times New Roman"/>
          <w:sz w:val="20"/>
          <w:szCs w:val="24"/>
        </w:rPr>
        <w:t xml:space="preserve"> | info@itmonitoring.ru | +7(916) 425-98-15 | г. Москва, ул. </w:t>
      </w:r>
      <w:proofErr w:type="spellStart"/>
      <w:r>
        <w:rPr>
          <w:rFonts w:cs="Times New Roman"/>
          <w:sz w:val="20"/>
          <w:szCs w:val="24"/>
        </w:rPr>
        <w:t>Вилиса</w:t>
      </w:r>
      <w:proofErr w:type="spellEnd"/>
      <w:r>
        <w:rPr>
          <w:rFonts w:cs="Times New Roman"/>
          <w:sz w:val="20"/>
          <w:szCs w:val="24"/>
        </w:rPr>
        <w:t xml:space="preserve"> Лациса, дом 41.</w:t>
      </w:r>
    </w:p>
    <w:p w:rsidR="00491132" w:rsidRDefault="00491132">
      <w:pPr>
        <w:rPr>
          <w:rFonts w:cs="Times New Roman"/>
          <w:sz w:val="20"/>
          <w:szCs w:val="24"/>
        </w:rPr>
      </w:pPr>
    </w:p>
    <w:p w:rsidR="00491132" w:rsidRDefault="0012096D">
      <w:pPr>
        <w:rPr>
          <w:rFonts w:cs="Times New Roman"/>
          <w:sz w:val="20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918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1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28A3"/>
    <w:multiLevelType w:val="multilevel"/>
    <w:tmpl w:val="327A28A3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7449BD"/>
    <w:multiLevelType w:val="multilevel"/>
    <w:tmpl w:val="487449B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14"/>
    <w:rsid w:val="00034A13"/>
    <w:rsid w:val="00082512"/>
    <w:rsid w:val="000847E7"/>
    <w:rsid w:val="000D7954"/>
    <w:rsid w:val="0012096D"/>
    <w:rsid w:val="00156603"/>
    <w:rsid w:val="001670F3"/>
    <w:rsid w:val="001B506C"/>
    <w:rsid w:val="001D4D72"/>
    <w:rsid w:val="001E6BA6"/>
    <w:rsid w:val="0023569B"/>
    <w:rsid w:val="002A5CA6"/>
    <w:rsid w:val="002D559C"/>
    <w:rsid w:val="002E3C62"/>
    <w:rsid w:val="00322886"/>
    <w:rsid w:val="003355BA"/>
    <w:rsid w:val="003455C5"/>
    <w:rsid w:val="003A40EB"/>
    <w:rsid w:val="003A5F73"/>
    <w:rsid w:val="003D527D"/>
    <w:rsid w:val="003F5435"/>
    <w:rsid w:val="00406B60"/>
    <w:rsid w:val="0047712A"/>
    <w:rsid w:val="00482908"/>
    <w:rsid w:val="00491132"/>
    <w:rsid w:val="004A68EF"/>
    <w:rsid w:val="0051044E"/>
    <w:rsid w:val="00513C50"/>
    <w:rsid w:val="005269C6"/>
    <w:rsid w:val="00590614"/>
    <w:rsid w:val="005D1680"/>
    <w:rsid w:val="005D23DF"/>
    <w:rsid w:val="00607FE1"/>
    <w:rsid w:val="00626B5B"/>
    <w:rsid w:val="0063445A"/>
    <w:rsid w:val="006C5E25"/>
    <w:rsid w:val="006E47BF"/>
    <w:rsid w:val="006F5C12"/>
    <w:rsid w:val="00754F57"/>
    <w:rsid w:val="00764393"/>
    <w:rsid w:val="007C5303"/>
    <w:rsid w:val="007E1A65"/>
    <w:rsid w:val="007E2BF1"/>
    <w:rsid w:val="00801335"/>
    <w:rsid w:val="00871009"/>
    <w:rsid w:val="008B2C08"/>
    <w:rsid w:val="008D20C2"/>
    <w:rsid w:val="008F6065"/>
    <w:rsid w:val="00924F3D"/>
    <w:rsid w:val="00A413FF"/>
    <w:rsid w:val="00AD40FC"/>
    <w:rsid w:val="00B13379"/>
    <w:rsid w:val="00B96B2A"/>
    <w:rsid w:val="00BB32C3"/>
    <w:rsid w:val="00BD1109"/>
    <w:rsid w:val="00BE192B"/>
    <w:rsid w:val="00BF5F21"/>
    <w:rsid w:val="00C069B2"/>
    <w:rsid w:val="00C2217A"/>
    <w:rsid w:val="00C56144"/>
    <w:rsid w:val="00C747B7"/>
    <w:rsid w:val="00C83899"/>
    <w:rsid w:val="00CC1DAE"/>
    <w:rsid w:val="00CE1C43"/>
    <w:rsid w:val="00CE287C"/>
    <w:rsid w:val="00CF30DA"/>
    <w:rsid w:val="00CF53F3"/>
    <w:rsid w:val="00D55E6D"/>
    <w:rsid w:val="00D70C94"/>
    <w:rsid w:val="00DA7758"/>
    <w:rsid w:val="00DC1BC8"/>
    <w:rsid w:val="00DC6A55"/>
    <w:rsid w:val="00DD3F86"/>
    <w:rsid w:val="00F07405"/>
    <w:rsid w:val="00F279D1"/>
    <w:rsid w:val="00FA19F9"/>
    <w:rsid w:val="00FA540A"/>
    <w:rsid w:val="00FE6BE2"/>
    <w:rsid w:val="00FF155A"/>
    <w:rsid w:val="498C4B35"/>
    <w:rsid w:val="62DA0326"/>
    <w:rsid w:val="79E5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eastAsia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eastAsia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monitorin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9</cp:revision>
  <cp:lastPrinted>2020-10-27T13:53:00Z</cp:lastPrinted>
  <dcterms:created xsi:type="dcterms:W3CDTF">2023-03-24T07:41:00Z</dcterms:created>
  <dcterms:modified xsi:type="dcterms:W3CDTF">2023-06-06T14:35:00Z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30EFBC03747E4CC7BD81D48A0CF8AA25</vt:lpwstr>
  </property>
</Properties>
</file>