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DD" w:rsidRPr="003637DD" w:rsidRDefault="003637DD" w:rsidP="003637DD">
      <w:pPr>
        <w:pStyle w:val="a3"/>
        <w:jc w:val="center"/>
        <w:rPr>
          <w:bCs/>
          <w:iCs/>
          <w:sz w:val="22"/>
          <w:szCs w:val="22"/>
        </w:rPr>
      </w:pPr>
      <w:r w:rsidRPr="003637DD">
        <w:rPr>
          <w:bCs/>
          <w:iCs/>
          <w:sz w:val="22"/>
          <w:szCs w:val="22"/>
        </w:rPr>
        <w:t>Акционерное общество</w:t>
      </w:r>
    </w:p>
    <w:p w:rsidR="003637DD" w:rsidRPr="003637DD" w:rsidRDefault="003637DD" w:rsidP="003637DD">
      <w:pPr>
        <w:pStyle w:val="a3"/>
        <w:jc w:val="center"/>
        <w:rPr>
          <w:bCs/>
          <w:sz w:val="22"/>
          <w:szCs w:val="22"/>
        </w:rPr>
      </w:pPr>
      <w:r w:rsidRPr="003637DD">
        <w:rPr>
          <w:bCs/>
          <w:sz w:val="22"/>
          <w:szCs w:val="22"/>
        </w:rPr>
        <w:t>«Российский Сельскохозяйственный банк»</w:t>
      </w:r>
    </w:p>
    <w:p w:rsidR="003637DD" w:rsidRPr="003637DD" w:rsidRDefault="003637DD" w:rsidP="003637DD">
      <w:pPr>
        <w:pStyle w:val="a3"/>
        <w:pBdr>
          <w:bottom w:val="single" w:sz="12" w:space="1" w:color="auto"/>
        </w:pBdr>
        <w:spacing w:after="120"/>
        <w:jc w:val="center"/>
        <w:rPr>
          <w:bCs/>
          <w:iCs/>
          <w:sz w:val="22"/>
          <w:szCs w:val="22"/>
        </w:rPr>
      </w:pPr>
      <w:r w:rsidRPr="003637DD">
        <w:rPr>
          <w:bCs/>
          <w:iCs/>
          <w:sz w:val="22"/>
          <w:szCs w:val="22"/>
        </w:rPr>
        <w:t>(АО «</w:t>
      </w:r>
      <w:proofErr w:type="spellStart"/>
      <w:r w:rsidRPr="003637DD">
        <w:rPr>
          <w:bCs/>
          <w:iCs/>
          <w:sz w:val="22"/>
          <w:szCs w:val="22"/>
        </w:rPr>
        <w:t>Россельхозбанк</w:t>
      </w:r>
      <w:proofErr w:type="spellEnd"/>
      <w:r w:rsidRPr="003637DD">
        <w:rPr>
          <w:bCs/>
          <w:iCs/>
          <w:sz w:val="22"/>
          <w:szCs w:val="22"/>
        </w:rPr>
        <w:t>»)</w:t>
      </w:r>
    </w:p>
    <w:p w:rsidR="003637DD" w:rsidRPr="003637DD" w:rsidRDefault="003637DD" w:rsidP="003637DD">
      <w:pPr>
        <w:pStyle w:val="a3"/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3637DD">
        <w:rPr>
          <w:b/>
          <w:bCs/>
          <w:sz w:val="22"/>
          <w:szCs w:val="22"/>
        </w:rPr>
        <w:t>Орловский региональный филиал</w:t>
      </w:r>
      <w:r w:rsidRPr="003637DD">
        <w:rPr>
          <w:b/>
          <w:bCs/>
          <w:sz w:val="22"/>
          <w:szCs w:val="22"/>
        </w:rPr>
        <w:br/>
      </w:r>
      <w:r w:rsidRPr="003637DD">
        <w:rPr>
          <w:bCs/>
          <w:sz w:val="22"/>
          <w:szCs w:val="22"/>
        </w:rPr>
        <w:t>Служба общественных связей</w:t>
      </w:r>
    </w:p>
    <w:p w:rsidR="003637DD" w:rsidRPr="003637DD" w:rsidRDefault="003637DD" w:rsidP="003637DD">
      <w:pPr>
        <w:ind w:right="-2"/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ул. Московская, д. 31, лит. А, г. Орел, Орловская область, </w:t>
      </w:r>
      <w:proofErr w:type="gramStart"/>
      <w:r w:rsidRPr="003637DD">
        <w:rPr>
          <w:rFonts w:ascii="Times New Roman" w:hAnsi="Times New Roman" w:cs="Times New Roman"/>
        </w:rPr>
        <w:t xml:space="preserve">302030  </w:t>
      </w:r>
      <w:r w:rsidRPr="003637DD">
        <w:rPr>
          <w:rFonts w:ascii="Times New Roman" w:hAnsi="Times New Roman" w:cs="Times New Roman"/>
        </w:rPr>
        <w:tab/>
      </w:r>
      <w:proofErr w:type="gramEnd"/>
      <w:r w:rsidRPr="003637DD">
        <w:rPr>
          <w:rFonts w:ascii="Times New Roman" w:hAnsi="Times New Roman" w:cs="Times New Roman"/>
        </w:rPr>
        <w:t>тел. +7(4862)25-29-69</w:t>
      </w:r>
    </w:p>
    <w:p w:rsidR="003637DD" w:rsidRPr="003637DD" w:rsidRDefault="003637DD" w:rsidP="003637DD">
      <w:pPr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 </w:t>
      </w:r>
    </w:p>
    <w:p w:rsidR="003637DD" w:rsidRPr="003637DD" w:rsidRDefault="003637DD" w:rsidP="003637DD">
      <w:pPr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«26» июня2023 г.  </w:t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  <w:t xml:space="preserve">                                    пресс-релиз</w:t>
      </w:r>
    </w:p>
    <w:p w:rsidR="003D6779" w:rsidRDefault="003D6779" w:rsidP="003637DD">
      <w:pPr>
        <w:pStyle w:val="4"/>
        <w:jc w:val="center"/>
        <w:rPr>
          <w:rStyle w:val="DocumentName"/>
          <w:rFonts w:ascii="Times New Roman" w:hAnsi="Times New Roman" w:cs="Times New Roman"/>
          <w:sz w:val="22"/>
          <w:szCs w:val="22"/>
        </w:rPr>
      </w:pPr>
    </w:p>
    <w:p w:rsidR="001663E0" w:rsidRPr="003D6779" w:rsidRDefault="003637DD" w:rsidP="003637DD">
      <w:pPr>
        <w:pStyle w:val="4"/>
        <w:jc w:val="center"/>
        <w:rPr>
          <w:rFonts w:ascii="Times New Roman" w:hAnsi="Times New Roman" w:cs="Times New Roman"/>
          <w:sz w:val="22"/>
          <w:szCs w:val="22"/>
        </w:rPr>
      </w:pPr>
      <w:r w:rsidRPr="003D6779">
        <w:rPr>
          <w:rStyle w:val="DocumentName"/>
          <w:rFonts w:ascii="Times New Roman" w:hAnsi="Times New Roman" w:cs="Times New Roman"/>
          <w:sz w:val="22"/>
          <w:szCs w:val="22"/>
        </w:rPr>
        <w:t xml:space="preserve">1 июля </w:t>
      </w:r>
      <w:proofErr w:type="spellStart"/>
      <w:r w:rsidRPr="003D6779">
        <w:rPr>
          <w:rStyle w:val="DocumentName"/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Pr="003D6779">
        <w:rPr>
          <w:rStyle w:val="DocumentName"/>
          <w:rFonts w:ascii="Times New Roman" w:hAnsi="Times New Roman" w:cs="Times New Roman"/>
          <w:sz w:val="22"/>
          <w:szCs w:val="22"/>
        </w:rPr>
        <w:t xml:space="preserve"> проведет консультации по льготному кредитованию АПК </w:t>
      </w:r>
      <w:r w:rsidRPr="003D6779">
        <w:rPr>
          <w:rStyle w:val="DocumentName"/>
          <w:rFonts w:ascii="Times New Roman" w:hAnsi="Times New Roman" w:cs="Times New Roman"/>
          <w:sz w:val="22"/>
          <w:szCs w:val="22"/>
        </w:rPr>
        <w:br/>
        <w:t xml:space="preserve">на Дне Поля </w:t>
      </w:r>
    </w:p>
    <w:p w:rsidR="008D7E82" w:rsidRPr="003D6779" w:rsidRDefault="003637DD" w:rsidP="001663E0">
      <w:pPr>
        <w:pStyle w:val="5"/>
        <w:rPr>
          <w:rFonts w:ascii="Times New Roman" w:hAnsi="Times New Roman" w:cs="Times New Roman"/>
          <w:sz w:val="22"/>
          <w:szCs w:val="22"/>
        </w:rPr>
      </w:pPr>
      <w:bookmarkStart w:id="0" w:name="_Toc138308426"/>
      <w:r w:rsidRPr="003D6779">
        <w:rPr>
          <w:rFonts w:ascii="Times New Roman" w:hAnsi="Times New Roman" w:cs="Times New Roman"/>
          <w:sz w:val="22"/>
          <w:szCs w:val="22"/>
        </w:rPr>
        <w:t xml:space="preserve">1 и 2 июля в Орловской области состоится масштабный ежегодный аграрный праздник «День Поля 2023». </w:t>
      </w:r>
      <w:proofErr w:type="spellStart"/>
      <w:r w:rsidRPr="003D6779">
        <w:rPr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="008D7E82" w:rsidRPr="003D6779">
        <w:rPr>
          <w:rFonts w:ascii="Times New Roman" w:hAnsi="Times New Roman" w:cs="Times New Roman"/>
          <w:sz w:val="22"/>
          <w:szCs w:val="22"/>
        </w:rPr>
        <w:t xml:space="preserve"> представит на выставочной экспозиции консультационный стенд</w:t>
      </w:r>
      <w:r w:rsidR="001663E0" w:rsidRPr="003D6779">
        <w:rPr>
          <w:rFonts w:ascii="Times New Roman" w:hAnsi="Times New Roman" w:cs="Times New Roman"/>
          <w:sz w:val="22"/>
          <w:szCs w:val="22"/>
        </w:rPr>
        <w:t xml:space="preserve">, </w:t>
      </w:r>
      <w:r w:rsidR="008D7E82" w:rsidRPr="003D6779">
        <w:rPr>
          <w:rFonts w:ascii="Times New Roman" w:hAnsi="Times New Roman" w:cs="Times New Roman"/>
          <w:sz w:val="22"/>
          <w:szCs w:val="22"/>
        </w:rPr>
        <w:t xml:space="preserve">где специалисты </w:t>
      </w:r>
      <w:r w:rsidR="00393763">
        <w:rPr>
          <w:rFonts w:ascii="Times New Roman" w:hAnsi="Times New Roman" w:cs="Times New Roman"/>
          <w:sz w:val="22"/>
          <w:szCs w:val="22"/>
        </w:rPr>
        <w:t>расскажут</w:t>
      </w:r>
      <w:r w:rsidR="008D7E82" w:rsidRPr="003D6779">
        <w:rPr>
          <w:rFonts w:ascii="Times New Roman" w:hAnsi="Times New Roman" w:cs="Times New Roman"/>
          <w:sz w:val="22"/>
          <w:szCs w:val="22"/>
        </w:rPr>
        <w:t xml:space="preserve"> о возможностях льготного кредитования по ставке до 5% годовых для агробизнес</w:t>
      </w:r>
      <w:bookmarkStart w:id="1" w:name="_GoBack"/>
      <w:bookmarkEnd w:id="1"/>
      <w:r w:rsidR="008D7E82" w:rsidRPr="003D677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8D7E82" w:rsidRDefault="008D7E82" w:rsidP="003D6779">
      <w:pPr>
        <w:ind w:firstLine="567"/>
        <w:rPr>
          <w:rFonts w:ascii="Times New Roman" w:hAnsi="Times New Roman" w:cs="Times New Roman"/>
        </w:rPr>
      </w:pPr>
      <w:r w:rsidRPr="003D6779">
        <w:rPr>
          <w:rFonts w:ascii="Times New Roman" w:hAnsi="Times New Roman" w:cs="Times New Roman"/>
        </w:rPr>
        <w:t xml:space="preserve">С начала года </w:t>
      </w:r>
      <w:proofErr w:type="spellStart"/>
      <w:r w:rsidRPr="003D6779">
        <w:rPr>
          <w:rFonts w:ascii="Times New Roman" w:hAnsi="Times New Roman" w:cs="Times New Roman"/>
        </w:rPr>
        <w:t>Россельхозбанк</w:t>
      </w:r>
      <w:proofErr w:type="spellEnd"/>
      <w:r w:rsidRPr="003D6779">
        <w:rPr>
          <w:rFonts w:ascii="Times New Roman" w:hAnsi="Times New Roman" w:cs="Times New Roman"/>
        </w:rPr>
        <w:t xml:space="preserve"> направил сельскохозяйственным предприятиям Орловской области 11,6 млрд рублей на пополнение оборотных средств к сезонным работам, а также на закупку техники и оборудования, при этом свыше 90% кредитных средств выданы по льготной процентной ставке.</w:t>
      </w:r>
    </w:p>
    <w:p w:rsidR="008D7E82" w:rsidRPr="003D6779" w:rsidRDefault="002C3487" w:rsidP="002C348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банке</w:t>
      </w:r>
      <w:r w:rsidRPr="002C3487">
        <w:rPr>
          <w:rFonts w:ascii="Times New Roman" w:hAnsi="Times New Roman" w:cs="Times New Roman"/>
        </w:rPr>
        <w:t xml:space="preserve"> действует «горячая линия» для оперативного рассмотрения вопросов, связанных с предоставлением сельхозпроизводителям кредитной поддержки при осуществлении мероприятий по подготовке и своевременному проведению сезонных работ. Единая справочная служба доступна </w:t>
      </w:r>
      <w:r w:rsidRPr="002C3487">
        <w:rPr>
          <w:rFonts w:ascii="Times New Roman" w:hAnsi="Times New Roman" w:cs="Times New Roman"/>
          <w:b/>
        </w:rPr>
        <w:t xml:space="preserve">по телефону 8 800 100 0 100 </w:t>
      </w:r>
      <w:r>
        <w:rPr>
          <w:rFonts w:ascii="Times New Roman" w:hAnsi="Times New Roman" w:cs="Times New Roman"/>
        </w:rPr>
        <w:t>(звонок по России бесплатный)</w:t>
      </w:r>
      <w:r w:rsidRPr="002C3487">
        <w:rPr>
          <w:rFonts w:ascii="Times New Roman" w:hAnsi="Times New Roman" w:cs="Times New Roman"/>
        </w:rPr>
        <w:t>.</w:t>
      </w:r>
    </w:p>
    <w:p w:rsidR="002C3487" w:rsidRDefault="002C3487" w:rsidP="002C3487">
      <w:pPr>
        <w:ind w:firstLine="567"/>
        <w:rPr>
          <w:rFonts w:ascii="Times New Roman" w:hAnsi="Times New Roman" w:cs="Times New Roman"/>
        </w:rPr>
      </w:pPr>
      <w:r w:rsidRPr="003D6779">
        <w:rPr>
          <w:rFonts w:ascii="Times New Roman" w:hAnsi="Times New Roman" w:cs="Times New Roman"/>
        </w:rPr>
        <w:t xml:space="preserve">«В Орловском филиале создана рабочая группа по оперативной отработке заявок аграриев: мы понимаем, что день год кормит. Планирую присутствовать на консультационном стенде 1 июля, чтобы пообщаться лично с представителями орловского агробизнеса и предоставить им полную информацию по финансированию и обслуживанию их предприятий», - </w:t>
      </w:r>
      <w:r w:rsidR="00393763">
        <w:rPr>
          <w:rFonts w:ascii="Times New Roman" w:hAnsi="Times New Roman" w:cs="Times New Roman"/>
        </w:rPr>
        <w:t>отметил</w:t>
      </w:r>
      <w:r w:rsidRPr="003D6779">
        <w:rPr>
          <w:rFonts w:ascii="Times New Roman" w:hAnsi="Times New Roman" w:cs="Times New Roman"/>
        </w:rPr>
        <w:t xml:space="preserve"> директор Орловского филиала РСХБ Михаил </w:t>
      </w:r>
      <w:proofErr w:type="spellStart"/>
      <w:r w:rsidRPr="003D6779">
        <w:rPr>
          <w:rFonts w:ascii="Times New Roman" w:hAnsi="Times New Roman" w:cs="Times New Roman"/>
        </w:rPr>
        <w:t>Шихман</w:t>
      </w:r>
      <w:proofErr w:type="spellEnd"/>
      <w:r w:rsidRPr="003D6779">
        <w:rPr>
          <w:rFonts w:ascii="Times New Roman" w:hAnsi="Times New Roman" w:cs="Times New Roman"/>
        </w:rPr>
        <w:t>.</w:t>
      </w:r>
      <w:r w:rsidRPr="002C3487">
        <w:rPr>
          <w:rFonts w:ascii="Times New Roman" w:hAnsi="Times New Roman" w:cs="Times New Roman"/>
        </w:rPr>
        <w:t xml:space="preserve"> </w:t>
      </w:r>
    </w:p>
    <w:p w:rsidR="003D6779" w:rsidRDefault="00B944A9" w:rsidP="008D7E82">
      <w:pPr>
        <w:rPr>
          <w:rFonts w:ascii="Times New Roman" w:hAnsi="Times New Roman" w:cs="Times New Roman"/>
        </w:rPr>
      </w:pPr>
      <w:r w:rsidRPr="003D6779">
        <w:rPr>
          <w:rFonts w:ascii="Times New Roman" w:hAnsi="Times New Roman" w:cs="Times New Roman"/>
        </w:rPr>
        <w:t xml:space="preserve">Подробнее об услугах </w:t>
      </w:r>
      <w:r w:rsidR="003D6779" w:rsidRPr="003D6779">
        <w:rPr>
          <w:rFonts w:ascii="Times New Roman" w:hAnsi="Times New Roman" w:cs="Times New Roman"/>
        </w:rPr>
        <w:t xml:space="preserve">агробизнесу - на сайте РСХБ </w:t>
      </w:r>
      <w:hyperlink r:id="rId4" w:history="1">
        <w:r w:rsidR="003D6779" w:rsidRPr="00124ED5">
          <w:rPr>
            <w:rStyle w:val="a5"/>
            <w:rFonts w:ascii="Times New Roman" w:hAnsi="Times New Roman" w:cs="Times New Roman"/>
          </w:rPr>
          <w:t>https://www.rshb.ru/smallbusiness/</w:t>
        </w:r>
      </w:hyperlink>
    </w:p>
    <w:p w:rsidR="003637DD" w:rsidRPr="00B7321B" w:rsidRDefault="00B944A9" w:rsidP="00B7321B">
      <w:pPr>
        <w:pStyle w:val="5"/>
        <w:rPr>
          <w:rFonts w:ascii="Times New Roman" w:hAnsi="Times New Roman" w:cs="Times New Roman"/>
          <w:sz w:val="22"/>
          <w:szCs w:val="22"/>
        </w:rPr>
      </w:pPr>
      <w:r w:rsidRPr="003D6779">
        <w:rPr>
          <w:rFonts w:ascii="Times New Roman" w:hAnsi="Times New Roman" w:cs="Times New Roman"/>
          <w:sz w:val="22"/>
          <w:szCs w:val="22"/>
        </w:rPr>
        <w:t>Одновременно с консультированием корпор</w:t>
      </w:r>
      <w:r w:rsidR="00393763">
        <w:rPr>
          <w:rFonts w:ascii="Times New Roman" w:hAnsi="Times New Roman" w:cs="Times New Roman"/>
          <w:sz w:val="22"/>
          <w:szCs w:val="22"/>
        </w:rPr>
        <w:t>ативного сектора на стенде будут работать с розничными клиентами</w:t>
      </w:r>
      <w:r w:rsidRPr="003D6779">
        <w:rPr>
          <w:rFonts w:ascii="Times New Roman" w:hAnsi="Times New Roman" w:cs="Times New Roman"/>
          <w:sz w:val="22"/>
          <w:szCs w:val="22"/>
        </w:rPr>
        <w:t>. Специалисты банка не только расскажут о льготных программах кредитования для жителей сельской местности – сельской ипотеке и кредите на благоустройство до</w:t>
      </w:r>
      <w:r w:rsidR="002C3487">
        <w:rPr>
          <w:rFonts w:ascii="Times New Roman" w:hAnsi="Times New Roman" w:cs="Times New Roman"/>
          <w:sz w:val="22"/>
          <w:szCs w:val="22"/>
        </w:rPr>
        <w:t xml:space="preserve">мов </w:t>
      </w:r>
      <w:r w:rsidRPr="003D6779">
        <w:rPr>
          <w:rFonts w:ascii="Times New Roman" w:hAnsi="Times New Roman" w:cs="Times New Roman"/>
          <w:sz w:val="22"/>
          <w:szCs w:val="22"/>
        </w:rPr>
        <w:t>– но и помогут выпустить карту онлайн или завести заявку на кредит без посещения офиса</w:t>
      </w:r>
      <w:bookmarkEnd w:id="0"/>
      <w:r w:rsidR="002C3487">
        <w:rPr>
          <w:rFonts w:ascii="Times New Roman" w:hAnsi="Times New Roman" w:cs="Times New Roman"/>
          <w:sz w:val="22"/>
          <w:szCs w:val="22"/>
        </w:rPr>
        <w:t xml:space="preserve"> банка.</w:t>
      </w:r>
    </w:p>
    <w:p w:rsidR="00B7321B" w:rsidRPr="00B7321B" w:rsidRDefault="00B7321B" w:rsidP="003637DD">
      <w:r>
        <w:rPr>
          <w:rFonts w:ascii="Times New Roman" w:hAnsi="Times New Roman"/>
        </w:rPr>
        <w:t>*</w:t>
      </w:r>
      <w:r w:rsidRPr="00B7321B">
        <w:rPr>
          <w:rFonts w:ascii="Times New Roman" w:hAnsi="Times New Roman"/>
        </w:rPr>
        <w:t xml:space="preserve">Кредитование предприятий АПК по ставке до 5% годовых осуществляется в соответствии </w:t>
      </w:r>
      <w:proofErr w:type="gramStart"/>
      <w:r w:rsidRPr="00B7321B">
        <w:rPr>
          <w:rFonts w:ascii="Times New Roman" w:hAnsi="Times New Roman"/>
        </w:rPr>
        <w:t>с  Постановлением</w:t>
      </w:r>
      <w:proofErr w:type="gramEnd"/>
      <w:r w:rsidRPr="00B7321B">
        <w:rPr>
          <w:rFonts w:ascii="Times New Roman" w:hAnsi="Times New Roman"/>
        </w:rPr>
        <w:t xml:space="preserve"> Правительства РФ №</w:t>
      </w:r>
      <w:r w:rsidRPr="00B7321B">
        <w:rPr>
          <w:rFonts w:ascii="Times New Roman" w:hAnsi="Times New Roman"/>
          <w:bCs/>
          <w:color w:val="000000"/>
        </w:rPr>
        <w:t xml:space="preserve"> 1528 от 29.12.2016 г.</w:t>
      </w:r>
      <w:r w:rsidRPr="00B7321B">
        <w:t xml:space="preserve"> </w:t>
      </w:r>
    </w:p>
    <w:p w:rsidR="003637DD" w:rsidRPr="00B7321B" w:rsidRDefault="003637DD" w:rsidP="003637DD">
      <w:r w:rsidRPr="00B7321B">
        <w:rPr>
          <w:rFonts w:ascii="Times New Roman" w:hAnsi="Times New Roman" w:cs="Times New Roman"/>
          <w:color w:val="000000"/>
        </w:rPr>
        <w:t>АО «</w:t>
      </w:r>
      <w:proofErr w:type="spellStart"/>
      <w:r w:rsidRPr="00B7321B">
        <w:rPr>
          <w:rFonts w:ascii="Times New Roman" w:hAnsi="Times New Roman" w:cs="Times New Roman"/>
          <w:color w:val="000000"/>
        </w:rPr>
        <w:t>Россельхозбанк</w:t>
      </w:r>
      <w:proofErr w:type="spellEnd"/>
      <w:r w:rsidRPr="00B7321B">
        <w:rPr>
          <w:rFonts w:ascii="Times New Roman" w:hAnsi="Times New Roman" w:cs="Times New Roman"/>
          <w:color w:val="000000"/>
        </w:rPr>
        <w:t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страны. В рамках региональной сети работает 18 офисов обслуживания.</w:t>
      </w:r>
    </w:p>
    <w:p w:rsidR="003637DD" w:rsidRPr="003D6779" w:rsidRDefault="003D6779" w:rsidP="003637D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3637DD" w:rsidRPr="003D6779" w:rsidRDefault="003637DD" w:rsidP="001663E0">
      <w:pPr>
        <w:pStyle w:val="DocumentBody"/>
        <w:rPr>
          <w:rFonts w:ascii="Times New Roman" w:hAnsi="Times New Roman" w:cs="Times New Roman"/>
          <w:sz w:val="22"/>
          <w:szCs w:val="22"/>
        </w:rPr>
      </w:pPr>
    </w:p>
    <w:p w:rsidR="005908A2" w:rsidRPr="003D6779" w:rsidRDefault="005908A2">
      <w:pPr>
        <w:rPr>
          <w:rFonts w:ascii="Times New Roman" w:hAnsi="Times New Roman" w:cs="Times New Roman"/>
        </w:rPr>
      </w:pPr>
    </w:p>
    <w:sectPr w:rsidR="005908A2" w:rsidRPr="003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65"/>
    <w:rsid w:val="001663E0"/>
    <w:rsid w:val="002C3487"/>
    <w:rsid w:val="003637DD"/>
    <w:rsid w:val="00393763"/>
    <w:rsid w:val="003D6779"/>
    <w:rsid w:val="005908A2"/>
    <w:rsid w:val="00591865"/>
    <w:rsid w:val="008D7E82"/>
    <w:rsid w:val="00B7321B"/>
    <w:rsid w:val="00B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777A"/>
  <w15:chartTrackingRefBased/>
  <w15:docId w15:val="{B3FC6FE2-375B-4C40-90C7-4D23DD46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1663E0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1663E0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1663E0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1663E0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1663E0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1663E0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1663E0"/>
    <w:rPr>
      <w:rFonts w:ascii="Arial" w:hAnsi="Arial"/>
      <w:b w:val="0"/>
      <w:sz w:val="24"/>
    </w:rPr>
  </w:style>
  <w:style w:type="paragraph" w:styleId="a3">
    <w:name w:val="header"/>
    <w:aliases w:val="Linie,ВерхКолонтитул"/>
    <w:basedOn w:val="a"/>
    <w:link w:val="a4"/>
    <w:rsid w:val="003637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ВерхКолонтитул Знак"/>
    <w:basedOn w:val="a0"/>
    <w:link w:val="a3"/>
    <w:rsid w:val="003637DD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3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hb.ru/small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6</cp:revision>
  <dcterms:created xsi:type="dcterms:W3CDTF">2023-06-22T08:09:00Z</dcterms:created>
  <dcterms:modified xsi:type="dcterms:W3CDTF">2023-06-26T13:26:00Z</dcterms:modified>
</cp:coreProperties>
</file>