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0738D0" w14:textId="77777777" w:rsidR="008D4D20" w:rsidRDefault="008D4D20" w:rsidP="008D4D20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5C6BBF5" wp14:editId="44257CB2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B35FD" w14:textId="77777777" w:rsidR="008D4D20" w:rsidRPr="001F73E7" w:rsidRDefault="008D4D20" w:rsidP="008D4D20">
      <w:pPr>
        <w:spacing w:after="0" w:line="240" w:lineRule="auto"/>
        <w:jc w:val="both"/>
        <w:rPr>
          <w:sz w:val="24"/>
          <w:szCs w:val="24"/>
        </w:rPr>
      </w:pPr>
    </w:p>
    <w:p w14:paraId="1BF30E1E" w14:textId="77777777" w:rsidR="008D4D20" w:rsidRPr="0009079A" w:rsidRDefault="008D4D20" w:rsidP="008D4D2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09079A">
        <w:rPr>
          <w:rFonts w:ascii="Arial" w:hAnsi="Arial" w:cs="Arial"/>
          <w:b/>
          <w:sz w:val="20"/>
          <w:szCs w:val="20"/>
        </w:rPr>
        <w:t>Пресс-релиз</w:t>
      </w:r>
    </w:p>
    <w:p w14:paraId="56715B41" w14:textId="284577FE" w:rsidR="008D4D20" w:rsidRPr="0009079A" w:rsidRDefault="00244186" w:rsidP="008D4D20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27</w:t>
      </w:r>
      <w:r w:rsidR="008D4D20">
        <w:rPr>
          <w:rFonts w:ascii="Arial" w:hAnsi="Arial" w:cs="Arial"/>
          <w:b/>
          <w:sz w:val="20"/>
          <w:szCs w:val="20"/>
        </w:rPr>
        <w:t>.06</w:t>
      </w:r>
      <w:r w:rsidR="008D4D20" w:rsidRPr="0009079A">
        <w:rPr>
          <w:rFonts w:ascii="Arial" w:hAnsi="Arial" w:cs="Arial"/>
          <w:b/>
          <w:sz w:val="20"/>
          <w:szCs w:val="20"/>
        </w:rPr>
        <w:t>.2023</w:t>
      </w:r>
    </w:p>
    <w:p w14:paraId="29D2C6F4" w14:textId="77777777" w:rsidR="0028718F" w:rsidRPr="0059651D" w:rsidRDefault="0028718F" w:rsidP="00753461">
      <w:pPr>
        <w:rPr>
          <w:rFonts w:ascii="Arial" w:hAnsi="Arial" w:cs="Arial"/>
          <w:b/>
          <w:sz w:val="24"/>
          <w:szCs w:val="24"/>
        </w:rPr>
      </w:pPr>
    </w:p>
    <w:p w14:paraId="7661B85B" w14:textId="3CEC234C" w:rsidR="00572C27" w:rsidRDefault="00823B64" w:rsidP="00823B64">
      <w:pPr>
        <w:spacing w:after="0"/>
        <w:ind w:firstLine="70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Теплые бонусы от работодателя</w:t>
      </w:r>
    </w:p>
    <w:p w14:paraId="53C410A7" w14:textId="77777777" w:rsidR="00823B64" w:rsidRDefault="00823B64" w:rsidP="00823B64">
      <w:pPr>
        <w:spacing w:after="0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14:paraId="0CA93E34" w14:textId="736E3A23" w:rsidR="00823B64" w:rsidRPr="0059651D" w:rsidRDefault="00823B64" w:rsidP="00823B64">
      <w:pPr>
        <w:spacing w:after="0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В этом году </w:t>
      </w:r>
      <w:r w:rsidR="00600C5B">
        <w:rPr>
          <w:rFonts w:ascii="Arial" w:hAnsi="Arial" w:cs="Arial"/>
          <w:b/>
          <w:sz w:val="24"/>
          <w:szCs w:val="24"/>
        </w:rPr>
        <w:t xml:space="preserve">более </w:t>
      </w:r>
      <w:r w:rsidR="003E1B08">
        <w:rPr>
          <w:rFonts w:ascii="Arial" w:hAnsi="Arial" w:cs="Arial"/>
          <w:b/>
          <w:sz w:val="24"/>
          <w:szCs w:val="24"/>
        </w:rPr>
        <w:t xml:space="preserve">50 </w:t>
      </w:r>
      <w:r w:rsidRPr="0059651D">
        <w:rPr>
          <w:rFonts w:ascii="Arial" w:hAnsi="Arial" w:cs="Arial"/>
          <w:b/>
          <w:sz w:val="24"/>
          <w:szCs w:val="24"/>
        </w:rPr>
        <w:t xml:space="preserve">детей </w:t>
      </w:r>
      <w:r>
        <w:rPr>
          <w:rFonts w:ascii="Arial" w:hAnsi="Arial" w:cs="Arial"/>
          <w:b/>
          <w:sz w:val="24"/>
          <w:szCs w:val="24"/>
        </w:rPr>
        <w:t xml:space="preserve">и </w:t>
      </w:r>
      <w:r w:rsidR="008C3B5B" w:rsidRPr="008C3B5B">
        <w:rPr>
          <w:rFonts w:ascii="Arial" w:hAnsi="Arial" w:cs="Arial"/>
          <w:b/>
          <w:sz w:val="24"/>
          <w:szCs w:val="24"/>
        </w:rPr>
        <w:t>30</w:t>
      </w:r>
      <w:r>
        <w:rPr>
          <w:rFonts w:ascii="Arial" w:hAnsi="Arial" w:cs="Arial"/>
          <w:b/>
          <w:sz w:val="24"/>
          <w:szCs w:val="24"/>
        </w:rPr>
        <w:t xml:space="preserve"> работников </w:t>
      </w:r>
      <w:r w:rsidRPr="0059651D">
        <w:rPr>
          <w:rFonts w:ascii="Arial" w:hAnsi="Arial" w:cs="Arial"/>
          <w:b/>
          <w:sz w:val="24"/>
          <w:szCs w:val="24"/>
        </w:rPr>
        <w:t>сервисных локомотивных депо (СЛД) филиала «</w:t>
      </w:r>
      <w:r>
        <w:rPr>
          <w:rFonts w:ascii="Arial" w:hAnsi="Arial" w:cs="Arial"/>
          <w:b/>
          <w:sz w:val="24"/>
          <w:szCs w:val="24"/>
        </w:rPr>
        <w:t>Дальневосточный</w:t>
      </w:r>
      <w:r w:rsidRPr="0059651D">
        <w:rPr>
          <w:rFonts w:ascii="Arial" w:hAnsi="Arial" w:cs="Arial"/>
          <w:b/>
          <w:sz w:val="24"/>
          <w:szCs w:val="24"/>
        </w:rPr>
        <w:t xml:space="preserve">» ООО «ЛокоТех-Сервис» (входит в ГК «ЛокоТех») </w:t>
      </w:r>
      <w:r>
        <w:rPr>
          <w:rFonts w:ascii="Arial" w:hAnsi="Arial" w:cs="Arial"/>
          <w:b/>
          <w:sz w:val="24"/>
          <w:szCs w:val="24"/>
        </w:rPr>
        <w:t>получат оздоровление и санаторно-курортное лечение в специализированных учреждениях</w:t>
      </w:r>
      <w:r w:rsidRPr="0059651D">
        <w:rPr>
          <w:rFonts w:ascii="Arial" w:hAnsi="Arial" w:cs="Arial"/>
          <w:b/>
          <w:sz w:val="24"/>
          <w:szCs w:val="24"/>
        </w:rPr>
        <w:t xml:space="preserve">. По данному направлению запланировано освоить </w:t>
      </w:r>
      <w:r w:rsidR="0022740D">
        <w:rPr>
          <w:rFonts w:ascii="Arial" w:hAnsi="Arial" w:cs="Arial"/>
          <w:b/>
          <w:sz w:val="24"/>
          <w:szCs w:val="24"/>
        </w:rPr>
        <w:t>порядка</w:t>
      </w:r>
      <w:r w:rsidRPr="0059651D">
        <w:rPr>
          <w:rFonts w:ascii="Arial" w:hAnsi="Arial" w:cs="Arial"/>
          <w:b/>
          <w:sz w:val="24"/>
          <w:szCs w:val="24"/>
        </w:rPr>
        <w:t xml:space="preserve"> </w:t>
      </w:r>
      <w:r w:rsidRPr="0022740D">
        <w:rPr>
          <w:rFonts w:ascii="Arial" w:hAnsi="Arial" w:cs="Arial"/>
          <w:b/>
          <w:sz w:val="24"/>
          <w:szCs w:val="24"/>
        </w:rPr>
        <w:t>3,</w:t>
      </w:r>
      <w:r w:rsidR="0022740D">
        <w:rPr>
          <w:rFonts w:ascii="Arial" w:hAnsi="Arial" w:cs="Arial"/>
          <w:b/>
          <w:sz w:val="24"/>
          <w:szCs w:val="24"/>
        </w:rPr>
        <w:t>5</w:t>
      </w:r>
      <w:r w:rsidRPr="0059651D">
        <w:rPr>
          <w:rFonts w:ascii="Arial" w:hAnsi="Arial" w:cs="Arial"/>
          <w:b/>
          <w:sz w:val="24"/>
          <w:szCs w:val="24"/>
        </w:rPr>
        <w:t xml:space="preserve"> млн руб</w:t>
      </w:r>
      <w:r>
        <w:rPr>
          <w:rFonts w:ascii="Arial" w:hAnsi="Arial" w:cs="Arial"/>
          <w:b/>
          <w:sz w:val="24"/>
          <w:szCs w:val="24"/>
        </w:rPr>
        <w:t>лей</w:t>
      </w:r>
      <w:r w:rsidRPr="0059651D">
        <w:rPr>
          <w:rFonts w:ascii="Arial" w:hAnsi="Arial" w:cs="Arial"/>
          <w:b/>
          <w:sz w:val="24"/>
          <w:szCs w:val="24"/>
        </w:rPr>
        <w:t>.</w:t>
      </w:r>
    </w:p>
    <w:p w14:paraId="5F916FD1" w14:textId="77777777" w:rsidR="00823B64" w:rsidRDefault="00823B64" w:rsidP="00823B64">
      <w:pPr>
        <w:spacing w:after="0"/>
        <w:ind w:firstLine="708"/>
        <w:jc w:val="both"/>
        <w:rPr>
          <w:rFonts w:ascii="Arial" w:hAnsi="Arial" w:cs="Arial"/>
          <w:b/>
          <w:sz w:val="24"/>
          <w:szCs w:val="24"/>
        </w:rPr>
      </w:pPr>
    </w:p>
    <w:p w14:paraId="3E28BA69" w14:textId="1AD05D07" w:rsidR="00823B64" w:rsidRPr="00823B64" w:rsidRDefault="00823B64" w:rsidP="00823B6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823B64">
        <w:rPr>
          <w:rFonts w:ascii="Arial" w:hAnsi="Arial" w:cs="Arial"/>
          <w:sz w:val="24"/>
          <w:szCs w:val="24"/>
        </w:rPr>
        <w:t>Летний отдых детей и санаторно-курортное оздоровление работников</w:t>
      </w:r>
      <w:r>
        <w:rPr>
          <w:rFonts w:ascii="Arial" w:hAnsi="Arial" w:cs="Arial"/>
          <w:sz w:val="24"/>
          <w:szCs w:val="24"/>
        </w:rPr>
        <w:t xml:space="preserve"> </w:t>
      </w:r>
      <w:r w:rsidRPr="00823B64">
        <w:rPr>
          <w:rFonts w:ascii="Arial" w:hAnsi="Arial" w:cs="Arial"/>
          <w:sz w:val="24"/>
          <w:szCs w:val="24"/>
        </w:rPr>
        <w:t>– одни из самых ярких сторон коллективного договора ООО «ЛокоТех-Сервис»</w:t>
      </w:r>
      <w:r>
        <w:rPr>
          <w:rFonts w:ascii="Arial" w:hAnsi="Arial" w:cs="Arial"/>
          <w:sz w:val="24"/>
          <w:szCs w:val="24"/>
        </w:rPr>
        <w:t xml:space="preserve"> (входит в ГК «ЛокоТех»). О</w:t>
      </w:r>
      <w:r w:rsidRPr="00823B64">
        <w:rPr>
          <w:rFonts w:ascii="Arial" w:hAnsi="Arial" w:cs="Arial"/>
          <w:sz w:val="24"/>
          <w:szCs w:val="24"/>
        </w:rPr>
        <w:t>ба этих пункта п</w:t>
      </w:r>
      <w:bookmarkStart w:id="0" w:name="_GoBack"/>
      <w:bookmarkEnd w:id="0"/>
      <w:r w:rsidRPr="00823B64">
        <w:rPr>
          <w:rFonts w:ascii="Arial" w:hAnsi="Arial" w:cs="Arial"/>
          <w:sz w:val="24"/>
          <w:szCs w:val="24"/>
        </w:rPr>
        <w:t>риносят самые искренние эмоции и оставляют воспоминания на всю жизнь.</w:t>
      </w:r>
    </w:p>
    <w:p w14:paraId="5E95B117" w14:textId="11E14EA5" w:rsidR="00627C1E" w:rsidRDefault="00823B64" w:rsidP="00E34253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823B64">
        <w:rPr>
          <w:rFonts w:ascii="Arial" w:hAnsi="Arial" w:cs="Arial"/>
          <w:sz w:val="24"/>
          <w:szCs w:val="24"/>
        </w:rPr>
        <w:t xml:space="preserve"> - В этом году </w:t>
      </w:r>
      <w:r w:rsidR="002217CC">
        <w:rPr>
          <w:rFonts w:ascii="Arial" w:hAnsi="Arial" w:cs="Arial"/>
          <w:sz w:val="24"/>
          <w:szCs w:val="24"/>
        </w:rPr>
        <w:t>более 50 детей</w:t>
      </w:r>
      <w:r w:rsidRPr="00823B64">
        <w:rPr>
          <w:rFonts w:ascii="Arial" w:hAnsi="Arial" w:cs="Arial"/>
          <w:sz w:val="24"/>
          <w:szCs w:val="24"/>
        </w:rPr>
        <w:t xml:space="preserve"> сотрудников наших предприятий посет</w:t>
      </w:r>
      <w:r w:rsidR="002217CC">
        <w:rPr>
          <w:rFonts w:ascii="Arial" w:hAnsi="Arial" w:cs="Arial"/>
          <w:sz w:val="24"/>
          <w:szCs w:val="24"/>
        </w:rPr>
        <w:t>ят</w:t>
      </w:r>
      <w:r w:rsidRPr="00823B64">
        <w:rPr>
          <w:rFonts w:ascii="Arial" w:hAnsi="Arial" w:cs="Arial"/>
          <w:sz w:val="24"/>
          <w:szCs w:val="24"/>
        </w:rPr>
        <w:t xml:space="preserve"> детские оздоровительные лагеря, - рассказывает </w:t>
      </w:r>
      <w:r w:rsidR="002217CC" w:rsidRPr="00D82549">
        <w:rPr>
          <w:rFonts w:ascii="Arial" w:hAnsi="Arial" w:cs="Arial"/>
          <w:b/>
          <w:sz w:val="24"/>
          <w:szCs w:val="24"/>
        </w:rPr>
        <w:t>заместитель директора филиала «Дальневосточный» ООО «ЛокоТех-Сервис» по управлению персоналом Татьяна Шебаршова</w:t>
      </w:r>
      <w:r w:rsidR="002217CC">
        <w:rPr>
          <w:rFonts w:ascii="Arial" w:hAnsi="Arial" w:cs="Arial"/>
          <w:sz w:val="24"/>
          <w:szCs w:val="24"/>
        </w:rPr>
        <w:t>. – Ежегодно, прежде чем отправиться на детских отдых, среди наших сотрудников проводится опрос</w:t>
      </w:r>
      <w:r w:rsidR="00CF5EEF" w:rsidRPr="0059651D">
        <w:rPr>
          <w:rFonts w:ascii="Arial" w:hAnsi="Arial" w:cs="Arial"/>
          <w:sz w:val="24"/>
          <w:szCs w:val="24"/>
        </w:rPr>
        <w:t xml:space="preserve">, в котором </w:t>
      </w:r>
      <w:r w:rsidR="002217CC">
        <w:rPr>
          <w:rFonts w:ascii="Arial" w:hAnsi="Arial" w:cs="Arial"/>
          <w:sz w:val="24"/>
          <w:szCs w:val="24"/>
        </w:rPr>
        <w:t xml:space="preserve">мы стараемся учесть </w:t>
      </w:r>
      <w:r w:rsidR="00CF5EEF" w:rsidRPr="0059651D">
        <w:rPr>
          <w:rFonts w:ascii="Arial" w:hAnsi="Arial" w:cs="Arial"/>
          <w:sz w:val="24"/>
          <w:szCs w:val="24"/>
        </w:rPr>
        <w:t xml:space="preserve">все пожелания и предложения </w:t>
      </w:r>
      <w:r w:rsidR="002217CC">
        <w:rPr>
          <w:rFonts w:ascii="Arial" w:hAnsi="Arial" w:cs="Arial"/>
          <w:sz w:val="24"/>
          <w:szCs w:val="24"/>
        </w:rPr>
        <w:t>родителей</w:t>
      </w:r>
      <w:r w:rsidR="00CF5EEF" w:rsidRPr="0059651D">
        <w:rPr>
          <w:rFonts w:ascii="Arial" w:hAnsi="Arial" w:cs="Arial"/>
          <w:sz w:val="24"/>
          <w:szCs w:val="24"/>
        </w:rPr>
        <w:t xml:space="preserve">. </w:t>
      </w:r>
      <w:r w:rsidR="00E34253" w:rsidRPr="0059651D">
        <w:rPr>
          <w:rFonts w:ascii="Arial" w:hAnsi="Arial" w:cs="Arial"/>
          <w:sz w:val="24"/>
          <w:szCs w:val="24"/>
        </w:rPr>
        <w:t xml:space="preserve">По </w:t>
      </w:r>
      <w:r w:rsidR="00E34253">
        <w:rPr>
          <w:rFonts w:ascii="Arial" w:hAnsi="Arial" w:cs="Arial"/>
          <w:sz w:val="24"/>
          <w:szCs w:val="24"/>
        </w:rPr>
        <w:t>итогам</w:t>
      </w:r>
      <w:r w:rsidR="00E34253" w:rsidRPr="0059651D">
        <w:rPr>
          <w:rFonts w:ascii="Arial" w:hAnsi="Arial" w:cs="Arial"/>
          <w:sz w:val="24"/>
          <w:szCs w:val="24"/>
        </w:rPr>
        <w:t xml:space="preserve"> </w:t>
      </w:r>
      <w:r w:rsidR="00E34253">
        <w:rPr>
          <w:rFonts w:ascii="Arial" w:hAnsi="Arial" w:cs="Arial"/>
          <w:sz w:val="24"/>
          <w:szCs w:val="24"/>
        </w:rPr>
        <w:t>нынешнего анкетирования приоритетными площадками д</w:t>
      </w:r>
      <w:r w:rsidR="00E34253" w:rsidRPr="0059651D">
        <w:rPr>
          <w:rFonts w:ascii="Arial" w:hAnsi="Arial" w:cs="Arial"/>
          <w:sz w:val="24"/>
          <w:szCs w:val="24"/>
        </w:rPr>
        <w:t xml:space="preserve">ля отдыха детей в этом году </w:t>
      </w:r>
      <w:r w:rsidR="00E34253">
        <w:rPr>
          <w:rFonts w:ascii="Arial" w:hAnsi="Arial" w:cs="Arial"/>
          <w:sz w:val="24"/>
          <w:szCs w:val="24"/>
        </w:rPr>
        <w:t>стали</w:t>
      </w:r>
      <w:r w:rsidR="00E34253" w:rsidRPr="0059651D">
        <w:rPr>
          <w:rFonts w:ascii="Arial" w:hAnsi="Arial" w:cs="Arial"/>
          <w:sz w:val="24"/>
          <w:szCs w:val="24"/>
        </w:rPr>
        <w:t xml:space="preserve"> </w:t>
      </w:r>
      <w:r w:rsidR="00E34253">
        <w:rPr>
          <w:rFonts w:ascii="Arial" w:hAnsi="Arial" w:cs="Arial"/>
          <w:sz w:val="24"/>
          <w:szCs w:val="24"/>
        </w:rPr>
        <w:t>детские оздоровительные лагеря «</w:t>
      </w:r>
      <w:proofErr w:type="spellStart"/>
      <w:r w:rsidR="00E34253">
        <w:rPr>
          <w:rFonts w:ascii="Arial" w:hAnsi="Arial" w:cs="Arial"/>
          <w:sz w:val="24"/>
          <w:szCs w:val="24"/>
        </w:rPr>
        <w:t>Ружино</w:t>
      </w:r>
      <w:proofErr w:type="spellEnd"/>
      <w:r w:rsidR="00E34253">
        <w:rPr>
          <w:rFonts w:ascii="Arial" w:hAnsi="Arial" w:cs="Arial"/>
          <w:sz w:val="24"/>
          <w:szCs w:val="24"/>
        </w:rPr>
        <w:t>» и «Наречное» в Приморском крае, ДОЛ «Надежда»</w:t>
      </w:r>
      <w:r w:rsidR="00924865">
        <w:rPr>
          <w:rFonts w:ascii="Arial" w:hAnsi="Arial" w:cs="Arial"/>
          <w:sz w:val="24"/>
          <w:szCs w:val="24"/>
        </w:rPr>
        <w:t xml:space="preserve"> </w:t>
      </w:r>
      <w:r w:rsidR="008C3B5B">
        <w:rPr>
          <w:rFonts w:ascii="Arial" w:hAnsi="Arial" w:cs="Arial"/>
          <w:sz w:val="24"/>
          <w:szCs w:val="24"/>
        </w:rPr>
        <w:t xml:space="preserve">на станции Тында </w:t>
      </w:r>
      <w:r w:rsidR="00924865">
        <w:rPr>
          <w:rFonts w:ascii="Arial" w:hAnsi="Arial" w:cs="Arial"/>
          <w:sz w:val="24"/>
          <w:szCs w:val="24"/>
        </w:rPr>
        <w:t>в Амурской области, ц</w:t>
      </w:r>
      <w:r w:rsidR="00F12023" w:rsidRPr="00F12023">
        <w:rPr>
          <w:rFonts w:ascii="Arial" w:hAnsi="Arial" w:cs="Arial"/>
          <w:sz w:val="24"/>
          <w:szCs w:val="24"/>
        </w:rPr>
        <w:t>ентр отдыха и оздоровления детей "Изумрудный город"</w:t>
      </w:r>
      <w:r w:rsidR="00924865">
        <w:rPr>
          <w:rFonts w:ascii="Arial" w:hAnsi="Arial" w:cs="Arial"/>
          <w:sz w:val="24"/>
          <w:szCs w:val="24"/>
        </w:rPr>
        <w:t xml:space="preserve"> и д</w:t>
      </w:r>
      <w:r w:rsidR="00924865" w:rsidRPr="00924865">
        <w:rPr>
          <w:rFonts w:ascii="Arial" w:hAnsi="Arial" w:cs="Arial"/>
          <w:sz w:val="24"/>
          <w:szCs w:val="24"/>
        </w:rPr>
        <w:t xml:space="preserve">етский оздоровительный лагерь им. К. </w:t>
      </w:r>
      <w:proofErr w:type="spellStart"/>
      <w:r w:rsidR="00924865" w:rsidRPr="00924865">
        <w:rPr>
          <w:rFonts w:ascii="Arial" w:hAnsi="Arial" w:cs="Arial"/>
          <w:sz w:val="24"/>
          <w:szCs w:val="24"/>
        </w:rPr>
        <w:t>Заслонова</w:t>
      </w:r>
      <w:proofErr w:type="spellEnd"/>
      <w:r w:rsidR="008C3B5B">
        <w:rPr>
          <w:rFonts w:ascii="Arial" w:hAnsi="Arial" w:cs="Arial"/>
          <w:sz w:val="24"/>
          <w:szCs w:val="24"/>
        </w:rPr>
        <w:t xml:space="preserve"> на </w:t>
      </w:r>
      <w:r w:rsidR="00924865" w:rsidRPr="00924865">
        <w:rPr>
          <w:rFonts w:ascii="Arial" w:hAnsi="Arial" w:cs="Arial"/>
          <w:sz w:val="24"/>
          <w:szCs w:val="24"/>
        </w:rPr>
        <w:t>ст</w:t>
      </w:r>
      <w:r w:rsidR="008C3B5B">
        <w:rPr>
          <w:rFonts w:ascii="Arial" w:hAnsi="Arial" w:cs="Arial"/>
          <w:sz w:val="24"/>
          <w:szCs w:val="24"/>
        </w:rPr>
        <w:t>анции</w:t>
      </w:r>
      <w:r w:rsidR="00924865" w:rsidRPr="00924865">
        <w:rPr>
          <w:rFonts w:ascii="Arial" w:hAnsi="Arial" w:cs="Arial"/>
          <w:sz w:val="24"/>
          <w:szCs w:val="24"/>
        </w:rPr>
        <w:t xml:space="preserve"> Пивань</w:t>
      </w:r>
      <w:r w:rsidR="00F12023">
        <w:rPr>
          <w:rFonts w:ascii="Arial" w:hAnsi="Arial" w:cs="Arial"/>
          <w:sz w:val="24"/>
          <w:szCs w:val="24"/>
        </w:rPr>
        <w:t xml:space="preserve"> </w:t>
      </w:r>
      <w:r w:rsidR="00E34253">
        <w:rPr>
          <w:rFonts w:ascii="Arial" w:hAnsi="Arial" w:cs="Arial"/>
          <w:sz w:val="24"/>
          <w:szCs w:val="24"/>
        </w:rPr>
        <w:t>в Хабаровском крае. Ч</w:t>
      </w:r>
      <w:r w:rsidR="00AD7145">
        <w:rPr>
          <w:rFonts w:ascii="Arial" w:hAnsi="Arial" w:cs="Arial"/>
          <w:sz w:val="24"/>
          <w:szCs w:val="24"/>
        </w:rPr>
        <w:t xml:space="preserve">то касается взрослого оздоровления, то у нас есть возможность </w:t>
      </w:r>
      <w:r w:rsidR="00AD7145" w:rsidRPr="00AD7145">
        <w:rPr>
          <w:rFonts w:ascii="Arial" w:hAnsi="Arial" w:cs="Arial"/>
          <w:sz w:val="24"/>
          <w:szCs w:val="24"/>
        </w:rPr>
        <w:t xml:space="preserve">отправить своих сотрудников в </w:t>
      </w:r>
      <w:r w:rsidR="008C3B5B">
        <w:rPr>
          <w:rFonts w:ascii="Arial" w:hAnsi="Arial" w:cs="Arial"/>
          <w:sz w:val="24"/>
          <w:szCs w:val="24"/>
        </w:rPr>
        <w:t>несколько санаториев, расположенных в Дальневосточном регионе.</w:t>
      </w:r>
    </w:p>
    <w:p w14:paraId="61B15B76" w14:textId="2E561A56" w:rsidR="00D82549" w:rsidRDefault="00D82549" w:rsidP="00D82549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D82549">
        <w:rPr>
          <w:rFonts w:ascii="Arial" w:hAnsi="Arial" w:cs="Arial"/>
          <w:sz w:val="24"/>
          <w:szCs w:val="24"/>
        </w:rPr>
        <w:t xml:space="preserve">Приятным и очень выгодным бонусом является тот факт, что </w:t>
      </w:r>
      <w:r w:rsidR="00E34253">
        <w:rPr>
          <w:rFonts w:ascii="Arial" w:hAnsi="Arial" w:cs="Arial"/>
          <w:sz w:val="24"/>
          <w:szCs w:val="24"/>
        </w:rPr>
        <w:t xml:space="preserve">основную часть затрат на путевки берет на себя работодатель. Таким образом, </w:t>
      </w:r>
      <w:r w:rsidR="00656AF6">
        <w:rPr>
          <w:rFonts w:ascii="Arial" w:hAnsi="Arial" w:cs="Arial"/>
          <w:sz w:val="24"/>
          <w:szCs w:val="24"/>
        </w:rPr>
        <w:t xml:space="preserve">за </w:t>
      </w:r>
      <w:r w:rsidR="00E34253">
        <w:rPr>
          <w:rFonts w:ascii="Arial" w:hAnsi="Arial" w:cs="Arial"/>
          <w:sz w:val="24"/>
          <w:szCs w:val="24"/>
        </w:rPr>
        <w:t xml:space="preserve">отдых в детских лагерях </w:t>
      </w:r>
      <w:r w:rsidRPr="00D82549">
        <w:rPr>
          <w:rFonts w:ascii="Arial" w:hAnsi="Arial" w:cs="Arial"/>
          <w:sz w:val="24"/>
          <w:szCs w:val="24"/>
        </w:rPr>
        <w:t>сотрудник</w:t>
      </w:r>
      <w:r w:rsidR="00656AF6">
        <w:rPr>
          <w:rFonts w:ascii="Arial" w:hAnsi="Arial" w:cs="Arial"/>
          <w:sz w:val="24"/>
          <w:szCs w:val="24"/>
        </w:rPr>
        <w:t>и</w:t>
      </w:r>
      <w:r w:rsidRPr="00D82549">
        <w:rPr>
          <w:rFonts w:ascii="Arial" w:hAnsi="Arial" w:cs="Arial"/>
          <w:sz w:val="24"/>
          <w:szCs w:val="24"/>
        </w:rPr>
        <w:t xml:space="preserve"> </w:t>
      </w:r>
      <w:r w:rsidR="00E34253">
        <w:rPr>
          <w:rFonts w:ascii="Arial" w:hAnsi="Arial" w:cs="Arial"/>
          <w:sz w:val="24"/>
          <w:szCs w:val="24"/>
        </w:rPr>
        <w:t xml:space="preserve">филиала «Дальневосточный» </w:t>
      </w:r>
      <w:r w:rsidR="00214F0A">
        <w:rPr>
          <w:rFonts w:ascii="Arial" w:hAnsi="Arial" w:cs="Arial"/>
          <w:sz w:val="24"/>
          <w:szCs w:val="24"/>
        </w:rPr>
        <w:t>за</w:t>
      </w:r>
      <w:r w:rsidR="00656AF6">
        <w:rPr>
          <w:rFonts w:ascii="Arial" w:hAnsi="Arial" w:cs="Arial"/>
          <w:sz w:val="24"/>
          <w:szCs w:val="24"/>
        </w:rPr>
        <w:t xml:space="preserve">платят </w:t>
      </w:r>
      <w:r w:rsidRPr="00D82549">
        <w:rPr>
          <w:rFonts w:ascii="Arial" w:hAnsi="Arial" w:cs="Arial"/>
          <w:sz w:val="24"/>
          <w:szCs w:val="24"/>
        </w:rPr>
        <w:t xml:space="preserve">только </w:t>
      </w:r>
      <w:r w:rsidR="00656AF6">
        <w:rPr>
          <w:rFonts w:ascii="Arial" w:hAnsi="Arial" w:cs="Arial"/>
          <w:sz w:val="24"/>
          <w:szCs w:val="24"/>
        </w:rPr>
        <w:t>5</w:t>
      </w:r>
      <w:r w:rsidR="00214F0A">
        <w:rPr>
          <w:rFonts w:ascii="Arial" w:hAnsi="Arial" w:cs="Arial"/>
          <w:sz w:val="24"/>
          <w:szCs w:val="24"/>
        </w:rPr>
        <w:t>-</w:t>
      </w:r>
      <w:r w:rsidR="00656AF6">
        <w:rPr>
          <w:rFonts w:ascii="Arial" w:hAnsi="Arial" w:cs="Arial"/>
          <w:sz w:val="24"/>
          <w:szCs w:val="24"/>
        </w:rPr>
        <w:t xml:space="preserve">10% от стоимости путёвки. А санаторно-курортное лечение обойдется работникам </w:t>
      </w:r>
      <w:r w:rsidR="000A0803">
        <w:rPr>
          <w:rFonts w:ascii="Arial" w:hAnsi="Arial" w:cs="Arial"/>
          <w:sz w:val="24"/>
          <w:szCs w:val="24"/>
        </w:rPr>
        <w:t>от</w:t>
      </w:r>
      <w:r w:rsidR="00656AF6">
        <w:rPr>
          <w:rFonts w:ascii="Arial" w:hAnsi="Arial" w:cs="Arial"/>
          <w:sz w:val="24"/>
          <w:szCs w:val="24"/>
        </w:rPr>
        <w:t xml:space="preserve"> 10</w:t>
      </w:r>
      <w:r w:rsidR="000A0803">
        <w:rPr>
          <w:rFonts w:ascii="Arial" w:hAnsi="Arial" w:cs="Arial"/>
          <w:sz w:val="24"/>
          <w:szCs w:val="24"/>
        </w:rPr>
        <w:t xml:space="preserve"> до </w:t>
      </w:r>
      <w:r w:rsidR="00656AF6">
        <w:rPr>
          <w:rFonts w:ascii="Arial" w:hAnsi="Arial" w:cs="Arial"/>
          <w:sz w:val="24"/>
          <w:szCs w:val="24"/>
        </w:rPr>
        <w:t xml:space="preserve">20% в зависимости от </w:t>
      </w:r>
      <w:r w:rsidR="00214F0A">
        <w:rPr>
          <w:rFonts w:ascii="Arial" w:hAnsi="Arial" w:cs="Arial"/>
          <w:sz w:val="24"/>
          <w:szCs w:val="24"/>
        </w:rPr>
        <w:t xml:space="preserve">популярности </w:t>
      </w:r>
      <w:r w:rsidR="00656AF6">
        <w:rPr>
          <w:rFonts w:ascii="Arial" w:hAnsi="Arial" w:cs="Arial"/>
          <w:sz w:val="24"/>
          <w:szCs w:val="24"/>
        </w:rPr>
        <w:t>сезона</w:t>
      </w:r>
      <w:r w:rsidR="00214F0A">
        <w:rPr>
          <w:rFonts w:ascii="Arial" w:hAnsi="Arial" w:cs="Arial"/>
          <w:sz w:val="24"/>
          <w:szCs w:val="24"/>
        </w:rPr>
        <w:t xml:space="preserve"> и количества дней пребывания в санатории.</w:t>
      </w:r>
    </w:p>
    <w:p w14:paraId="399FDCFB" w14:textId="77777777" w:rsidR="005C5B9E" w:rsidRPr="0059651D" w:rsidRDefault="005C5B9E" w:rsidP="0059651D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02B091FB" w14:textId="68A217DD" w:rsidR="005D3580" w:rsidRPr="006C77B4" w:rsidRDefault="005D3580" w:rsidP="0059651D">
      <w:pPr>
        <w:jc w:val="both"/>
        <w:rPr>
          <w:rFonts w:ascii="Arial" w:hAnsi="Arial" w:cs="Arial"/>
          <w:b/>
          <w:sz w:val="24"/>
          <w:szCs w:val="24"/>
        </w:rPr>
      </w:pPr>
      <w:r w:rsidRPr="006C77B4">
        <w:rPr>
          <w:rFonts w:ascii="Arial" w:hAnsi="Arial" w:cs="Arial"/>
          <w:b/>
          <w:sz w:val="24"/>
          <w:szCs w:val="24"/>
        </w:rPr>
        <w:t>Справка:</w:t>
      </w:r>
    </w:p>
    <w:p w14:paraId="1E0B4D20" w14:textId="7C3E02DF" w:rsidR="00A354C4" w:rsidRPr="0059651D" w:rsidRDefault="00204E23" w:rsidP="005C5B9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9651D">
        <w:rPr>
          <w:rFonts w:ascii="Arial" w:hAnsi="Arial" w:cs="Arial"/>
          <w:sz w:val="24"/>
          <w:szCs w:val="24"/>
        </w:rPr>
        <w:t xml:space="preserve">Коллективный договор, заключенный между профсоюзной организацией и </w:t>
      </w:r>
      <w:r w:rsidR="00A354C4" w:rsidRPr="0059651D">
        <w:rPr>
          <w:rFonts w:ascii="Arial" w:hAnsi="Arial" w:cs="Arial"/>
          <w:sz w:val="24"/>
          <w:szCs w:val="24"/>
        </w:rPr>
        <w:t xml:space="preserve">ООО «ЛокоТех-Сервис» </w:t>
      </w:r>
      <w:r w:rsidRPr="0059651D">
        <w:rPr>
          <w:rFonts w:ascii="Arial" w:hAnsi="Arial" w:cs="Arial"/>
          <w:sz w:val="24"/>
          <w:szCs w:val="24"/>
        </w:rPr>
        <w:t xml:space="preserve">регулирует социально-трудовые отношения </w:t>
      </w:r>
      <w:r w:rsidR="00A354C4" w:rsidRPr="0059651D">
        <w:rPr>
          <w:rFonts w:ascii="Arial" w:hAnsi="Arial" w:cs="Arial"/>
          <w:sz w:val="24"/>
          <w:szCs w:val="24"/>
        </w:rPr>
        <w:t>на предприятиях, входящих в состав филиала «</w:t>
      </w:r>
      <w:r w:rsidR="00214F0A">
        <w:rPr>
          <w:rFonts w:ascii="Arial" w:hAnsi="Arial" w:cs="Arial"/>
          <w:sz w:val="24"/>
          <w:szCs w:val="24"/>
        </w:rPr>
        <w:t>Дальневосточный</w:t>
      </w:r>
      <w:r w:rsidR="00A354C4" w:rsidRPr="0059651D">
        <w:rPr>
          <w:rFonts w:ascii="Arial" w:hAnsi="Arial" w:cs="Arial"/>
          <w:sz w:val="24"/>
          <w:szCs w:val="24"/>
        </w:rPr>
        <w:t xml:space="preserve">» ООО «ЛокоТех-Сервис». И действует сверх трудового законодательства. </w:t>
      </w:r>
    </w:p>
    <w:p w14:paraId="37E170ED" w14:textId="1A02AEF2" w:rsidR="00A354C4" w:rsidRPr="0059651D" w:rsidRDefault="00A354C4" w:rsidP="005C5B9E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59651D">
        <w:rPr>
          <w:rFonts w:ascii="Arial" w:hAnsi="Arial" w:cs="Arial"/>
          <w:sz w:val="24"/>
          <w:szCs w:val="24"/>
        </w:rPr>
        <w:t xml:space="preserve">Льготы и гарантии, направленные на социальную поддержку работников и не работающих пенсионеров, предусматривают выплату единовременного </w:t>
      </w:r>
      <w:r w:rsidRPr="0059651D">
        <w:rPr>
          <w:rFonts w:ascii="Arial" w:hAnsi="Arial" w:cs="Arial"/>
          <w:sz w:val="24"/>
          <w:szCs w:val="24"/>
        </w:rPr>
        <w:lastRenderedPageBreak/>
        <w:t>вознаграждения в связи с выходом на пенсию, оказание материальной помощи и выплату пособий, компенсацию железнодорожного проезда или авиаперелетов, помощь молодым специалистам, накопление корпоративной пенсии, санаторно-курортное лечение, отдых детей в летних оздоровительных лагерях и многое другое.</w:t>
      </w:r>
    </w:p>
    <w:p w14:paraId="2159B71E" w14:textId="77777777" w:rsidR="005656E4" w:rsidRPr="0059651D" w:rsidRDefault="005656E4" w:rsidP="0059651D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</w:rPr>
      </w:pPr>
    </w:p>
    <w:p w14:paraId="3A6B6C21" w14:textId="77777777" w:rsidR="00214F0A" w:rsidRDefault="00214F0A" w:rsidP="00214F0A">
      <w:pPr>
        <w:ind w:firstLine="708"/>
        <w:jc w:val="both"/>
        <w:rPr>
          <w:rFonts w:ascii="Arial" w:hAnsi="Arial" w:cs="Arial"/>
          <w:b/>
          <w:bCs/>
          <w:i/>
          <w:iCs/>
          <w:sz w:val="24"/>
          <w:szCs w:val="24"/>
          <w:lang w:eastAsia="ru-RU"/>
        </w:rPr>
      </w:pPr>
      <w:r>
        <w:rPr>
          <w:rFonts w:ascii="Arial" w:hAnsi="Arial" w:cs="Arial"/>
          <w:b/>
          <w:bCs/>
          <w:i/>
          <w:iCs/>
          <w:sz w:val="24"/>
          <w:szCs w:val="24"/>
          <w:lang w:eastAsia="ru-RU"/>
        </w:rPr>
        <w:t>ООО «ЛокоТех» управляет активами, обеспечивающими обслуживание и ремонт локомотивов. В периметр группы управляемых активов входят ООО «ЛокоТех-Сервис», ООО «Центр планирования и управления МТР» и другие. Группа компаний «ЛокоТех» имеет 225 производственных площадок по всей территории страны.</w:t>
      </w:r>
    </w:p>
    <w:p w14:paraId="1EBDBCDE" w14:textId="77777777" w:rsidR="00503FA8" w:rsidRDefault="00503FA8" w:rsidP="00503FA8">
      <w:pPr>
        <w:rPr>
          <w:rFonts w:ascii="Calibri" w:hAnsi="Calibri" w:cs="Calibri"/>
        </w:rPr>
      </w:pPr>
    </w:p>
    <w:p w14:paraId="1CFD1D74" w14:textId="77777777" w:rsidR="005656E4" w:rsidRPr="0059651D" w:rsidRDefault="005656E4" w:rsidP="0059651D">
      <w:pPr>
        <w:jc w:val="both"/>
        <w:rPr>
          <w:rFonts w:ascii="Arial" w:eastAsia="Times New Roman" w:hAnsi="Arial" w:cs="Arial"/>
          <w:b/>
          <w:color w:val="222222"/>
          <w:sz w:val="24"/>
          <w:szCs w:val="24"/>
          <w:highlight w:val="white"/>
        </w:rPr>
      </w:pPr>
      <w:r w:rsidRPr="0059651D">
        <w:rPr>
          <w:rFonts w:ascii="Arial" w:eastAsia="Times New Roman" w:hAnsi="Arial" w:cs="Arial"/>
          <w:b/>
          <w:color w:val="222222"/>
          <w:sz w:val="24"/>
          <w:szCs w:val="24"/>
          <w:highlight w:val="white"/>
        </w:rPr>
        <w:t>Дополнительная информация:</w:t>
      </w:r>
    </w:p>
    <w:p w14:paraId="31CA9442" w14:textId="5692894F" w:rsidR="005656E4" w:rsidRPr="0059651D" w:rsidRDefault="005656E4" w:rsidP="0059651D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highlight w:val="white"/>
        </w:rPr>
      </w:pPr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Пресс-служба ООО «ЛокоТех-Сервис»:</w:t>
      </w:r>
    </w:p>
    <w:p w14:paraId="43A682B7" w14:textId="77777777" w:rsidR="005656E4" w:rsidRPr="00600C5B" w:rsidRDefault="005656E4" w:rsidP="0059651D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</w:pPr>
      <w:r w:rsidRPr="00600C5B"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  <w:t>E-mail: AkchurinaRKh@locotech.ru</w:t>
      </w:r>
    </w:p>
    <w:p w14:paraId="65F17F0B" w14:textId="77777777" w:rsidR="005656E4" w:rsidRPr="00600C5B" w:rsidRDefault="005656E4" w:rsidP="0059651D">
      <w:pPr>
        <w:spacing w:after="0"/>
        <w:jc w:val="both"/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</w:pPr>
      <w:r w:rsidRPr="0059651D">
        <w:rPr>
          <w:rFonts w:ascii="Arial" w:eastAsia="Times New Roman" w:hAnsi="Arial" w:cs="Arial"/>
          <w:color w:val="222222"/>
          <w:sz w:val="24"/>
          <w:szCs w:val="24"/>
          <w:highlight w:val="white"/>
        </w:rPr>
        <w:t>Телефон</w:t>
      </w:r>
      <w:r w:rsidRPr="00600C5B">
        <w:rPr>
          <w:rFonts w:ascii="Arial" w:eastAsia="Times New Roman" w:hAnsi="Arial" w:cs="Arial"/>
          <w:color w:val="222222"/>
          <w:sz w:val="24"/>
          <w:szCs w:val="24"/>
          <w:highlight w:val="white"/>
          <w:lang w:val="en-US"/>
        </w:rPr>
        <w:t>: +7 (950) 125 26 77</w:t>
      </w:r>
    </w:p>
    <w:p w14:paraId="07995B8C" w14:textId="77777777" w:rsidR="005656E4" w:rsidRPr="00600C5B" w:rsidRDefault="005656E4" w:rsidP="0059651D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101D29B5" w14:textId="77777777" w:rsidR="00572C27" w:rsidRPr="00600C5B" w:rsidRDefault="00572C27" w:rsidP="0059651D">
      <w:pPr>
        <w:jc w:val="both"/>
        <w:rPr>
          <w:rFonts w:ascii="Arial" w:hAnsi="Arial" w:cs="Arial"/>
          <w:sz w:val="24"/>
          <w:szCs w:val="24"/>
          <w:lang w:val="en-US"/>
        </w:rPr>
      </w:pPr>
    </w:p>
    <w:p w14:paraId="7DFFEA40" w14:textId="4EFCAE21" w:rsidR="00572C27" w:rsidRPr="00600C5B" w:rsidRDefault="00572C27" w:rsidP="0059651D">
      <w:pPr>
        <w:jc w:val="both"/>
        <w:rPr>
          <w:rFonts w:ascii="Arial" w:hAnsi="Arial" w:cs="Arial"/>
          <w:sz w:val="24"/>
          <w:szCs w:val="24"/>
          <w:lang w:val="en-US"/>
        </w:rPr>
      </w:pPr>
    </w:p>
    <w:sectPr w:rsidR="00572C27" w:rsidRPr="00600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edra Serif A Pro Demi">
    <w:panose1 w:val="00000000000000000000"/>
    <w:charset w:val="00"/>
    <w:family w:val="modern"/>
    <w:notTrueType/>
    <w:pitch w:val="variable"/>
    <w:sig w:usb0="E00002CF" w:usb1="5000E0FB" w:usb2="00000000" w:usb3="00000000" w:csb0="0000009F" w:csb1="00000000"/>
  </w:font>
  <w:font w:name="Fedra Serif A Pro Book">
    <w:panose1 w:val="00000000000000000000"/>
    <w:charset w:val="00"/>
    <w:family w:val="modern"/>
    <w:notTrueType/>
    <w:pitch w:val="variable"/>
    <w:sig w:usb0="E00002CF" w:usb1="5000E0FB" w:usb2="00000000" w:usb3="00000000" w:csb0="0000009F" w:csb1="00000000"/>
  </w:font>
  <w:font w:name="PF DinText Pro Light">
    <w:altName w:val="Candara"/>
    <w:charset w:val="CC"/>
    <w:family w:val="auto"/>
    <w:pitch w:val="variable"/>
    <w:sig w:usb0="00000001" w:usb1="5000E0F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461"/>
    <w:rsid w:val="000A0803"/>
    <w:rsid w:val="000B6580"/>
    <w:rsid w:val="00110EC4"/>
    <w:rsid w:val="001229C2"/>
    <w:rsid w:val="001E08A7"/>
    <w:rsid w:val="00204E23"/>
    <w:rsid w:val="00214F0A"/>
    <w:rsid w:val="002217CC"/>
    <w:rsid w:val="0022740D"/>
    <w:rsid w:val="00232F53"/>
    <w:rsid w:val="00244186"/>
    <w:rsid w:val="00270674"/>
    <w:rsid w:val="00270D20"/>
    <w:rsid w:val="0028718F"/>
    <w:rsid w:val="00345A2E"/>
    <w:rsid w:val="003E1B08"/>
    <w:rsid w:val="00452BF4"/>
    <w:rsid w:val="00461697"/>
    <w:rsid w:val="00475035"/>
    <w:rsid w:val="00503FA8"/>
    <w:rsid w:val="005066E4"/>
    <w:rsid w:val="00511BA3"/>
    <w:rsid w:val="005656E4"/>
    <w:rsid w:val="00572C27"/>
    <w:rsid w:val="0059651D"/>
    <w:rsid w:val="005C4218"/>
    <w:rsid w:val="005C5B9E"/>
    <w:rsid w:val="005D3580"/>
    <w:rsid w:val="00600C5B"/>
    <w:rsid w:val="00601B83"/>
    <w:rsid w:val="00627C1E"/>
    <w:rsid w:val="00650BCA"/>
    <w:rsid w:val="00656AF6"/>
    <w:rsid w:val="006C77B4"/>
    <w:rsid w:val="006F355F"/>
    <w:rsid w:val="00727CB7"/>
    <w:rsid w:val="00753461"/>
    <w:rsid w:val="00756F1E"/>
    <w:rsid w:val="00823B64"/>
    <w:rsid w:val="008A383F"/>
    <w:rsid w:val="008C3B5B"/>
    <w:rsid w:val="008D4D20"/>
    <w:rsid w:val="008E6AC4"/>
    <w:rsid w:val="00902FA9"/>
    <w:rsid w:val="00913A13"/>
    <w:rsid w:val="00924865"/>
    <w:rsid w:val="009A0767"/>
    <w:rsid w:val="00A35007"/>
    <w:rsid w:val="00A354C4"/>
    <w:rsid w:val="00AC45B8"/>
    <w:rsid w:val="00AD0A33"/>
    <w:rsid w:val="00AD1089"/>
    <w:rsid w:val="00AD7145"/>
    <w:rsid w:val="00AD74DE"/>
    <w:rsid w:val="00B5777F"/>
    <w:rsid w:val="00B6209A"/>
    <w:rsid w:val="00BA4470"/>
    <w:rsid w:val="00C42244"/>
    <w:rsid w:val="00C710FA"/>
    <w:rsid w:val="00CE7DF3"/>
    <w:rsid w:val="00CF5EEF"/>
    <w:rsid w:val="00D16654"/>
    <w:rsid w:val="00D711C3"/>
    <w:rsid w:val="00D82549"/>
    <w:rsid w:val="00D85EA2"/>
    <w:rsid w:val="00E34253"/>
    <w:rsid w:val="00F049D8"/>
    <w:rsid w:val="00F12023"/>
    <w:rsid w:val="00F64B33"/>
    <w:rsid w:val="00FC3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35A7D"/>
  <w15:docId w15:val="{9DBD0D94-8605-4EAF-AE15-CCE9AE5EF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rez">
    <w:name w:val="Vrez"/>
    <w:basedOn w:val="a"/>
    <w:uiPriority w:val="99"/>
    <w:rsid w:val="00753461"/>
    <w:pPr>
      <w:autoSpaceDE w:val="0"/>
      <w:autoSpaceDN w:val="0"/>
      <w:adjustRightInd w:val="0"/>
      <w:spacing w:after="0" w:line="200" w:lineRule="atLeast"/>
      <w:textAlignment w:val="center"/>
    </w:pPr>
    <w:rPr>
      <w:rFonts w:ascii="Fedra Serif A Pro Demi" w:hAnsi="Fedra Serif A Pro Demi" w:cs="Fedra Serif A Pro Demi"/>
      <w:smallCaps/>
      <w:color w:val="000000"/>
      <w:w w:val="90"/>
      <w:sz w:val="17"/>
      <w:szCs w:val="17"/>
    </w:rPr>
  </w:style>
  <w:style w:type="paragraph" w:customStyle="1" w:styleId="TextMainFirst">
    <w:name w:val="TextMainFirst"/>
    <w:basedOn w:val="a"/>
    <w:uiPriority w:val="99"/>
    <w:rsid w:val="00753461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Fedra Serif A Pro Book" w:hAnsi="Fedra Serif A Pro Book" w:cs="Fedra Serif A Pro Book"/>
      <w:color w:val="000000"/>
      <w:w w:val="90"/>
      <w:sz w:val="17"/>
      <w:szCs w:val="17"/>
    </w:rPr>
  </w:style>
  <w:style w:type="paragraph" w:customStyle="1" w:styleId="TextMain">
    <w:name w:val="TextMain"/>
    <w:basedOn w:val="a"/>
    <w:uiPriority w:val="99"/>
    <w:rsid w:val="00753461"/>
    <w:pPr>
      <w:autoSpaceDE w:val="0"/>
      <w:autoSpaceDN w:val="0"/>
      <w:adjustRightInd w:val="0"/>
      <w:spacing w:after="0" w:line="200" w:lineRule="atLeast"/>
      <w:ind w:firstLine="170"/>
      <w:jc w:val="both"/>
      <w:textAlignment w:val="center"/>
    </w:pPr>
    <w:rPr>
      <w:rFonts w:ascii="Fedra Serif A Pro Book" w:hAnsi="Fedra Serif A Pro Book" w:cs="Fedra Serif A Pro Book"/>
      <w:color w:val="000000"/>
      <w:w w:val="90"/>
      <w:sz w:val="17"/>
      <w:szCs w:val="17"/>
    </w:rPr>
  </w:style>
  <w:style w:type="paragraph" w:customStyle="1" w:styleId="ZagolMedium">
    <w:name w:val="ZagolMedium"/>
    <w:basedOn w:val="a"/>
    <w:uiPriority w:val="99"/>
    <w:rsid w:val="00753461"/>
    <w:pPr>
      <w:suppressAutoHyphens/>
      <w:autoSpaceDE w:val="0"/>
      <w:autoSpaceDN w:val="0"/>
      <w:adjustRightInd w:val="0"/>
      <w:spacing w:after="0" w:line="400" w:lineRule="atLeast"/>
      <w:textAlignment w:val="center"/>
    </w:pPr>
    <w:rPr>
      <w:rFonts w:ascii="PF DinText Pro Light" w:hAnsi="PF DinText Pro Light" w:cs="PF DinText Pro Light"/>
      <w:color w:val="000000"/>
      <w:sz w:val="44"/>
      <w:szCs w:val="44"/>
    </w:rPr>
  </w:style>
  <w:style w:type="character" w:styleId="a3">
    <w:name w:val="annotation reference"/>
    <w:basedOn w:val="a0"/>
    <w:uiPriority w:val="99"/>
    <w:semiHidden/>
    <w:unhideWhenUsed/>
    <w:rsid w:val="00232F5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232F5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232F5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232F5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232F5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232F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32F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33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4484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ВСП</dc:creator>
  <cp:lastModifiedBy>Регина Хасановна Акчурина</cp:lastModifiedBy>
  <cp:revision>19</cp:revision>
  <dcterms:created xsi:type="dcterms:W3CDTF">2022-09-27T05:42:00Z</dcterms:created>
  <dcterms:modified xsi:type="dcterms:W3CDTF">2023-06-28T00:27:00Z</dcterms:modified>
</cp:coreProperties>
</file>