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1B7D" w14:textId="498C7FB8" w:rsidR="00736C94" w:rsidRPr="004A4D36" w:rsidRDefault="00736C94" w:rsidP="00736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4A4D36">
        <w:rPr>
          <w:rFonts w:ascii="Times New Roman" w:hAnsi="Times New Roman" w:cs="Times New Roman"/>
          <w:sz w:val="24"/>
          <w:szCs w:val="24"/>
        </w:rPr>
        <w:t>Россия в регионе Южных морей. По следам русских открытий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168F77D" w14:textId="77777777" w:rsidR="002C2D02" w:rsidRDefault="002C2D02" w:rsidP="00BB2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64542D" w14:textId="7F428EFD" w:rsidR="00496FA2" w:rsidRDefault="00C1373F" w:rsidP="00496FA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и 8 </w:t>
      </w:r>
      <w:r w:rsidR="00EA5D3C" w:rsidRPr="00CD62C1">
        <w:rPr>
          <w:rFonts w:ascii="Times New Roman" w:hAnsi="Times New Roman" w:cs="Times New Roman"/>
          <w:sz w:val="24"/>
          <w:szCs w:val="24"/>
        </w:rPr>
        <w:t xml:space="preserve">августа в Государственном музее истории Санкт-Петербурга в Петропавловской крепости состоялась научная конференция </w:t>
      </w:r>
      <w:r w:rsidR="00EA5D3C" w:rsidRPr="00CD62C1">
        <w:rPr>
          <w:rFonts w:ascii="Times New Roman" w:hAnsi="Times New Roman" w:cs="Times New Roman"/>
          <w:b/>
          <w:sz w:val="24"/>
          <w:szCs w:val="24"/>
        </w:rPr>
        <w:t>«Кругосветные путешествия и экспедиции из Петербурга в XVIII-XXI вв. К 220-летию первого кругосветного путешест</w:t>
      </w:r>
      <w:r>
        <w:rPr>
          <w:rFonts w:ascii="Times New Roman" w:hAnsi="Times New Roman" w:cs="Times New Roman"/>
          <w:b/>
          <w:sz w:val="24"/>
          <w:szCs w:val="24"/>
        </w:rPr>
        <w:t>вия из России</w:t>
      </w:r>
      <w:r w:rsidR="00AA3BB7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E6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B7">
        <w:rPr>
          <w:rFonts w:ascii="Times New Roman" w:hAnsi="Times New Roman" w:cs="Times New Roman"/>
          <w:b/>
          <w:sz w:val="24"/>
          <w:szCs w:val="24"/>
        </w:rPr>
        <w:t>Ф.</w:t>
      </w:r>
      <w:r w:rsidR="00E6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B7">
        <w:rPr>
          <w:rFonts w:ascii="Times New Roman" w:hAnsi="Times New Roman" w:cs="Times New Roman"/>
          <w:b/>
          <w:sz w:val="24"/>
          <w:szCs w:val="24"/>
        </w:rPr>
        <w:t>Крузенштерна и Ю.</w:t>
      </w:r>
      <w:r w:rsidR="00E6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B7">
        <w:rPr>
          <w:rFonts w:ascii="Times New Roman" w:hAnsi="Times New Roman" w:cs="Times New Roman"/>
          <w:b/>
          <w:sz w:val="24"/>
          <w:szCs w:val="24"/>
        </w:rPr>
        <w:t>Ф.</w:t>
      </w:r>
      <w:r w:rsidR="00E6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B7">
        <w:rPr>
          <w:rFonts w:ascii="Times New Roman" w:hAnsi="Times New Roman" w:cs="Times New Roman"/>
          <w:b/>
          <w:sz w:val="24"/>
          <w:szCs w:val="24"/>
        </w:rPr>
        <w:t>Лисянского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1373F">
        <w:rPr>
          <w:rFonts w:ascii="Times New Roman" w:hAnsi="Times New Roman" w:cs="Times New Roman"/>
          <w:sz w:val="24"/>
          <w:szCs w:val="24"/>
        </w:rPr>
        <w:t>и открытие выставки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73F">
        <w:rPr>
          <w:rFonts w:ascii="Times New Roman" w:hAnsi="Times New Roman" w:cs="Times New Roman"/>
          <w:b/>
          <w:sz w:val="24"/>
          <w:szCs w:val="24"/>
        </w:rPr>
        <w:t>«Великие русские географические открытия.  Из собрания Государственного музея истории Санкт-Петербурга и Фонда им. Миклухо-Маклая</w:t>
      </w:r>
      <w:r w:rsidR="00496FA2">
        <w:rPr>
          <w:rFonts w:ascii="Times New Roman" w:hAnsi="Times New Roman" w:cs="Times New Roman"/>
          <w:b/>
          <w:sz w:val="24"/>
          <w:szCs w:val="24"/>
        </w:rPr>
        <w:t xml:space="preserve"> при поддержке Ассоциации исследователей ЮТР</w:t>
      </w:r>
      <w:r w:rsidR="00273BB3">
        <w:rPr>
          <w:rFonts w:ascii="Times New Roman" w:hAnsi="Times New Roman" w:cs="Times New Roman"/>
          <w:b/>
          <w:sz w:val="24"/>
          <w:szCs w:val="24"/>
        </w:rPr>
        <w:t>,</w:t>
      </w:r>
      <w:r w:rsidR="00496FA2">
        <w:rPr>
          <w:rFonts w:ascii="Times New Roman" w:hAnsi="Times New Roman" w:cs="Times New Roman"/>
          <w:b/>
          <w:sz w:val="24"/>
          <w:szCs w:val="24"/>
        </w:rPr>
        <w:t xml:space="preserve"> созданной </w:t>
      </w:r>
      <w:r w:rsidR="00273BB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96FA2">
        <w:rPr>
          <w:rFonts w:ascii="Times New Roman" w:hAnsi="Times New Roman" w:cs="Times New Roman"/>
          <w:b/>
          <w:sz w:val="24"/>
          <w:szCs w:val="24"/>
        </w:rPr>
        <w:t>базе центра Изучения Южно-Тихоокеанского региона ИВ РАН</w:t>
      </w:r>
      <w:r w:rsidRPr="00C1373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6CB5F0C" w14:textId="0B49CB86" w:rsidR="00BB22C6" w:rsidRDefault="000E4037" w:rsidP="00BB2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FD2">
        <w:rPr>
          <w:rFonts w:ascii="Times New Roman" w:hAnsi="Times New Roman" w:cs="Times New Roman"/>
          <w:sz w:val="24"/>
          <w:szCs w:val="24"/>
        </w:rPr>
        <w:t xml:space="preserve">На открытии конференции с приветственным словом выступили </w:t>
      </w:r>
      <w:r w:rsidR="00DE3FD2">
        <w:rPr>
          <w:rFonts w:ascii="Times New Roman" w:hAnsi="Times New Roman" w:cs="Times New Roman"/>
          <w:sz w:val="24"/>
          <w:szCs w:val="24"/>
        </w:rPr>
        <w:t>заместитель Генерального</w:t>
      </w:r>
      <w:r w:rsidRPr="00DE3FD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DE3FD2">
        <w:rPr>
          <w:rFonts w:ascii="Times New Roman" w:hAnsi="Times New Roman" w:cs="Times New Roman"/>
          <w:sz w:val="24"/>
          <w:szCs w:val="24"/>
        </w:rPr>
        <w:t>а</w:t>
      </w:r>
      <w:r w:rsidRPr="00DE3FD2">
        <w:rPr>
          <w:rFonts w:ascii="Times New Roman" w:hAnsi="Times New Roman" w:cs="Times New Roman"/>
          <w:sz w:val="24"/>
          <w:szCs w:val="24"/>
        </w:rPr>
        <w:t xml:space="preserve"> ГМИ СПб </w:t>
      </w:r>
      <w:r w:rsidR="00DE3FD2">
        <w:rPr>
          <w:rFonts w:ascii="Times New Roman" w:hAnsi="Times New Roman" w:cs="Times New Roman"/>
          <w:sz w:val="24"/>
          <w:szCs w:val="24"/>
        </w:rPr>
        <w:t>Николай Выговский и</w:t>
      </w:r>
      <w:r w:rsidRPr="00CD62C1">
        <w:rPr>
          <w:rFonts w:ascii="Times New Roman" w:hAnsi="Times New Roman" w:cs="Times New Roman"/>
          <w:sz w:val="24"/>
          <w:szCs w:val="24"/>
        </w:rPr>
        <w:t xml:space="preserve"> Директор Россий</w:t>
      </w:r>
      <w:r w:rsidR="006E6D85">
        <w:rPr>
          <w:rFonts w:ascii="Times New Roman" w:hAnsi="Times New Roman" w:cs="Times New Roman"/>
          <w:sz w:val="24"/>
          <w:szCs w:val="24"/>
        </w:rPr>
        <w:t xml:space="preserve">ского государственного архива Военно-Морского </w:t>
      </w:r>
      <w:r w:rsidRPr="00CD62C1">
        <w:rPr>
          <w:rFonts w:ascii="Times New Roman" w:hAnsi="Times New Roman" w:cs="Times New Roman"/>
          <w:sz w:val="24"/>
          <w:szCs w:val="24"/>
        </w:rPr>
        <w:t>Ф</w:t>
      </w:r>
      <w:r w:rsidR="006E6D85">
        <w:rPr>
          <w:rFonts w:ascii="Times New Roman" w:hAnsi="Times New Roman" w:cs="Times New Roman"/>
          <w:sz w:val="24"/>
          <w:szCs w:val="24"/>
        </w:rPr>
        <w:t>лота</w:t>
      </w:r>
      <w:r w:rsidRPr="00CD62C1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7A51E4" w:rsidRPr="007A51E4">
        <w:rPr>
          <w:rFonts w:ascii="Times New Roman" w:hAnsi="Times New Roman" w:cs="Times New Roman"/>
          <w:sz w:val="24"/>
          <w:szCs w:val="24"/>
        </w:rPr>
        <w:t xml:space="preserve"> </w:t>
      </w:r>
      <w:r w:rsidR="007A51E4" w:rsidRPr="00CD62C1">
        <w:rPr>
          <w:rFonts w:ascii="Times New Roman" w:hAnsi="Times New Roman" w:cs="Times New Roman"/>
          <w:sz w:val="24"/>
          <w:szCs w:val="24"/>
        </w:rPr>
        <w:t>Смирнов</w:t>
      </w:r>
      <w:r w:rsidRPr="00CD62C1">
        <w:rPr>
          <w:rFonts w:ascii="Times New Roman" w:hAnsi="Times New Roman" w:cs="Times New Roman"/>
          <w:sz w:val="24"/>
          <w:szCs w:val="24"/>
        </w:rPr>
        <w:t xml:space="preserve">. </w:t>
      </w:r>
      <w:r w:rsidR="006E39F7" w:rsidRPr="00CD62C1">
        <w:rPr>
          <w:rFonts w:ascii="Times New Roman" w:hAnsi="Times New Roman" w:cs="Times New Roman"/>
          <w:sz w:val="24"/>
          <w:szCs w:val="24"/>
        </w:rPr>
        <w:t>Участниками конференции стали представители Фонда им. Миклухо-Маклая, Санкт-Петербургского Морского собрания, Санкт-Петербургского государственного морского технического университета, Красноярского государственного педагогического университета им. В.</w:t>
      </w:r>
      <w:r w:rsidR="00E67FF8">
        <w:rPr>
          <w:rFonts w:ascii="Times New Roman" w:hAnsi="Times New Roman" w:cs="Times New Roman"/>
          <w:sz w:val="24"/>
          <w:szCs w:val="24"/>
        </w:rPr>
        <w:t xml:space="preserve"> </w:t>
      </w:r>
      <w:r w:rsidR="006E39F7" w:rsidRPr="00CD62C1">
        <w:rPr>
          <w:rFonts w:ascii="Times New Roman" w:hAnsi="Times New Roman" w:cs="Times New Roman"/>
          <w:sz w:val="24"/>
          <w:szCs w:val="24"/>
        </w:rPr>
        <w:t>П. Астафьева, Института востоковедения РАН, Центральной военно-морской библиотеки МО РФ, РГПУ имени А. И. Герцена, Государственного музея истории Санкт-Петербурга, Института научной информации по общественным наукам РАН, Сыктывкарского государственного университета имени Питирима Сорокина.  Прозвучали доклады на тему сохранения наследия и памяти адмирала И.</w:t>
      </w:r>
      <w:r w:rsidR="00E67FF8">
        <w:rPr>
          <w:rFonts w:ascii="Times New Roman" w:hAnsi="Times New Roman" w:cs="Times New Roman"/>
          <w:sz w:val="24"/>
          <w:szCs w:val="24"/>
        </w:rPr>
        <w:t xml:space="preserve"> </w:t>
      </w:r>
      <w:r w:rsidR="006E39F7" w:rsidRPr="00CD62C1">
        <w:rPr>
          <w:rFonts w:ascii="Times New Roman" w:hAnsi="Times New Roman" w:cs="Times New Roman"/>
          <w:sz w:val="24"/>
          <w:szCs w:val="24"/>
        </w:rPr>
        <w:t>Ф. Крузенштерна, исследовани</w:t>
      </w:r>
      <w:r w:rsidR="007A51E4">
        <w:rPr>
          <w:rFonts w:ascii="Times New Roman" w:hAnsi="Times New Roman" w:cs="Times New Roman"/>
          <w:sz w:val="24"/>
          <w:szCs w:val="24"/>
        </w:rPr>
        <w:t>я</w:t>
      </w:r>
      <w:r w:rsidR="006E39F7" w:rsidRPr="00CD62C1">
        <w:rPr>
          <w:rFonts w:ascii="Times New Roman" w:hAnsi="Times New Roman" w:cs="Times New Roman"/>
          <w:sz w:val="24"/>
          <w:szCs w:val="24"/>
        </w:rPr>
        <w:t xml:space="preserve"> русскими мореплавателями и учёными различных регионов нашей планеты, </w:t>
      </w:r>
      <w:r w:rsidR="00C07F29" w:rsidRPr="00CD62C1">
        <w:rPr>
          <w:rFonts w:ascii="Times New Roman" w:hAnsi="Times New Roman" w:cs="Times New Roman"/>
          <w:sz w:val="24"/>
          <w:szCs w:val="24"/>
        </w:rPr>
        <w:t xml:space="preserve">в научный оборот были введены новые источники русских кругосветных путешествий </w:t>
      </w:r>
      <w:r w:rsidR="00C07F29" w:rsidRPr="00CD62C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07F29" w:rsidRPr="00CD62C1">
        <w:rPr>
          <w:rFonts w:ascii="Times New Roman" w:hAnsi="Times New Roman" w:cs="Times New Roman"/>
          <w:sz w:val="24"/>
          <w:szCs w:val="24"/>
        </w:rPr>
        <w:t xml:space="preserve"> века </w:t>
      </w:r>
      <w:r w:rsidR="002E302B">
        <w:rPr>
          <w:rFonts w:ascii="Times New Roman" w:hAnsi="Times New Roman" w:cs="Times New Roman"/>
          <w:sz w:val="24"/>
          <w:szCs w:val="24"/>
        </w:rPr>
        <w:t xml:space="preserve">- </w:t>
      </w:r>
      <w:r w:rsidR="00C07F29" w:rsidRPr="00CD62C1">
        <w:rPr>
          <w:rFonts w:ascii="Times New Roman" w:hAnsi="Times New Roman" w:cs="Times New Roman"/>
          <w:sz w:val="24"/>
          <w:szCs w:val="24"/>
        </w:rPr>
        <w:t>карты, гравюры, дневниковые записи, путевые заметки</w:t>
      </w:r>
      <w:r w:rsidR="002E302B">
        <w:rPr>
          <w:rFonts w:ascii="Times New Roman" w:hAnsi="Times New Roman" w:cs="Times New Roman"/>
          <w:sz w:val="24"/>
          <w:szCs w:val="24"/>
        </w:rPr>
        <w:t xml:space="preserve"> -</w:t>
      </w:r>
      <w:r w:rsidR="00C07F29" w:rsidRPr="00CD62C1">
        <w:rPr>
          <w:rFonts w:ascii="Times New Roman" w:hAnsi="Times New Roman" w:cs="Times New Roman"/>
          <w:sz w:val="24"/>
          <w:szCs w:val="24"/>
        </w:rPr>
        <w:t xml:space="preserve"> и </w:t>
      </w:r>
      <w:r w:rsidR="00A93A1D" w:rsidRPr="00CD62C1">
        <w:rPr>
          <w:rFonts w:ascii="Times New Roman" w:hAnsi="Times New Roman" w:cs="Times New Roman"/>
          <w:sz w:val="24"/>
          <w:szCs w:val="24"/>
        </w:rPr>
        <w:t>малоизвестные имена путешественников</w:t>
      </w:r>
      <w:r w:rsidR="00C07F29" w:rsidRPr="00CD6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A18CA" w14:textId="73B60701" w:rsidR="00C561EE" w:rsidRPr="00C561EE" w:rsidRDefault="00C1373F" w:rsidP="00E67F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пленарном заседании конференции </w:t>
      </w:r>
      <w:r w:rsidRPr="00C1373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A3BB7" w:rsidRPr="00AA3BB7">
        <w:rPr>
          <w:rFonts w:ascii="Times New Roman" w:hAnsi="Times New Roman" w:cs="Times New Roman"/>
          <w:sz w:val="24"/>
          <w:szCs w:val="24"/>
        </w:rPr>
        <w:t xml:space="preserve">Санкт-Петербургского </w:t>
      </w:r>
      <w:r w:rsidR="00AA3BB7">
        <w:rPr>
          <w:rFonts w:ascii="Times New Roman" w:hAnsi="Times New Roman" w:cs="Times New Roman"/>
          <w:sz w:val="24"/>
          <w:szCs w:val="24"/>
        </w:rPr>
        <w:t>Морского с</w:t>
      </w:r>
      <w:r w:rsidRPr="00C1373F">
        <w:rPr>
          <w:rFonts w:ascii="Times New Roman" w:hAnsi="Times New Roman" w:cs="Times New Roman"/>
          <w:sz w:val="24"/>
          <w:szCs w:val="24"/>
        </w:rPr>
        <w:t xml:space="preserve">обрания Санкт-Петербурга </w:t>
      </w:r>
      <w:r w:rsidR="00454D61" w:rsidRPr="00C1373F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C1373F">
        <w:rPr>
          <w:rFonts w:ascii="Times New Roman" w:hAnsi="Times New Roman" w:cs="Times New Roman"/>
          <w:b/>
          <w:sz w:val="24"/>
          <w:szCs w:val="24"/>
        </w:rPr>
        <w:t xml:space="preserve">Ирютин </w:t>
      </w:r>
      <w:r w:rsidRPr="00AA3BB7">
        <w:rPr>
          <w:rFonts w:ascii="Times New Roman" w:hAnsi="Times New Roman" w:cs="Times New Roman"/>
          <w:sz w:val="24"/>
          <w:szCs w:val="24"/>
        </w:rPr>
        <w:t>выступил с докладом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1373F">
        <w:rPr>
          <w:rFonts w:ascii="Times New Roman" w:hAnsi="Times New Roman" w:cs="Times New Roman"/>
          <w:sz w:val="24"/>
          <w:szCs w:val="24"/>
        </w:rPr>
        <w:t xml:space="preserve">передал на хранение в фонды Музея капсулу с землей </w:t>
      </w:r>
      <w:r w:rsidR="002E302B">
        <w:rPr>
          <w:rFonts w:ascii="Times New Roman" w:hAnsi="Times New Roman" w:cs="Times New Roman"/>
          <w:sz w:val="24"/>
          <w:szCs w:val="24"/>
        </w:rPr>
        <w:t>Форта-</w:t>
      </w:r>
      <w:r w:rsidRPr="00C1373F">
        <w:rPr>
          <w:rFonts w:ascii="Times New Roman" w:hAnsi="Times New Roman" w:cs="Times New Roman"/>
          <w:sz w:val="24"/>
          <w:szCs w:val="24"/>
        </w:rPr>
        <w:t xml:space="preserve">Росс (США, Калифорния), которая была собрана во время международной морской экспедиции «Исследование русским Калифорнии» </w:t>
      </w:r>
      <w:r w:rsidR="002E302B">
        <w:rPr>
          <w:rFonts w:ascii="Times New Roman" w:hAnsi="Times New Roman" w:cs="Times New Roman"/>
          <w:sz w:val="24"/>
          <w:szCs w:val="24"/>
        </w:rPr>
        <w:t xml:space="preserve">в </w:t>
      </w:r>
      <w:r w:rsidRPr="00C1373F">
        <w:rPr>
          <w:rFonts w:ascii="Times New Roman" w:hAnsi="Times New Roman" w:cs="Times New Roman"/>
          <w:sz w:val="24"/>
          <w:szCs w:val="24"/>
        </w:rPr>
        <w:t>1998</w:t>
      </w:r>
      <w:r w:rsidR="00BB22C6">
        <w:rPr>
          <w:rFonts w:ascii="Times New Roman" w:hAnsi="Times New Roman" w:cs="Times New Roman"/>
          <w:sz w:val="24"/>
          <w:szCs w:val="24"/>
        </w:rPr>
        <w:t xml:space="preserve"> г</w:t>
      </w:r>
      <w:r w:rsidRPr="00C1373F">
        <w:rPr>
          <w:rFonts w:ascii="Times New Roman" w:hAnsi="Times New Roman" w:cs="Times New Roman"/>
          <w:sz w:val="24"/>
          <w:szCs w:val="24"/>
        </w:rPr>
        <w:t xml:space="preserve">. </w:t>
      </w:r>
      <w:r w:rsidRPr="00CD62C1">
        <w:rPr>
          <w:rFonts w:ascii="Times New Roman" w:hAnsi="Times New Roman" w:cs="Times New Roman"/>
          <w:b/>
          <w:sz w:val="24"/>
          <w:szCs w:val="24"/>
        </w:rPr>
        <w:t>Николай Миклухо-Маклай-младший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62C1">
        <w:rPr>
          <w:rFonts w:ascii="Times New Roman" w:hAnsi="Times New Roman" w:cs="Times New Roman"/>
          <w:sz w:val="24"/>
          <w:szCs w:val="24"/>
        </w:rPr>
        <w:t>основатель и директор Фонда им. Миклухо-Маклая</w:t>
      </w:r>
      <w:r w:rsidR="00F1274C">
        <w:rPr>
          <w:rFonts w:ascii="Times New Roman" w:hAnsi="Times New Roman" w:cs="Times New Roman"/>
          <w:sz w:val="24"/>
          <w:szCs w:val="24"/>
        </w:rPr>
        <w:t xml:space="preserve"> и руководитель Центра </w:t>
      </w:r>
      <w:r w:rsidR="00F1274C" w:rsidRPr="004A4D36">
        <w:rPr>
          <w:rFonts w:ascii="Times New Roman" w:hAnsi="Times New Roman" w:cs="Times New Roman"/>
          <w:sz w:val="24"/>
          <w:szCs w:val="24"/>
        </w:rPr>
        <w:t>изучения Южно-Тихоокеанского региона Института востоковедения РАН</w:t>
      </w:r>
      <w:r w:rsidR="00E67FF8">
        <w:rPr>
          <w:rFonts w:ascii="Times New Roman" w:hAnsi="Times New Roman" w:cs="Times New Roman"/>
          <w:sz w:val="24"/>
          <w:szCs w:val="24"/>
        </w:rPr>
        <w:t>,</w:t>
      </w:r>
      <w:r w:rsidR="00F12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выступил с докладом</w:t>
      </w:r>
      <w:r w:rsidR="00E67FF8">
        <w:rPr>
          <w:rFonts w:ascii="Times New Roman" w:hAnsi="Times New Roman" w:cs="Times New Roman"/>
          <w:sz w:val="24"/>
          <w:szCs w:val="24"/>
        </w:rPr>
        <w:t>,</w:t>
      </w:r>
      <w:r w:rsidR="00BB22C6">
        <w:rPr>
          <w:rFonts w:ascii="Times New Roman" w:hAnsi="Times New Roman" w:cs="Times New Roman"/>
          <w:sz w:val="24"/>
          <w:szCs w:val="24"/>
        </w:rPr>
        <w:t xml:space="preserve"> </w:t>
      </w:r>
      <w:r w:rsidR="00736C94">
        <w:rPr>
          <w:rFonts w:ascii="Times New Roman" w:hAnsi="Times New Roman" w:cs="Times New Roman"/>
          <w:sz w:val="24"/>
          <w:szCs w:val="24"/>
        </w:rPr>
        <w:t>подготовленн</w:t>
      </w:r>
      <w:r w:rsidR="00E67FF8">
        <w:rPr>
          <w:rFonts w:ascii="Times New Roman" w:hAnsi="Times New Roman" w:cs="Times New Roman"/>
          <w:sz w:val="24"/>
          <w:szCs w:val="24"/>
        </w:rPr>
        <w:t>ым</w:t>
      </w:r>
      <w:r w:rsidR="00736C94">
        <w:rPr>
          <w:rFonts w:ascii="Times New Roman" w:hAnsi="Times New Roman" w:cs="Times New Roman"/>
          <w:sz w:val="24"/>
          <w:szCs w:val="24"/>
        </w:rPr>
        <w:t xml:space="preserve"> в рамках образовательного проекта Фонда «</w:t>
      </w:r>
      <w:r w:rsidR="00736C94" w:rsidRPr="004A4D36">
        <w:rPr>
          <w:rFonts w:ascii="Times New Roman" w:hAnsi="Times New Roman" w:cs="Times New Roman"/>
          <w:sz w:val="24"/>
          <w:szCs w:val="24"/>
        </w:rPr>
        <w:t>Россия в регионе Южных морей. По следам русских открытий</w:t>
      </w:r>
      <w:r w:rsidR="00736C94">
        <w:rPr>
          <w:rFonts w:ascii="Times New Roman" w:hAnsi="Times New Roman" w:cs="Times New Roman"/>
          <w:sz w:val="24"/>
          <w:szCs w:val="24"/>
        </w:rPr>
        <w:t>»</w:t>
      </w:r>
      <w:r w:rsidR="00E67FF8">
        <w:rPr>
          <w:rFonts w:ascii="Times New Roman" w:hAnsi="Times New Roman" w:cs="Times New Roman"/>
          <w:sz w:val="24"/>
          <w:szCs w:val="24"/>
        </w:rPr>
        <w:t>,</w:t>
      </w:r>
      <w:r w:rsidR="00736C94">
        <w:rPr>
          <w:rFonts w:ascii="Times New Roman" w:hAnsi="Times New Roman" w:cs="Times New Roman"/>
          <w:sz w:val="24"/>
          <w:szCs w:val="24"/>
        </w:rPr>
        <w:t xml:space="preserve"> </w:t>
      </w:r>
      <w:r w:rsidR="00BB22C6">
        <w:rPr>
          <w:rFonts w:ascii="Times New Roman" w:hAnsi="Times New Roman" w:cs="Times New Roman"/>
          <w:sz w:val="24"/>
          <w:szCs w:val="24"/>
        </w:rPr>
        <w:t xml:space="preserve">и участвовал в открытии выставки </w:t>
      </w:r>
      <w:r w:rsidR="00A93A1D" w:rsidRPr="00CD62C1">
        <w:rPr>
          <w:rFonts w:ascii="Times New Roman" w:hAnsi="Times New Roman" w:cs="Times New Roman"/>
          <w:b/>
          <w:sz w:val="24"/>
          <w:szCs w:val="24"/>
        </w:rPr>
        <w:t>«Великие русские географические открытия.  Из собрания Государственного музея истории Санкт-Петербурга и Фонда им. Миклухо-Маклая»</w:t>
      </w:r>
      <w:r w:rsidR="00BB22C6" w:rsidRPr="00E67FF8">
        <w:rPr>
          <w:rFonts w:ascii="Times New Roman" w:hAnsi="Times New Roman" w:cs="Times New Roman"/>
          <w:bCs/>
          <w:sz w:val="24"/>
          <w:szCs w:val="24"/>
        </w:rPr>
        <w:t>,</w:t>
      </w:r>
      <w:r w:rsidR="00BB2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C6" w:rsidRPr="00BB22C6">
        <w:rPr>
          <w:rFonts w:ascii="Times New Roman" w:hAnsi="Times New Roman" w:cs="Times New Roman"/>
          <w:sz w:val="24"/>
          <w:szCs w:val="24"/>
        </w:rPr>
        <w:t>соорганизатором которой он является.</w:t>
      </w:r>
      <w:r w:rsidR="00BB2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Из Фонда им. Миклухо-Маклая на выставке представлен 21 стенд </w:t>
      </w:r>
      <w:r>
        <w:rPr>
          <w:rFonts w:ascii="Times New Roman" w:hAnsi="Times New Roman" w:cs="Times New Roman"/>
          <w:sz w:val="24"/>
          <w:szCs w:val="24"/>
        </w:rPr>
        <w:t>с интересной</w:t>
      </w:r>
      <w:r w:rsidR="002C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информацией, 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маршрутами и малоизвестными фактами русских путешествий и экспедиций. </w:t>
      </w:r>
      <w:r w:rsidR="00BB22C6" w:rsidRPr="00BB22C6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На выставке </w:t>
      </w:r>
      <w:r w:rsidR="00BB22C6">
        <w:rPr>
          <w:rFonts w:ascii="Times New Roman" w:hAnsi="Times New Roman" w:cs="Times New Roman"/>
          <w:iCs/>
          <w:sz w:val="24"/>
          <w:szCs w:val="24"/>
          <w:lang w:bidi="ru-RU"/>
        </w:rPr>
        <w:t>демонстрируются</w:t>
      </w:r>
      <w:r w:rsidR="00BB22C6" w:rsidRPr="00BB22C6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BB22C6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короткометражные </w:t>
      </w:r>
      <w:r w:rsidR="00BB22C6" w:rsidRPr="00BB22C6">
        <w:rPr>
          <w:rFonts w:ascii="Times New Roman" w:hAnsi="Times New Roman" w:cs="Times New Roman"/>
          <w:iCs/>
          <w:sz w:val="24"/>
          <w:szCs w:val="24"/>
          <w:lang w:bidi="ru-RU"/>
        </w:rPr>
        <w:t>фильм</w:t>
      </w:r>
      <w:r w:rsidR="00BB22C6">
        <w:rPr>
          <w:rFonts w:ascii="Times New Roman" w:hAnsi="Times New Roman" w:cs="Times New Roman"/>
          <w:iCs/>
          <w:sz w:val="24"/>
          <w:szCs w:val="24"/>
          <w:lang w:bidi="ru-RU"/>
        </w:rPr>
        <w:t>ы</w:t>
      </w:r>
      <w:r w:rsidR="002C2D0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C2D02" w:rsidRPr="00191A97">
        <w:rPr>
          <w:rFonts w:ascii="Times New Roman" w:hAnsi="Times New Roman" w:cs="Times New Roman"/>
          <w:b/>
          <w:bCs/>
          <w:iCs/>
          <w:sz w:val="24"/>
          <w:szCs w:val="24"/>
          <w:lang w:bidi="ru-RU"/>
        </w:rPr>
        <w:t>«Русский Атлас»</w:t>
      </w:r>
      <w:r w:rsidR="00BB22C6" w:rsidRPr="00BB22C6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2C2D0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производства </w:t>
      </w:r>
      <w:r w:rsidR="00BB22C6" w:rsidRPr="00BB22C6">
        <w:rPr>
          <w:rFonts w:ascii="Times New Roman" w:hAnsi="Times New Roman" w:cs="Times New Roman"/>
          <w:iCs/>
          <w:sz w:val="24"/>
          <w:szCs w:val="24"/>
          <w:lang w:bidi="ru-RU"/>
        </w:rPr>
        <w:t>Фонда им</w:t>
      </w:r>
      <w:r w:rsidR="00E67FF8"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  <w:r w:rsidR="00BB22C6" w:rsidRPr="00BB22C6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Миклухо-Маклая из цикла </w:t>
      </w:r>
      <w:r w:rsidR="00BB22C6" w:rsidRPr="00BB22C6">
        <w:rPr>
          <w:rFonts w:ascii="Times New Roman" w:hAnsi="Times New Roman" w:cs="Times New Roman"/>
          <w:b/>
          <w:iCs/>
          <w:sz w:val="24"/>
          <w:szCs w:val="24"/>
          <w:lang w:bidi="ru-RU"/>
        </w:rPr>
        <w:t>«Русские географические названия: история открытий»</w:t>
      </w:r>
      <w:r w:rsidR="00BB22C6" w:rsidRPr="00E67FF8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. 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Из фондов Государственного музея истории Санкт-Петербурга </w:t>
      </w:r>
      <w:r w:rsidR="00BB22C6">
        <w:rPr>
          <w:rFonts w:ascii="Times New Roman" w:hAnsi="Times New Roman" w:cs="Times New Roman"/>
          <w:sz w:val="24"/>
          <w:szCs w:val="24"/>
        </w:rPr>
        <w:t>экспонируется более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 80 предметов</w:t>
      </w:r>
      <w:r>
        <w:rPr>
          <w:rFonts w:ascii="Times New Roman" w:hAnsi="Times New Roman" w:cs="Times New Roman"/>
          <w:sz w:val="24"/>
          <w:szCs w:val="24"/>
        </w:rPr>
        <w:t>, среди которых</w:t>
      </w:r>
      <w:r w:rsidR="005E43F0" w:rsidRPr="00CD62C1">
        <w:rPr>
          <w:rFonts w:ascii="Times New Roman" w:hAnsi="Times New Roman" w:cs="Times New Roman"/>
          <w:sz w:val="24"/>
          <w:szCs w:val="24"/>
        </w:rPr>
        <w:t>: гравюры из Атласа И. Ф. Крузенштерна «Путешествие вокруг света в 1803–1806 годах на кораблях Надежда и Нева»</w:t>
      </w:r>
      <w:r>
        <w:rPr>
          <w:rFonts w:ascii="Times New Roman" w:hAnsi="Times New Roman" w:cs="Times New Roman"/>
          <w:sz w:val="24"/>
          <w:szCs w:val="24"/>
        </w:rPr>
        <w:t xml:space="preserve"> 1813; 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литография с изображением Ивана Федоровича Крузенштерна 1870 года; литография «Кругосветное плавание Крузенштерна» 1806 года; планы и карты Русской Америки; Антарктиды, Австралии и Полинезии с историческими русскими топонимами разных годов издания, предметы путешественников </w:t>
      </w:r>
      <w:r w:rsidR="005E43F0" w:rsidRPr="00CD62C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 века; медали и памятные монеты, живописные</w:t>
      </w:r>
      <w:r>
        <w:rPr>
          <w:rFonts w:ascii="Times New Roman" w:hAnsi="Times New Roman" w:cs="Times New Roman"/>
          <w:sz w:val="24"/>
          <w:szCs w:val="24"/>
        </w:rPr>
        <w:t xml:space="preserve"> полотна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. Впервые </w:t>
      </w:r>
      <w:r w:rsidR="00CD62C1" w:rsidRPr="00CD62C1">
        <w:rPr>
          <w:rFonts w:ascii="Times New Roman" w:hAnsi="Times New Roman" w:cs="Times New Roman"/>
          <w:sz w:val="24"/>
          <w:szCs w:val="24"/>
        </w:rPr>
        <w:t xml:space="preserve">за последнее время 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широкому кругу посетителей представлена картина из личного собрания </w:t>
      </w:r>
      <w:r w:rsidR="005E43F0" w:rsidRPr="00CD62C1">
        <w:rPr>
          <w:rFonts w:ascii="Times New Roman" w:hAnsi="Times New Roman" w:cs="Times New Roman"/>
          <w:sz w:val="24"/>
          <w:szCs w:val="24"/>
        </w:rPr>
        <w:lastRenderedPageBreak/>
        <w:t xml:space="preserve">Николая </w:t>
      </w:r>
      <w:r w:rsidR="005E43F0" w:rsidRPr="00CD62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4D61">
        <w:rPr>
          <w:rFonts w:ascii="Times New Roman" w:hAnsi="Times New Roman" w:cs="Times New Roman"/>
          <w:sz w:val="24"/>
          <w:szCs w:val="24"/>
        </w:rPr>
        <w:t xml:space="preserve">, написанная </w:t>
      </w:r>
      <w:r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5E43F0" w:rsidRPr="00CD62C1">
        <w:rPr>
          <w:rFonts w:ascii="Times New Roman" w:hAnsi="Times New Roman" w:cs="Times New Roman"/>
          <w:sz w:val="24"/>
          <w:szCs w:val="24"/>
        </w:rPr>
        <w:t>его путешествия на Восток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43F0" w:rsidRPr="00CD62C1">
        <w:rPr>
          <w:rFonts w:ascii="Times New Roman" w:hAnsi="Times New Roman" w:cs="Times New Roman"/>
          <w:sz w:val="24"/>
          <w:szCs w:val="24"/>
        </w:rPr>
        <w:t xml:space="preserve"> – </w:t>
      </w:r>
      <w:r w:rsidR="00CD62C1" w:rsidRPr="00CD62C1">
        <w:rPr>
          <w:rFonts w:ascii="Times New Roman" w:hAnsi="Times New Roman" w:cs="Times New Roman"/>
          <w:sz w:val="24"/>
          <w:szCs w:val="24"/>
        </w:rPr>
        <w:t>индийский х</w:t>
      </w:r>
      <w:r w:rsidR="005E43F0" w:rsidRPr="00CD62C1">
        <w:rPr>
          <w:rFonts w:ascii="Times New Roman" w:hAnsi="Times New Roman" w:cs="Times New Roman"/>
          <w:sz w:val="24"/>
          <w:szCs w:val="24"/>
        </w:rPr>
        <w:t>рамовый комплекс «Теппа-Кулим» руки Николая Николаевича Гриценко (</w:t>
      </w:r>
      <w:r w:rsidR="00CD62C1" w:rsidRPr="00CD62C1">
        <w:rPr>
          <w:rFonts w:ascii="Times New Roman" w:hAnsi="Times New Roman" w:cs="Times New Roman"/>
          <w:sz w:val="24"/>
          <w:szCs w:val="24"/>
        </w:rPr>
        <w:t>1856-1900</w:t>
      </w:r>
      <w:r w:rsidR="005E43F0" w:rsidRPr="00CD62C1">
        <w:rPr>
          <w:rFonts w:ascii="Times New Roman" w:hAnsi="Times New Roman" w:cs="Times New Roman"/>
          <w:sz w:val="24"/>
          <w:szCs w:val="24"/>
        </w:rPr>
        <w:t>)</w:t>
      </w:r>
      <w:r w:rsidR="00CD62C1" w:rsidRPr="00CD62C1">
        <w:rPr>
          <w:rFonts w:ascii="Times New Roman" w:hAnsi="Times New Roman" w:cs="Times New Roman"/>
          <w:sz w:val="24"/>
          <w:szCs w:val="24"/>
        </w:rPr>
        <w:t>.</w:t>
      </w:r>
      <w:r w:rsidR="00C56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416B5" w14:textId="23F51634" w:rsidR="002C2D02" w:rsidRDefault="00BB22C6" w:rsidP="00191A97">
      <w:pPr>
        <w:ind w:firstLine="567"/>
        <w:jc w:val="both"/>
      </w:pPr>
      <w:r w:rsidRPr="00BB22C6">
        <w:rPr>
          <w:rFonts w:ascii="Times New Roman" w:hAnsi="Times New Roman" w:cs="Times New Roman"/>
          <w:sz w:val="24"/>
          <w:szCs w:val="24"/>
        </w:rPr>
        <w:t>Выставка располагается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73F">
        <w:rPr>
          <w:rFonts w:ascii="Times New Roman" w:hAnsi="Times New Roman" w:cs="Times New Roman"/>
          <w:sz w:val="24"/>
          <w:szCs w:val="24"/>
        </w:rPr>
        <w:t>в Государевом бастионе Петропавловской крепости</w:t>
      </w:r>
      <w:r>
        <w:rPr>
          <w:rFonts w:ascii="Times New Roman" w:hAnsi="Times New Roman" w:cs="Times New Roman"/>
          <w:sz w:val="24"/>
          <w:szCs w:val="24"/>
        </w:rPr>
        <w:t xml:space="preserve"> (Выставочный зал Музея </w:t>
      </w:r>
      <w:r w:rsidR="001A1A09">
        <w:rPr>
          <w:rFonts w:ascii="Times New Roman" w:hAnsi="Times New Roman" w:cs="Times New Roman"/>
          <w:sz w:val="24"/>
          <w:szCs w:val="24"/>
        </w:rPr>
        <w:t>архитектур</w:t>
      </w:r>
      <w:r w:rsidR="000707B2">
        <w:rPr>
          <w:rFonts w:ascii="Times New Roman" w:hAnsi="Times New Roman" w:cs="Times New Roman"/>
          <w:sz w:val="24"/>
          <w:szCs w:val="24"/>
        </w:rPr>
        <w:t>ной</w:t>
      </w:r>
      <w:r w:rsidR="001A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керамики) и </w:t>
      </w:r>
      <w:r w:rsidRPr="00CD62C1">
        <w:rPr>
          <w:rFonts w:ascii="Times New Roman" w:hAnsi="Times New Roman" w:cs="Times New Roman"/>
          <w:sz w:val="24"/>
          <w:szCs w:val="24"/>
        </w:rPr>
        <w:t xml:space="preserve">продлится </w:t>
      </w:r>
      <w:r w:rsidRPr="007F4A82">
        <w:rPr>
          <w:rFonts w:ascii="Times New Roman" w:hAnsi="Times New Roman" w:cs="Times New Roman"/>
          <w:b/>
          <w:sz w:val="24"/>
          <w:szCs w:val="24"/>
        </w:rPr>
        <w:t>до 12 сентября</w:t>
      </w:r>
      <w:r w:rsidRPr="00CD62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F4A82">
        <w:rPr>
          <w:rFonts w:ascii="Times New Roman" w:hAnsi="Times New Roman" w:cs="Times New Roman"/>
          <w:iCs/>
          <w:sz w:val="24"/>
          <w:szCs w:val="24"/>
          <w:lang w:bidi="ru-RU"/>
        </w:rPr>
        <w:t>Она будет одинакова</w:t>
      </w:r>
      <w:r w:rsidR="007F4A82" w:rsidRPr="007F4A8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интересна как детям школьного возраста, так и всем, кто увлекается путешествиями, историей и географией.</w:t>
      </w:r>
      <w:r w:rsidR="00E67FF8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BB22C6">
        <w:rPr>
          <w:rFonts w:ascii="Times New Roman" w:hAnsi="Times New Roman" w:cs="Times New Roman"/>
          <w:b/>
          <w:iCs/>
          <w:sz w:val="24"/>
          <w:szCs w:val="24"/>
          <w:lang w:bidi="ru-RU"/>
        </w:rPr>
        <w:t>Часы работы</w:t>
      </w:r>
      <w:r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 выставки</w:t>
      </w:r>
      <w:r w:rsidRPr="00BB22C6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: ежедневно с 11.00 до 19.00, вторник – с 11.00 до 18.00, выходной день – среда. </w:t>
      </w:r>
      <w:r w:rsidR="00AA3BB7">
        <w:rPr>
          <w:rFonts w:ascii="Times New Roman" w:hAnsi="Times New Roman" w:cs="Times New Roman"/>
          <w:b/>
          <w:iCs/>
          <w:sz w:val="24"/>
          <w:szCs w:val="24"/>
          <w:lang w:bidi="ru-RU"/>
        </w:rPr>
        <w:t>Вход по единому билету посещения объектов Петропавловской крепости.</w:t>
      </w:r>
    </w:p>
    <w:sectPr w:rsidR="002C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5DB"/>
    <w:multiLevelType w:val="multilevel"/>
    <w:tmpl w:val="593C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B6A51"/>
    <w:multiLevelType w:val="multilevel"/>
    <w:tmpl w:val="D800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1966230">
    <w:abstractNumId w:val="1"/>
  </w:num>
  <w:num w:numId="2" w16cid:durableId="7695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C1"/>
    <w:rsid w:val="000707B2"/>
    <w:rsid w:val="000E4037"/>
    <w:rsid w:val="00191A97"/>
    <w:rsid w:val="001A1A09"/>
    <w:rsid w:val="00273BB3"/>
    <w:rsid w:val="002955CA"/>
    <w:rsid w:val="002C2D02"/>
    <w:rsid w:val="002E302B"/>
    <w:rsid w:val="00376E52"/>
    <w:rsid w:val="00454D61"/>
    <w:rsid w:val="00484EAE"/>
    <w:rsid w:val="00496FA2"/>
    <w:rsid w:val="004F1B92"/>
    <w:rsid w:val="005E43F0"/>
    <w:rsid w:val="006E39F7"/>
    <w:rsid w:val="006E6D85"/>
    <w:rsid w:val="00736C94"/>
    <w:rsid w:val="007A51E4"/>
    <w:rsid w:val="007F4A82"/>
    <w:rsid w:val="009234EC"/>
    <w:rsid w:val="00A93A1D"/>
    <w:rsid w:val="00AA3BB7"/>
    <w:rsid w:val="00B468D2"/>
    <w:rsid w:val="00BB22C6"/>
    <w:rsid w:val="00C07F29"/>
    <w:rsid w:val="00C1373F"/>
    <w:rsid w:val="00C561EE"/>
    <w:rsid w:val="00CA2563"/>
    <w:rsid w:val="00CD62C1"/>
    <w:rsid w:val="00DE3FD2"/>
    <w:rsid w:val="00E67FF8"/>
    <w:rsid w:val="00EA5D3C"/>
    <w:rsid w:val="00EF3CC1"/>
    <w:rsid w:val="00F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4531"/>
  <w15:chartTrackingRefBased/>
  <w15:docId w15:val="{5163E0A7-A539-4E88-8391-60335FA6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127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2023-08-09T09:05:00Z</dcterms:created>
  <dcterms:modified xsi:type="dcterms:W3CDTF">2023-08-09T10:04:00Z</dcterms:modified>
</cp:coreProperties>
</file>