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>ПРЕСС-РЕЛИЗ,</w:t>
      </w:r>
      <w:r w:rsidR="002B2539">
        <w:rPr>
          <w:rFonts w:ascii="Arial" w:hAnsi="Arial" w:cs="Arial"/>
          <w:sz w:val="20"/>
          <w:szCs w:val="16"/>
        </w:rPr>
        <w:t>15</w:t>
      </w:r>
      <w:r w:rsidRPr="00E8280A">
        <w:rPr>
          <w:rFonts w:ascii="Arial" w:hAnsi="Arial" w:cs="Arial"/>
          <w:sz w:val="20"/>
          <w:szCs w:val="16"/>
        </w:rPr>
        <w:t>.0</w:t>
      </w:r>
      <w:r w:rsidR="00F650D6" w:rsidRPr="00F650D6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 w:rsidR="002B2539">
        <w:rPr>
          <w:rFonts w:ascii="Arial" w:hAnsi="Arial" w:cs="Arial"/>
          <w:sz w:val="20"/>
          <w:szCs w:val="16"/>
        </w:rPr>
        <w:t>3</w:t>
      </w:r>
    </w:p>
    <w:p w:rsidR="002B2539" w:rsidRDefault="002B2539" w:rsidP="002B2539">
      <w:pPr>
        <w:pStyle w:val="ae"/>
        <w:rPr>
          <w:rFonts w:ascii="Arial" w:hAnsi="Arial" w:cs="Arial"/>
          <w:sz w:val="22"/>
          <w:szCs w:val="22"/>
        </w:rPr>
      </w:pPr>
    </w:p>
    <w:p w:rsidR="002B2539" w:rsidRDefault="002B2539" w:rsidP="002B2539">
      <w:pPr>
        <w:pStyle w:val="1"/>
        <w:rPr>
          <w:rFonts w:ascii="Arial" w:hAnsi="Arial" w:cs="Arial"/>
          <w:sz w:val="22"/>
          <w:szCs w:val="22"/>
        </w:rPr>
      </w:pPr>
      <w:r w:rsidRPr="002B2539">
        <w:rPr>
          <w:rFonts w:ascii="Arial" w:hAnsi="Arial" w:cs="Arial"/>
          <w:sz w:val="22"/>
          <w:szCs w:val="22"/>
        </w:rPr>
        <w:t xml:space="preserve">ЗАО «ЗЭТО» единственный в России разработчик и изготовитель разъединителей 750 </w:t>
      </w:r>
      <w:proofErr w:type="spellStart"/>
      <w:r w:rsidRPr="002B2539">
        <w:rPr>
          <w:rFonts w:ascii="Arial" w:hAnsi="Arial" w:cs="Arial"/>
          <w:sz w:val="22"/>
          <w:szCs w:val="22"/>
        </w:rPr>
        <w:t>кВ</w:t>
      </w:r>
      <w:proofErr w:type="spellEnd"/>
    </w:p>
    <w:p w:rsidR="002B2539" w:rsidRPr="002B2539" w:rsidRDefault="002B2539" w:rsidP="002B2539">
      <w:pPr>
        <w:pStyle w:val="ae"/>
        <w:rPr>
          <w:rFonts w:ascii="Arial" w:hAnsi="Arial" w:cs="Arial"/>
          <w:sz w:val="22"/>
          <w:szCs w:val="22"/>
        </w:rPr>
      </w:pPr>
      <w:r w:rsidRPr="002B2539">
        <w:rPr>
          <w:rFonts w:ascii="Arial" w:hAnsi="Arial" w:cs="Arial"/>
          <w:sz w:val="22"/>
          <w:szCs w:val="22"/>
        </w:rPr>
        <w:t xml:space="preserve">Завод электротехнического оборудования является единственным в Российской Федерации  разработчиком и изготовителем разъединителей 750 </w:t>
      </w:r>
      <w:proofErr w:type="spellStart"/>
      <w:r w:rsidRPr="002B2539">
        <w:rPr>
          <w:rFonts w:ascii="Arial" w:hAnsi="Arial" w:cs="Arial"/>
          <w:sz w:val="22"/>
          <w:szCs w:val="22"/>
        </w:rPr>
        <w:t>кВ.</w:t>
      </w:r>
      <w:proofErr w:type="spellEnd"/>
    </w:p>
    <w:p w:rsidR="002B2539" w:rsidRPr="002B2539" w:rsidRDefault="002B2539" w:rsidP="002B2539">
      <w:pPr>
        <w:pStyle w:val="ae"/>
        <w:rPr>
          <w:rFonts w:ascii="Arial" w:hAnsi="Arial" w:cs="Arial"/>
          <w:sz w:val="22"/>
          <w:szCs w:val="22"/>
        </w:rPr>
      </w:pPr>
      <w:r w:rsidRPr="002B2539">
        <w:rPr>
          <w:rFonts w:ascii="Arial" w:hAnsi="Arial" w:cs="Arial"/>
          <w:sz w:val="22"/>
          <w:szCs w:val="22"/>
        </w:rPr>
        <w:t>Разъединители предназначены для включения и отключения обесточенных участков электрической цепи, находящихся под напряжением, a также заземления отключенных участков при помощи заземлителей. Благодаря этому типу оборудования, в первую очередь,  обеспечивается безопасность во время ремонтных работ.</w:t>
      </w:r>
    </w:p>
    <w:p w:rsidR="002B2539" w:rsidRPr="002B2539" w:rsidRDefault="002B2539" w:rsidP="002B2539">
      <w:pPr>
        <w:pStyle w:val="ae"/>
        <w:rPr>
          <w:rFonts w:ascii="Arial" w:hAnsi="Arial" w:cs="Arial"/>
          <w:sz w:val="22"/>
          <w:szCs w:val="22"/>
        </w:rPr>
      </w:pPr>
      <w:r w:rsidRPr="002B2539">
        <w:rPr>
          <w:rFonts w:ascii="Arial" w:hAnsi="Arial" w:cs="Arial"/>
          <w:sz w:val="22"/>
          <w:szCs w:val="22"/>
        </w:rPr>
        <w:t xml:space="preserve">Впервые разъединители </w:t>
      </w:r>
      <w:proofErr w:type="spellStart"/>
      <w:r w:rsidRPr="002B2539">
        <w:rPr>
          <w:rFonts w:ascii="Arial" w:hAnsi="Arial" w:cs="Arial"/>
          <w:sz w:val="22"/>
          <w:szCs w:val="22"/>
        </w:rPr>
        <w:t>полупантографные</w:t>
      </w:r>
      <w:proofErr w:type="spellEnd"/>
      <w:r w:rsidRPr="002B2539">
        <w:rPr>
          <w:rFonts w:ascii="Arial" w:hAnsi="Arial" w:cs="Arial"/>
          <w:sz w:val="22"/>
          <w:szCs w:val="22"/>
        </w:rPr>
        <w:t xml:space="preserve"> типа  750 </w:t>
      </w:r>
      <w:proofErr w:type="spellStart"/>
      <w:r w:rsidRPr="002B2539">
        <w:rPr>
          <w:rFonts w:ascii="Arial" w:hAnsi="Arial" w:cs="Arial"/>
          <w:sz w:val="22"/>
          <w:szCs w:val="22"/>
        </w:rPr>
        <w:t>кВ</w:t>
      </w:r>
      <w:proofErr w:type="spellEnd"/>
      <w:r w:rsidRPr="002B2539">
        <w:rPr>
          <w:rFonts w:ascii="Arial" w:hAnsi="Arial" w:cs="Arial"/>
          <w:sz w:val="22"/>
          <w:szCs w:val="22"/>
        </w:rPr>
        <w:t xml:space="preserve"> были  разработаны именно специалистами завода электротехнического оборудования. На сегодняшний день в эксплуатации находятся более 300 комплектов  данного типа продукции.</w:t>
      </w:r>
    </w:p>
    <w:p w:rsidR="002B2539" w:rsidRPr="002B2539" w:rsidRDefault="002B2539" w:rsidP="002B2539">
      <w:pPr>
        <w:pStyle w:val="ae"/>
        <w:rPr>
          <w:rFonts w:ascii="Arial" w:hAnsi="Arial" w:cs="Arial"/>
          <w:sz w:val="22"/>
          <w:szCs w:val="22"/>
        </w:rPr>
      </w:pPr>
      <w:hyperlink r:id="rId9" w:history="1">
        <w:r w:rsidRPr="002B2539">
          <w:rPr>
            <w:rStyle w:val="ad"/>
            <w:rFonts w:ascii="Arial" w:eastAsiaTheme="majorEastAsia" w:hAnsi="Arial" w:cs="Arial"/>
            <w:sz w:val="22"/>
            <w:szCs w:val="22"/>
          </w:rPr>
          <w:t>Разъединители РПГ-750</w:t>
        </w:r>
      </w:hyperlink>
      <w:r w:rsidRPr="002B2539">
        <w:rPr>
          <w:rFonts w:ascii="Arial" w:hAnsi="Arial" w:cs="Arial"/>
          <w:sz w:val="22"/>
          <w:szCs w:val="22"/>
        </w:rPr>
        <w:t xml:space="preserve"> успешно применяются на таких объектах, как:</w:t>
      </w:r>
    </w:p>
    <w:p w:rsidR="002B2539" w:rsidRPr="002B2539" w:rsidRDefault="002B2539" w:rsidP="002B253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</w:rPr>
      </w:pPr>
      <w:r w:rsidRPr="002B2539">
        <w:rPr>
          <w:rFonts w:ascii="Arial" w:hAnsi="Arial" w:cs="Arial"/>
        </w:rPr>
        <w:t>Ленинградская АЭС</w:t>
      </w:r>
    </w:p>
    <w:p w:rsidR="002B2539" w:rsidRPr="002B2539" w:rsidRDefault="002B2539" w:rsidP="002B253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</w:rPr>
      </w:pPr>
      <w:r w:rsidRPr="002B2539">
        <w:rPr>
          <w:rFonts w:ascii="Arial" w:hAnsi="Arial" w:cs="Arial"/>
        </w:rPr>
        <w:t>Курская АЭС</w:t>
      </w:r>
    </w:p>
    <w:p w:rsidR="002B2539" w:rsidRPr="002B2539" w:rsidRDefault="002B2539" w:rsidP="002B253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</w:rPr>
      </w:pPr>
      <w:r w:rsidRPr="002B2539">
        <w:rPr>
          <w:rFonts w:ascii="Arial" w:hAnsi="Arial" w:cs="Arial"/>
        </w:rPr>
        <w:t>Смоленская АЭС</w:t>
      </w:r>
    </w:p>
    <w:p w:rsidR="002B2539" w:rsidRPr="002B2539" w:rsidRDefault="002B2539" w:rsidP="002B253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</w:rPr>
      </w:pPr>
      <w:r w:rsidRPr="002B2539">
        <w:rPr>
          <w:rFonts w:ascii="Arial" w:hAnsi="Arial" w:cs="Arial"/>
        </w:rPr>
        <w:t>ПС «Белозерская» МЭС Центра</w:t>
      </w:r>
    </w:p>
    <w:p w:rsidR="002B2539" w:rsidRPr="002B2539" w:rsidRDefault="002B2539" w:rsidP="002B253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</w:rPr>
      </w:pPr>
      <w:r w:rsidRPr="002B2539">
        <w:rPr>
          <w:rFonts w:ascii="Arial" w:hAnsi="Arial" w:cs="Arial"/>
        </w:rPr>
        <w:t>ПС «Ленинградская» МЭС Северо-Запада</w:t>
      </w:r>
    </w:p>
    <w:p w:rsidR="002B2539" w:rsidRPr="002B2539" w:rsidRDefault="002B2539" w:rsidP="002B253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</w:rPr>
      </w:pPr>
      <w:r w:rsidRPr="002B2539">
        <w:rPr>
          <w:rFonts w:ascii="Arial" w:hAnsi="Arial" w:cs="Arial"/>
        </w:rPr>
        <w:t>И других</w:t>
      </w:r>
    </w:p>
    <w:p w:rsidR="002B2539" w:rsidRPr="002B2539" w:rsidRDefault="002B2539" w:rsidP="002B2539">
      <w:pPr>
        <w:pStyle w:val="ae"/>
        <w:rPr>
          <w:rFonts w:ascii="Arial" w:hAnsi="Arial" w:cs="Arial"/>
          <w:sz w:val="22"/>
          <w:szCs w:val="22"/>
        </w:rPr>
      </w:pPr>
      <w:r w:rsidRPr="002B2539">
        <w:rPr>
          <w:rFonts w:ascii="Arial" w:hAnsi="Arial" w:cs="Arial"/>
          <w:sz w:val="22"/>
          <w:szCs w:val="22"/>
        </w:rPr>
        <w:t>Данный тип разъединителя  может использоваться при температурах от +40 до -60</w:t>
      </w:r>
      <w:proofErr w:type="gramStart"/>
      <w:r w:rsidRPr="002B2539">
        <w:rPr>
          <w:rFonts w:ascii="Arial" w:hAnsi="Arial" w:cs="Arial"/>
          <w:sz w:val="22"/>
          <w:szCs w:val="22"/>
        </w:rPr>
        <w:t xml:space="preserve"> °С</w:t>
      </w:r>
      <w:proofErr w:type="gramEnd"/>
      <w:r w:rsidRPr="002B2539">
        <w:rPr>
          <w:rFonts w:ascii="Arial" w:hAnsi="Arial" w:cs="Arial"/>
          <w:sz w:val="22"/>
          <w:szCs w:val="22"/>
        </w:rPr>
        <w:t>, на высотах до 1000 м от уровня моря.</w:t>
      </w:r>
    </w:p>
    <w:p w:rsidR="002B2539" w:rsidRPr="002B2539" w:rsidRDefault="002B2539" w:rsidP="002B2539">
      <w:pPr>
        <w:pStyle w:val="ae"/>
        <w:rPr>
          <w:rFonts w:ascii="Arial" w:hAnsi="Arial" w:cs="Arial"/>
          <w:sz w:val="22"/>
          <w:szCs w:val="22"/>
        </w:rPr>
      </w:pPr>
      <w:r w:rsidRPr="002B2539">
        <w:rPr>
          <w:rFonts w:ascii="Arial" w:hAnsi="Arial" w:cs="Arial"/>
          <w:sz w:val="22"/>
          <w:szCs w:val="22"/>
        </w:rPr>
        <w:t xml:space="preserve">Разъединители 750 </w:t>
      </w:r>
      <w:proofErr w:type="spellStart"/>
      <w:r w:rsidRPr="002B2539">
        <w:rPr>
          <w:rFonts w:ascii="Arial" w:hAnsi="Arial" w:cs="Arial"/>
          <w:sz w:val="22"/>
          <w:szCs w:val="22"/>
        </w:rPr>
        <w:t>кВ</w:t>
      </w:r>
      <w:proofErr w:type="spellEnd"/>
      <w:r w:rsidRPr="002B2539">
        <w:rPr>
          <w:rFonts w:ascii="Arial" w:hAnsi="Arial" w:cs="Arial"/>
          <w:sz w:val="22"/>
          <w:szCs w:val="22"/>
        </w:rPr>
        <w:t xml:space="preserve"> являются уникальной  продукцией, выпускаемой в России только на ЗАО «ЗЭТО».</w:t>
      </w:r>
    </w:p>
    <w:p w:rsidR="002B2539" w:rsidRPr="002B2539" w:rsidRDefault="002B2539" w:rsidP="002B2539">
      <w:pPr>
        <w:pStyle w:val="ae"/>
        <w:rPr>
          <w:rFonts w:ascii="Arial" w:hAnsi="Arial" w:cs="Arial"/>
          <w:sz w:val="22"/>
          <w:szCs w:val="22"/>
        </w:rPr>
      </w:pPr>
      <w:r w:rsidRPr="002B2539">
        <w:rPr>
          <w:rFonts w:ascii="Arial" w:hAnsi="Arial" w:cs="Arial"/>
          <w:sz w:val="22"/>
          <w:szCs w:val="22"/>
        </w:rPr>
        <w:t xml:space="preserve">Заказы на оборудование направляйте на электронную почту: contract@zeto.ru или оставляйте запрос ТКП на сайте </w:t>
      </w:r>
      <w:hyperlink r:id="rId10" w:history="1">
        <w:r w:rsidRPr="002B2539">
          <w:rPr>
            <w:rStyle w:val="ad"/>
            <w:rFonts w:ascii="Arial" w:eastAsiaTheme="majorEastAsia" w:hAnsi="Arial" w:cs="Arial"/>
            <w:sz w:val="22"/>
            <w:szCs w:val="22"/>
          </w:rPr>
          <w:t>www.zeto.ru/order_online</w:t>
        </w:r>
      </w:hyperlink>
      <w:r w:rsidRPr="002B2539">
        <w:rPr>
          <w:rFonts w:ascii="Arial" w:hAnsi="Arial" w:cs="Arial"/>
          <w:sz w:val="22"/>
          <w:szCs w:val="22"/>
        </w:rPr>
        <w:t>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152615" w:rsidRPr="00346385" w:rsidRDefault="00152615" w:rsidP="00156D09">
      <w:pPr>
        <w:jc w:val="both"/>
        <w:rPr>
          <w:rFonts w:ascii="Arial" w:hAnsi="Arial" w:cs="Arial"/>
        </w:rPr>
      </w:pPr>
    </w:p>
    <w:p w:rsidR="002B2539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1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2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13" w:history="1">
        <w:r w:rsidR="00600D0C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https://www.zeto.ru</w:t>
        </w:r>
      </w:hyperlink>
      <w:bookmarkStart w:id="0" w:name="_GoBack"/>
      <w:bookmarkEnd w:id="0"/>
    </w:p>
    <w:p w:rsidR="002B2539" w:rsidRDefault="002B2539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</w:p>
    <w:p w:rsidR="002B2539" w:rsidRDefault="002B2539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</w:p>
    <w:sectPr w:rsidR="002B2539" w:rsidSect="00715AE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1A0" w:rsidRDefault="006A11A0" w:rsidP="00715AE0">
      <w:r>
        <w:separator/>
      </w:r>
    </w:p>
  </w:endnote>
  <w:endnote w:type="continuationSeparator" w:id="0">
    <w:p w:rsidR="006A11A0" w:rsidRDefault="006A11A0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2C162208" wp14:editId="68246A6A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1A0" w:rsidRDefault="006A11A0" w:rsidP="00715AE0">
      <w:r>
        <w:separator/>
      </w:r>
    </w:p>
  </w:footnote>
  <w:footnote w:type="continuationSeparator" w:id="0">
    <w:p w:rsidR="006A11A0" w:rsidRDefault="006A11A0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A225C3D"/>
    <w:multiLevelType w:val="multilevel"/>
    <w:tmpl w:val="BFE4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53574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A2F7E"/>
    <w:rsid w:val="001B7D3E"/>
    <w:rsid w:val="001E7EBE"/>
    <w:rsid w:val="001F4E0B"/>
    <w:rsid w:val="002135C6"/>
    <w:rsid w:val="0024340C"/>
    <w:rsid w:val="002818E1"/>
    <w:rsid w:val="0028624B"/>
    <w:rsid w:val="00287F21"/>
    <w:rsid w:val="002B2171"/>
    <w:rsid w:val="002B2539"/>
    <w:rsid w:val="002C4008"/>
    <w:rsid w:val="002C576E"/>
    <w:rsid w:val="002C6CBD"/>
    <w:rsid w:val="002D027C"/>
    <w:rsid w:val="002F230A"/>
    <w:rsid w:val="003132E9"/>
    <w:rsid w:val="00346385"/>
    <w:rsid w:val="00353B78"/>
    <w:rsid w:val="00384DF3"/>
    <w:rsid w:val="003F0A52"/>
    <w:rsid w:val="0040646D"/>
    <w:rsid w:val="0041723D"/>
    <w:rsid w:val="0044698E"/>
    <w:rsid w:val="00470D2D"/>
    <w:rsid w:val="0056297B"/>
    <w:rsid w:val="0056595B"/>
    <w:rsid w:val="005B6745"/>
    <w:rsid w:val="00600D0C"/>
    <w:rsid w:val="0060224F"/>
    <w:rsid w:val="006024BD"/>
    <w:rsid w:val="00626A19"/>
    <w:rsid w:val="006320ED"/>
    <w:rsid w:val="00686C5F"/>
    <w:rsid w:val="006971D0"/>
    <w:rsid w:val="00697587"/>
    <w:rsid w:val="006A11A0"/>
    <w:rsid w:val="006C177D"/>
    <w:rsid w:val="006C767E"/>
    <w:rsid w:val="006E66F8"/>
    <w:rsid w:val="00715AE0"/>
    <w:rsid w:val="00792B6E"/>
    <w:rsid w:val="007D4F24"/>
    <w:rsid w:val="007E08D5"/>
    <w:rsid w:val="0080574F"/>
    <w:rsid w:val="00810EE0"/>
    <w:rsid w:val="0081121F"/>
    <w:rsid w:val="00822114"/>
    <w:rsid w:val="008240E4"/>
    <w:rsid w:val="00837D44"/>
    <w:rsid w:val="008577FA"/>
    <w:rsid w:val="008A4CAE"/>
    <w:rsid w:val="008F6065"/>
    <w:rsid w:val="008F7AD4"/>
    <w:rsid w:val="00912CEE"/>
    <w:rsid w:val="00982699"/>
    <w:rsid w:val="00995E7A"/>
    <w:rsid w:val="0099712F"/>
    <w:rsid w:val="00A05313"/>
    <w:rsid w:val="00A068FD"/>
    <w:rsid w:val="00A11C00"/>
    <w:rsid w:val="00A35A6A"/>
    <w:rsid w:val="00A7562B"/>
    <w:rsid w:val="00AF0FAB"/>
    <w:rsid w:val="00AF15C1"/>
    <w:rsid w:val="00B87A50"/>
    <w:rsid w:val="00B90E47"/>
    <w:rsid w:val="00BC43E1"/>
    <w:rsid w:val="00BF0ABC"/>
    <w:rsid w:val="00C14B9A"/>
    <w:rsid w:val="00C21871"/>
    <w:rsid w:val="00C25EEA"/>
    <w:rsid w:val="00C61E97"/>
    <w:rsid w:val="00C80740"/>
    <w:rsid w:val="00C92BF8"/>
    <w:rsid w:val="00C93B29"/>
    <w:rsid w:val="00C97687"/>
    <w:rsid w:val="00CA0CBC"/>
    <w:rsid w:val="00CD367E"/>
    <w:rsid w:val="00CE1918"/>
    <w:rsid w:val="00CE2B6F"/>
    <w:rsid w:val="00CF304B"/>
    <w:rsid w:val="00CF7BA2"/>
    <w:rsid w:val="00D00B90"/>
    <w:rsid w:val="00D5041E"/>
    <w:rsid w:val="00D55E6D"/>
    <w:rsid w:val="00D61B4E"/>
    <w:rsid w:val="00D7120E"/>
    <w:rsid w:val="00DF6652"/>
    <w:rsid w:val="00E57D58"/>
    <w:rsid w:val="00E81B43"/>
    <w:rsid w:val="00E8280A"/>
    <w:rsid w:val="00E90B7F"/>
    <w:rsid w:val="00EA04C7"/>
    <w:rsid w:val="00EA4583"/>
    <w:rsid w:val="00EC1DA1"/>
    <w:rsid w:val="00ED127E"/>
    <w:rsid w:val="00EF0A7E"/>
    <w:rsid w:val="00F22966"/>
    <w:rsid w:val="00F650D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2B2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2B2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zeto.r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lektropolis.net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skovpromcluster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zeto.ru/order_online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zeto.ru/rpg-330-500-i-750-kv_1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Дарья Андр. Дубова</cp:lastModifiedBy>
  <cp:revision>2</cp:revision>
  <dcterms:created xsi:type="dcterms:W3CDTF">2023-08-15T13:13:00Z</dcterms:created>
  <dcterms:modified xsi:type="dcterms:W3CDTF">2023-08-15T13:13:00Z</dcterms:modified>
</cp:coreProperties>
</file>