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F7" w:rsidRDefault="00E444F7" w:rsidP="00E46B43">
      <w:pPr>
        <w:pStyle w:val="a7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E444F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«</w:t>
      </w:r>
      <w:proofErr w:type="spellStart"/>
      <w:r w:rsidRPr="00E444F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Махеевъ</w:t>
      </w:r>
      <w:proofErr w:type="spellEnd"/>
      <w:r w:rsidRPr="00E444F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» остается любимым майонезом россиян</w:t>
      </w:r>
    </w:p>
    <w:p w:rsidR="00E444F7" w:rsidRPr="00E444F7" w:rsidRDefault="00E444F7" w:rsidP="00E444F7">
      <w:pPr>
        <w:pStyle w:val="a7"/>
        <w:rPr>
          <w:i/>
        </w:rPr>
      </w:pPr>
      <w:r w:rsidRPr="00E444F7">
        <w:rPr>
          <w:i/>
        </w:rPr>
        <w:t>В рейтинге «Любимые бренды россиян 2023» майонез «</w:t>
      </w:r>
      <w:proofErr w:type="spellStart"/>
      <w:r w:rsidRPr="00E444F7">
        <w:rPr>
          <w:i/>
        </w:rPr>
        <w:t>Махеевъ</w:t>
      </w:r>
      <w:proofErr w:type="spellEnd"/>
      <w:r w:rsidRPr="00E444F7">
        <w:rPr>
          <w:i/>
        </w:rPr>
        <w:t xml:space="preserve">» остается бессменным лидером в своей категории — первую строчку он занимает с 2021 года. Кетчуп этого бренда вот уже шестой год подряд занимает вторую позицию в категории «Кетчупы». </w:t>
      </w:r>
    </w:p>
    <w:p w:rsidR="00E444F7" w:rsidRPr="00E444F7" w:rsidRDefault="00E444F7" w:rsidP="00E444F7">
      <w:pPr>
        <w:pStyle w:val="a7"/>
      </w:pPr>
      <w:r w:rsidRPr="00E444F7">
        <w:t>Опубликован рейтинг «Любимые бренды россиян» за 2023 год, который готовит компания OMI (</w:t>
      </w:r>
      <w:proofErr w:type="spellStart"/>
      <w:r w:rsidRPr="00E444F7">
        <w:t>Online</w:t>
      </w:r>
      <w:proofErr w:type="spellEnd"/>
      <w:r w:rsidRPr="00E444F7">
        <w:t xml:space="preserve"> </w:t>
      </w:r>
      <w:proofErr w:type="spellStart"/>
      <w:r w:rsidRPr="00E444F7">
        <w:t>Market</w:t>
      </w:r>
      <w:proofErr w:type="spellEnd"/>
      <w:r w:rsidRPr="00E444F7">
        <w:t xml:space="preserve"> </w:t>
      </w:r>
      <w:proofErr w:type="spellStart"/>
      <w:r w:rsidRPr="00E444F7">
        <w:t>Intelligence</w:t>
      </w:r>
      <w:proofErr w:type="spellEnd"/>
      <w:r w:rsidRPr="00E444F7">
        <w:t xml:space="preserve">). В этом году итоги подводились среди брендов в 67 категориях наиболее часто потребляемых товаров и услуг. </w:t>
      </w:r>
    </w:p>
    <w:p w:rsidR="00E444F7" w:rsidRPr="00E444F7" w:rsidRDefault="00E444F7" w:rsidP="00E444F7">
      <w:pPr>
        <w:pStyle w:val="a7"/>
      </w:pPr>
      <w:r w:rsidRPr="00E444F7">
        <w:t>В категории «Майонезы» уверенное лидерство продолжает удерживать бренд «</w:t>
      </w:r>
      <w:proofErr w:type="spellStart"/>
      <w:r w:rsidRPr="00E444F7">
        <w:t>Махеевъ</w:t>
      </w:r>
      <w:proofErr w:type="spellEnd"/>
      <w:r w:rsidRPr="00E444F7">
        <w:t xml:space="preserve">» (принадлежит АО «Эссен </w:t>
      </w:r>
      <w:proofErr w:type="spellStart"/>
      <w:r w:rsidRPr="00E444F7">
        <w:t>Продакшн</w:t>
      </w:r>
      <w:proofErr w:type="spellEnd"/>
      <w:r w:rsidRPr="00E444F7">
        <w:t xml:space="preserve"> АГ» — его назвали любимым 25,9% опрошенных респондентов. «Слобода» с 17.7% — на втором месте», «Ряба» (15,9%) замыкает тройку призеров. Примечательно, что тройка держится в том же составе вот уже третий год. При этом неуклонно растет доля поклонников бренда «</w:t>
      </w:r>
      <w:proofErr w:type="spellStart"/>
      <w:r w:rsidRPr="00E444F7">
        <w:t>Махеевъ</w:t>
      </w:r>
      <w:proofErr w:type="spellEnd"/>
      <w:r w:rsidRPr="00E444F7">
        <w:t>»: в 2021 году ей отдавали предпочтение 21,9% респондентов, в 2022 — 24,9%.  Доли «Слободы» и «Рябы» постепенно выравниваются между собой: если в минувшем году разрыв межд</w:t>
      </w:r>
      <w:bookmarkStart w:id="0" w:name="_GoBack"/>
      <w:bookmarkEnd w:id="0"/>
      <w:r w:rsidRPr="00E444F7">
        <w:t xml:space="preserve">у ними был в 7,5%, то теперь — 1,8%. </w:t>
      </w:r>
    </w:p>
    <w:p w:rsidR="00E444F7" w:rsidRPr="00E444F7" w:rsidRDefault="00E444F7" w:rsidP="00E444F7">
      <w:pPr>
        <w:pStyle w:val="a7"/>
      </w:pPr>
      <w:r w:rsidRPr="00E444F7">
        <w:t xml:space="preserve">Категория «Кетчупы и другие соусы» показывает двух безоговорочных лидеров рынка, которые с огромным отрывом удерживают первые позиции рейтинга. Это </w:t>
      </w:r>
      <w:proofErr w:type="spellStart"/>
      <w:r w:rsidRPr="00E444F7">
        <w:t>Heinz</w:t>
      </w:r>
      <w:proofErr w:type="spellEnd"/>
      <w:r w:rsidRPr="00E444F7">
        <w:t xml:space="preserve"> с 45,4% и «</w:t>
      </w:r>
      <w:proofErr w:type="spellStart"/>
      <w:r w:rsidRPr="00E444F7">
        <w:t>Махеевъ</w:t>
      </w:r>
      <w:proofErr w:type="spellEnd"/>
      <w:r w:rsidRPr="00E444F7">
        <w:t>» с 28,3%. «Бронза» — у бренда «</w:t>
      </w:r>
      <w:proofErr w:type="spellStart"/>
      <w:r w:rsidRPr="00E444F7">
        <w:t>Mr</w:t>
      </w:r>
      <w:proofErr w:type="spellEnd"/>
      <w:r w:rsidRPr="00E444F7">
        <w:t xml:space="preserve">. </w:t>
      </w:r>
      <w:proofErr w:type="spellStart"/>
      <w:r w:rsidRPr="00E444F7">
        <w:t>Ricco</w:t>
      </w:r>
      <w:proofErr w:type="spellEnd"/>
      <w:r w:rsidRPr="00E444F7">
        <w:t>». Ему отдает предпочтение 6,3% опрошенных — в четыре с половиной раза меньше, чем соусам «</w:t>
      </w:r>
      <w:proofErr w:type="spellStart"/>
      <w:r w:rsidRPr="00E444F7">
        <w:t>Махеевъ</w:t>
      </w:r>
      <w:proofErr w:type="spellEnd"/>
      <w:r w:rsidRPr="00E444F7">
        <w:t>». Бренд «</w:t>
      </w:r>
      <w:proofErr w:type="spellStart"/>
      <w:r w:rsidRPr="00E444F7">
        <w:t>Махеевъ</w:t>
      </w:r>
      <w:proofErr w:type="spellEnd"/>
      <w:r w:rsidRPr="00E444F7">
        <w:t xml:space="preserve">» поднялся на вторую строчку рейтинга с третьей в 2018 году — и с тех пор вот уже шестой год подряд укрепляет свои позиции лидерство. </w:t>
      </w:r>
    </w:p>
    <w:p w:rsidR="00E444F7" w:rsidRPr="00E444F7" w:rsidRDefault="00A53BB2" w:rsidP="00E444F7">
      <w:pPr>
        <w:pStyle w:val="a7"/>
      </w:pPr>
      <w:r w:rsidRPr="00A53BB2">
        <w:t>Коммерческий директор</w:t>
      </w:r>
      <w:r w:rsidR="00E444F7" w:rsidRPr="00A53BB2">
        <w:t xml:space="preserve"> «Эссен </w:t>
      </w:r>
      <w:proofErr w:type="spellStart"/>
      <w:r w:rsidR="00E444F7" w:rsidRPr="00A53BB2">
        <w:t>Продакшн</w:t>
      </w:r>
      <w:proofErr w:type="spellEnd"/>
      <w:r w:rsidR="00E444F7" w:rsidRPr="00A53BB2">
        <w:t xml:space="preserve"> АГ»</w:t>
      </w:r>
      <w:r w:rsidRPr="00A53BB2">
        <w:t xml:space="preserve"> Николай Орлов</w:t>
      </w:r>
      <w:r w:rsidR="00E444F7" w:rsidRPr="00A53BB2">
        <w:t>:</w:t>
      </w:r>
    </w:p>
    <w:p w:rsidR="00E444F7" w:rsidRDefault="00E444F7" w:rsidP="00E444F7">
      <w:pPr>
        <w:pStyle w:val="a7"/>
      </w:pPr>
      <w:r w:rsidRPr="00E444F7">
        <w:t>— Бренд «</w:t>
      </w:r>
      <w:proofErr w:type="spellStart"/>
      <w:r w:rsidRPr="00E444F7">
        <w:t>Махеевъ</w:t>
      </w:r>
      <w:proofErr w:type="spellEnd"/>
      <w:r w:rsidRPr="00E444F7">
        <w:t>» знают по всей стране — от Камчатки до Калининграда. В этом году нам исполнилось 25 лет, и результаты рейтинга доказывают: за четверть века нам действительно удалось стать одним из любимых брендов россиян. Мы постоянно работаем над тем, чтобы радовать своей продукцией нашего потребителя. Увеличиваем ассортимент, идем в ногу со временем, предлагая не только классические виды кетчупа и майонеза, но что-то новенькое каждый год: вводим соусы для горячих и холодных блюд, ориентируемся на вкусы разных возрастных категорий. Результат налицо: в рейтинге «Любимые бренды россиян» постоянно растет доля потребителей, которые выбирают нашу продукцию!</w:t>
      </w:r>
    </w:p>
    <w:p w:rsidR="000F6AB2" w:rsidRPr="00E444F7" w:rsidRDefault="000F6AB2" w:rsidP="00E444F7">
      <w:pPr>
        <w:pStyle w:val="a7"/>
      </w:pPr>
      <w:r w:rsidRPr="000F6AB2">
        <w:t>Исследование «Любимые бренды россиян» проводится ежегодно с 2008 года. В ходе каждой волны методом онлайн-опроса опрашивают 1500 человек в возрасте 18 – 55 лет, живущих в городах-</w:t>
      </w:r>
      <w:proofErr w:type="spellStart"/>
      <w:r w:rsidRPr="000F6AB2">
        <w:t>миллионниках</w:t>
      </w:r>
      <w:proofErr w:type="spellEnd"/>
      <w:r w:rsidRPr="000F6AB2">
        <w:t xml:space="preserve">. Число категорий год от года варьирует — в 2023 году их 67.  </w:t>
      </w:r>
    </w:p>
    <w:p w:rsidR="00E444F7" w:rsidRDefault="00E444F7" w:rsidP="00E46B43">
      <w:pPr>
        <w:pStyle w:val="a7"/>
        <w:rPr>
          <w:i/>
          <w:sz w:val="18"/>
          <w:szCs w:val="18"/>
        </w:rPr>
      </w:pPr>
    </w:p>
    <w:p w:rsidR="00935C16" w:rsidRPr="00835DC8" w:rsidRDefault="00935C16" w:rsidP="00E46B43">
      <w:pPr>
        <w:pStyle w:val="a7"/>
        <w:rPr>
          <w:i/>
          <w:sz w:val="18"/>
          <w:szCs w:val="18"/>
        </w:rPr>
      </w:pPr>
      <w:r w:rsidRPr="00835DC8">
        <w:rPr>
          <w:i/>
          <w:sz w:val="18"/>
          <w:szCs w:val="18"/>
        </w:rPr>
        <w:t>СПРАВКА О КОМПАНИИ</w:t>
      </w:r>
    </w:p>
    <w:p w:rsidR="00935C16" w:rsidRPr="00835DC8" w:rsidRDefault="00935C16" w:rsidP="00935C16">
      <w:pPr>
        <w:pStyle w:val="a7"/>
        <w:ind w:firstLine="708"/>
        <w:jc w:val="both"/>
        <w:rPr>
          <w:i/>
          <w:sz w:val="18"/>
          <w:szCs w:val="18"/>
        </w:rPr>
      </w:pPr>
      <w:r w:rsidRPr="00835DC8">
        <w:rPr>
          <w:b/>
          <w:i/>
          <w:sz w:val="18"/>
          <w:szCs w:val="18"/>
        </w:rPr>
        <w:t xml:space="preserve">Компания АО «Эссен </w:t>
      </w:r>
      <w:proofErr w:type="spellStart"/>
      <w:r w:rsidRPr="00835DC8">
        <w:rPr>
          <w:b/>
          <w:i/>
          <w:sz w:val="18"/>
          <w:szCs w:val="18"/>
        </w:rPr>
        <w:t>Продакшн</w:t>
      </w:r>
      <w:proofErr w:type="spellEnd"/>
      <w:r w:rsidRPr="00835DC8">
        <w:rPr>
          <w:b/>
          <w:i/>
          <w:sz w:val="18"/>
          <w:szCs w:val="18"/>
        </w:rPr>
        <w:t xml:space="preserve"> АГ»</w:t>
      </w:r>
      <w:r w:rsidRPr="00835DC8">
        <w:rPr>
          <w:i/>
          <w:sz w:val="18"/>
          <w:szCs w:val="18"/>
        </w:rPr>
        <w:t xml:space="preserve"> – один из крупнейших производителей продуктов питания в России. Ее оборот за 2022 г. составил 42,4 млрд. рублей, объем налоговых отчислений в бюджеты разных уровней достиг 4,15 млрд рублей. Основные подразделения компании: ТМ «</w:t>
      </w:r>
      <w:proofErr w:type="spellStart"/>
      <w:r w:rsidRPr="00835DC8">
        <w:rPr>
          <w:i/>
          <w:sz w:val="18"/>
          <w:szCs w:val="18"/>
        </w:rPr>
        <w:t>Махеевъ</w:t>
      </w:r>
      <w:proofErr w:type="spellEnd"/>
      <w:r w:rsidRPr="00835DC8">
        <w:rPr>
          <w:i/>
          <w:sz w:val="18"/>
          <w:szCs w:val="18"/>
        </w:rPr>
        <w:t>» (</w:t>
      </w:r>
      <w:proofErr w:type="spellStart"/>
      <w:r w:rsidRPr="00835DC8">
        <w:rPr>
          <w:i/>
          <w:sz w:val="18"/>
          <w:szCs w:val="18"/>
        </w:rPr>
        <w:t>соусно</w:t>
      </w:r>
      <w:proofErr w:type="spellEnd"/>
      <w:r w:rsidRPr="00835DC8">
        <w:rPr>
          <w:i/>
          <w:sz w:val="18"/>
          <w:szCs w:val="18"/>
        </w:rPr>
        <w:t xml:space="preserve">-бакалейное производство), фабрика ESSEN (кондитерское производство), департамент коммерческой недвижимости АО «Эссен </w:t>
      </w:r>
      <w:proofErr w:type="spellStart"/>
      <w:r w:rsidRPr="00835DC8">
        <w:rPr>
          <w:i/>
          <w:sz w:val="18"/>
          <w:szCs w:val="18"/>
        </w:rPr>
        <w:t>Продакшн</w:t>
      </w:r>
      <w:proofErr w:type="spellEnd"/>
      <w:r w:rsidRPr="00835DC8">
        <w:rPr>
          <w:i/>
          <w:sz w:val="18"/>
          <w:szCs w:val="18"/>
        </w:rPr>
        <w:t xml:space="preserve"> АГ», управляющий 39 торговыми центрами в 27 городах России. Производственно-складские площади АО «Эссен </w:t>
      </w:r>
      <w:proofErr w:type="spellStart"/>
      <w:r w:rsidRPr="00835DC8">
        <w:rPr>
          <w:i/>
          <w:sz w:val="18"/>
          <w:szCs w:val="18"/>
        </w:rPr>
        <w:t>Продакшн</w:t>
      </w:r>
      <w:proofErr w:type="spellEnd"/>
      <w:r w:rsidRPr="00835DC8">
        <w:rPr>
          <w:i/>
          <w:sz w:val="18"/>
          <w:szCs w:val="18"/>
        </w:rPr>
        <w:t xml:space="preserve"> АГ» – это почти 95 тысяч квадратных метров. АО «Эссен </w:t>
      </w:r>
      <w:proofErr w:type="spellStart"/>
      <w:r w:rsidRPr="00835DC8">
        <w:rPr>
          <w:i/>
          <w:sz w:val="18"/>
          <w:szCs w:val="18"/>
        </w:rPr>
        <w:t>Продакшн</w:t>
      </w:r>
      <w:proofErr w:type="spellEnd"/>
      <w:r w:rsidRPr="00835DC8">
        <w:rPr>
          <w:i/>
          <w:sz w:val="18"/>
          <w:szCs w:val="18"/>
        </w:rPr>
        <w:t xml:space="preserve"> АГ» ежегодно производит около 272 тыс. тонн готовой продукции, в ассортименте более 350 видов SKU. Продукция реализуется по всей России в ведущих федеральных и региональных торговых сетях, в 36 странах ближнего и дальнего зарубежья. Штат компании превышает 2 тыс. сотрудников.</w:t>
      </w:r>
    </w:p>
    <w:p w:rsidR="00853889" w:rsidRPr="00835DC8" w:rsidRDefault="00935C16" w:rsidP="00835DC8">
      <w:pPr>
        <w:pStyle w:val="a7"/>
        <w:ind w:firstLine="708"/>
        <w:jc w:val="both"/>
        <w:rPr>
          <w:sz w:val="16"/>
          <w:szCs w:val="16"/>
        </w:rPr>
      </w:pPr>
      <w:r w:rsidRPr="00835DC8">
        <w:rPr>
          <w:i/>
          <w:sz w:val="18"/>
          <w:szCs w:val="18"/>
        </w:rPr>
        <w:lastRenderedPageBreak/>
        <w:t xml:space="preserve">«Эссен </w:t>
      </w:r>
      <w:proofErr w:type="spellStart"/>
      <w:r w:rsidRPr="00835DC8">
        <w:rPr>
          <w:i/>
          <w:sz w:val="18"/>
          <w:szCs w:val="18"/>
        </w:rPr>
        <w:t>Продакшн</w:t>
      </w:r>
      <w:proofErr w:type="spellEnd"/>
      <w:r w:rsidRPr="00835DC8">
        <w:rPr>
          <w:i/>
          <w:sz w:val="18"/>
          <w:szCs w:val="18"/>
        </w:rPr>
        <w:t xml:space="preserve"> АГ» – лидер по производительности труда в пищевой промышленности России. Продукция компании регулярно получает высочайшие оценки российских и международных премий. В 2022 г. ТМ «</w:t>
      </w:r>
      <w:proofErr w:type="spellStart"/>
      <w:r w:rsidRPr="00835DC8">
        <w:rPr>
          <w:i/>
          <w:sz w:val="18"/>
          <w:szCs w:val="18"/>
        </w:rPr>
        <w:t>Махеевъ</w:t>
      </w:r>
      <w:proofErr w:type="spellEnd"/>
      <w:r w:rsidRPr="00835DC8">
        <w:rPr>
          <w:i/>
          <w:sz w:val="18"/>
          <w:szCs w:val="18"/>
        </w:rPr>
        <w:t>» стала победителем конкурса «Инновационный продукт» в рамках Недели закупок сетей на Неве -2022 и выставки «Белые ночи» - золотая медаль (Джем «Клубничный без сахара» в номинации: инновации в составе продукта, инновации в удобстве потребления), кубок «Товар Года» (ТМ "ДАЁЖЪ" (выбор и доверие поколения тинэйджеров), ТМ "Q" (Новинка. За самый стремительный рост объема продаж вафельных конфет в коробке), ТМ "CHO KO-TE" (доверие мам и малышей в категории отечественные конфеты)), майонез ТМ «</w:t>
      </w:r>
      <w:proofErr w:type="spellStart"/>
      <w:r w:rsidRPr="00835DC8">
        <w:rPr>
          <w:i/>
          <w:sz w:val="18"/>
          <w:szCs w:val="18"/>
        </w:rPr>
        <w:t>Махеевъ</w:t>
      </w:r>
      <w:proofErr w:type="spellEnd"/>
      <w:r w:rsidRPr="00835DC8">
        <w:rPr>
          <w:i/>
          <w:sz w:val="18"/>
          <w:szCs w:val="18"/>
        </w:rPr>
        <w:t xml:space="preserve">» возглавил рейтинг «Любимые бренды россиян». Продукция получила несколько золотых и серебряных медалей на международном конкурсе «Лучший продукт-2022» в рамках «Продэкспо-2022» и «Продукт года – 2022» в рамках выставки WORLD FOOD - 2022. Генеральный директор АО «Эссен </w:t>
      </w:r>
      <w:proofErr w:type="spellStart"/>
      <w:r w:rsidRPr="00835DC8">
        <w:rPr>
          <w:i/>
          <w:sz w:val="18"/>
          <w:szCs w:val="18"/>
        </w:rPr>
        <w:t>Продакшн</w:t>
      </w:r>
      <w:proofErr w:type="spellEnd"/>
      <w:r w:rsidRPr="00835DC8">
        <w:rPr>
          <w:i/>
          <w:sz w:val="18"/>
          <w:szCs w:val="18"/>
        </w:rPr>
        <w:t xml:space="preserve"> АГ» </w:t>
      </w:r>
      <w:proofErr w:type="spellStart"/>
      <w:r w:rsidRPr="00835DC8">
        <w:rPr>
          <w:i/>
          <w:sz w:val="18"/>
          <w:szCs w:val="18"/>
        </w:rPr>
        <w:t>Барышев</w:t>
      </w:r>
      <w:proofErr w:type="spellEnd"/>
      <w:r w:rsidRPr="00835DC8">
        <w:rPr>
          <w:i/>
          <w:sz w:val="18"/>
          <w:szCs w:val="18"/>
        </w:rPr>
        <w:t xml:space="preserve"> Леонид Анатольевич.</w:t>
      </w:r>
    </w:p>
    <w:sectPr w:rsidR="00853889" w:rsidRPr="00835DC8" w:rsidSect="00835DC8">
      <w:headerReference w:type="default" r:id="rId6"/>
      <w:pgSz w:w="11906" w:h="16838"/>
      <w:pgMar w:top="1134" w:right="707" w:bottom="1134" w:left="1134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C3" w:rsidRDefault="00321CC3" w:rsidP="001B732B">
      <w:pPr>
        <w:spacing w:after="0" w:line="240" w:lineRule="auto"/>
      </w:pPr>
      <w:r>
        <w:separator/>
      </w:r>
    </w:p>
  </w:endnote>
  <w:endnote w:type="continuationSeparator" w:id="0">
    <w:p w:rsidR="00321CC3" w:rsidRDefault="00321CC3" w:rsidP="001B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C3" w:rsidRDefault="00321CC3" w:rsidP="001B732B">
      <w:pPr>
        <w:spacing w:after="0" w:line="240" w:lineRule="auto"/>
      </w:pPr>
      <w:r>
        <w:separator/>
      </w:r>
    </w:p>
  </w:footnote>
  <w:footnote w:type="continuationSeparator" w:id="0">
    <w:p w:rsidR="00321CC3" w:rsidRDefault="00321CC3" w:rsidP="001B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2B" w:rsidRDefault="00935C16" w:rsidP="001B732B">
    <w:pPr>
      <w:pStyle w:val="a3"/>
      <w:jc w:val="right"/>
    </w:pPr>
    <w:r>
      <w:rPr>
        <w:noProof/>
        <w:lang w:eastAsia="ru-RU"/>
      </w:rPr>
      <w:drawing>
        <wp:inline distT="0" distB="0" distL="0" distR="0" wp14:anchorId="7840F2AF" wp14:editId="6EAB0D98">
          <wp:extent cx="1383665" cy="499745"/>
          <wp:effectExtent l="0" t="0" r="6985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89"/>
    <w:rsid w:val="0009020B"/>
    <w:rsid w:val="00094C78"/>
    <w:rsid w:val="000D26F4"/>
    <w:rsid w:val="000F6AB2"/>
    <w:rsid w:val="00156E4A"/>
    <w:rsid w:val="001B732B"/>
    <w:rsid w:val="001D0D80"/>
    <w:rsid w:val="001F7118"/>
    <w:rsid w:val="00241154"/>
    <w:rsid w:val="002A4450"/>
    <w:rsid w:val="002B4A16"/>
    <w:rsid w:val="00304904"/>
    <w:rsid w:val="00321CC3"/>
    <w:rsid w:val="003B40D4"/>
    <w:rsid w:val="004171F4"/>
    <w:rsid w:val="00445A89"/>
    <w:rsid w:val="00456AC6"/>
    <w:rsid w:val="004939D7"/>
    <w:rsid w:val="005B31FA"/>
    <w:rsid w:val="005C0B36"/>
    <w:rsid w:val="005D71C8"/>
    <w:rsid w:val="00612B61"/>
    <w:rsid w:val="006708D9"/>
    <w:rsid w:val="00706212"/>
    <w:rsid w:val="007A3BD0"/>
    <w:rsid w:val="00823AEB"/>
    <w:rsid w:val="00835DC8"/>
    <w:rsid w:val="00853889"/>
    <w:rsid w:val="008A576B"/>
    <w:rsid w:val="00935C16"/>
    <w:rsid w:val="00A11F48"/>
    <w:rsid w:val="00A53BB2"/>
    <w:rsid w:val="00AF47B1"/>
    <w:rsid w:val="00B25EEF"/>
    <w:rsid w:val="00B647F7"/>
    <w:rsid w:val="00BB67DC"/>
    <w:rsid w:val="00E444F7"/>
    <w:rsid w:val="00E45A58"/>
    <w:rsid w:val="00E46B43"/>
    <w:rsid w:val="00E46FB4"/>
    <w:rsid w:val="00E800C8"/>
    <w:rsid w:val="00E87074"/>
    <w:rsid w:val="00F13872"/>
    <w:rsid w:val="00F445EA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8106F-5E6E-43CB-9FD5-1128150B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32B"/>
  </w:style>
  <w:style w:type="paragraph" w:styleId="a5">
    <w:name w:val="footer"/>
    <w:basedOn w:val="a"/>
    <w:link w:val="a6"/>
    <w:uiPriority w:val="99"/>
    <w:unhideWhenUsed/>
    <w:rsid w:val="001B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32B"/>
  </w:style>
  <w:style w:type="paragraph" w:styleId="a7">
    <w:name w:val="Body Text"/>
    <w:basedOn w:val="a"/>
    <w:link w:val="a8"/>
    <w:rsid w:val="00935C16"/>
    <w:pPr>
      <w:spacing w:after="140" w:line="276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935C16"/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Губаева Людмила Александровна</dc:creator>
  <cp:keywords/>
  <dc:description/>
  <cp:lastModifiedBy>Ушакова Яна Юрьевна</cp:lastModifiedBy>
  <cp:revision>4</cp:revision>
  <dcterms:created xsi:type="dcterms:W3CDTF">2023-10-19T11:17:00Z</dcterms:created>
  <dcterms:modified xsi:type="dcterms:W3CDTF">2023-10-19T12:19:00Z</dcterms:modified>
</cp:coreProperties>
</file>