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6DF9" w:rsidRDefault="00AB6DF9" w:rsidP="00AB6DF9">
            <w:pPr>
              <w:rPr>
                <w:b/>
                <w:sz w:val="28"/>
                <w:szCs w:val="28"/>
              </w:rPr>
            </w:pPr>
          </w:p>
          <w:p w:rsidR="00B562EB" w:rsidRPr="006110FF" w:rsidRDefault="000C706C" w:rsidP="00DF7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в о</w:t>
            </w:r>
            <w:r w:rsidR="00E578D7">
              <w:rPr>
                <w:b/>
                <w:sz w:val="28"/>
                <w:szCs w:val="28"/>
              </w:rPr>
              <w:t>бмен</w:t>
            </w:r>
            <w:r>
              <w:rPr>
                <w:b/>
                <w:sz w:val="28"/>
                <w:szCs w:val="28"/>
              </w:rPr>
              <w:t>е</w:t>
            </w:r>
            <w:r w:rsidR="00E57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опытом</w:t>
            </w:r>
            <w:r w:rsidR="00E578D7">
              <w:rPr>
                <w:b/>
                <w:sz w:val="28"/>
                <w:szCs w:val="28"/>
              </w:rPr>
              <w:t>:</w:t>
            </w:r>
            <w:r w:rsidR="006110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руководство </w:t>
            </w:r>
            <w:r w:rsidR="006110FF">
              <w:rPr>
                <w:b/>
                <w:sz w:val="28"/>
                <w:szCs w:val="28"/>
              </w:rPr>
              <w:t>«ТНС энерго</w:t>
            </w:r>
            <w:r>
              <w:rPr>
                <w:b/>
                <w:sz w:val="28"/>
                <w:szCs w:val="28"/>
              </w:rPr>
              <w:t xml:space="preserve"> Кубань</w:t>
            </w:r>
            <w:r w:rsidR="006110FF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приняло участие</w:t>
            </w:r>
            <w:r w:rsidR="00197E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6110FF">
              <w:rPr>
                <w:b/>
                <w:sz w:val="28"/>
                <w:szCs w:val="28"/>
              </w:rPr>
              <w:t xml:space="preserve"> </w:t>
            </w:r>
            <w:r w:rsidR="006110FF">
              <w:rPr>
                <w:b/>
                <w:sz w:val="28"/>
                <w:szCs w:val="28"/>
                <w:lang w:val="en-US"/>
              </w:rPr>
              <w:t>I</w:t>
            </w:r>
            <w:r w:rsidR="00197E9E">
              <w:rPr>
                <w:b/>
                <w:sz w:val="28"/>
                <w:szCs w:val="28"/>
              </w:rPr>
              <w:t xml:space="preserve"> профессиональной коллегии</w:t>
            </w:r>
          </w:p>
          <w:p w:rsidR="00DF7E17" w:rsidRPr="00A71F23" w:rsidRDefault="00DF7E17" w:rsidP="00337E1B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842736" w:rsidRDefault="00A033F6" w:rsidP="003075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37E1B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307588">
              <w:rPr>
                <w:sz w:val="28"/>
                <w:szCs w:val="28"/>
              </w:rPr>
              <w:t>Управляющий дире</w:t>
            </w:r>
            <w:r w:rsidR="00307588" w:rsidRPr="00FE3C15">
              <w:rPr>
                <w:sz w:val="28"/>
                <w:szCs w:val="28"/>
              </w:rPr>
              <w:t>к</w:t>
            </w:r>
            <w:r w:rsidR="00307588">
              <w:rPr>
                <w:sz w:val="28"/>
                <w:szCs w:val="28"/>
              </w:rPr>
              <w:t>т</w:t>
            </w:r>
            <w:r w:rsidR="00307588" w:rsidRPr="00FE3C15">
              <w:rPr>
                <w:sz w:val="28"/>
                <w:szCs w:val="28"/>
              </w:rPr>
              <w:t>ор</w:t>
            </w:r>
            <w:r w:rsidR="00307588">
              <w:rPr>
                <w:i/>
                <w:sz w:val="28"/>
                <w:szCs w:val="28"/>
              </w:rPr>
              <w:t xml:space="preserve"> </w:t>
            </w:r>
            <w:r w:rsidR="00307588">
              <w:rPr>
                <w:sz w:val="28"/>
                <w:szCs w:val="28"/>
              </w:rPr>
              <w:t xml:space="preserve">«ТНС энерго Кубань» Александр Халанский принял участие в </w:t>
            </w:r>
            <w:r w:rsidR="00842736">
              <w:rPr>
                <w:sz w:val="28"/>
                <w:szCs w:val="28"/>
              </w:rPr>
              <w:t xml:space="preserve">работе </w:t>
            </w:r>
            <w:r w:rsidR="00307588" w:rsidRPr="00B9502D">
              <w:rPr>
                <w:sz w:val="28"/>
                <w:szCs w:val="28"/>
                <w:lang w:val="en-US"/>
              </w:rPr>
              <w:t>I</w:t>
            </w:r>
            <w:r w:rsidR="00307588">
              <w:rPr>
                <w:sz w:val="28"/>
                <w:szCs w:val="28"/>
              </w:rPr>
              <w:t xml:space="preserve"> профессиональной коллегии</w:t>
            </w:r>
            <w:r w:rsidR="00307588" w:rsidRPr="00B9502D">
              <w:rPr>
                <w:sz w:val="28"/>
                <w:szCs w:val="28"/>
              </w:rPr>
              <w:t xml:space="preserve"> гарантирующих поставщиков, входящих в Группу компаний «ТНС энерго».</w:t>
            </w:r>
            <w:r w:rsidR="00842736">
              <w:rPr>
                <w:sz w:val="28"/>
                <w:szCs w:val="28"/>
              </w:rPr>
              <w:t xml:space="preserve"> </w:t>
            </w:r>
          </w:p>
          <w:p w:rsidR="00E578D7" w:rsidRPr="00E578D7" w:rsidRDefault="00842736" w:rsidP="003075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прошло в г. Сочи. </w:t>
            </w:r>
            <w:r w:rsidR="00AB6DF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нем</w:t>
            </w:r>
            <w:r w:rsidR="00AB6DF9">
              <w:rPr>
                <w:sz w:val="28"/>
                <w:szCs w:val="28"/>
              </w:rPr>
              <w:t xml:space="preserve"> </w:t>
            </w:r>
            <w:r w:rsidR="00307588">
              <w:rPr>
                <w:sz w:val="28"/>
                <w:szCs w:val="28"/>
              </w:rPr>
              <w:t>были задействованы</w:t>
            </w:r>
            <w:r w:rsidR="00AB6DF9">
              <w:rPr>
                <w:sz w:val="28"/>
                <w:szCs w:val="28"/>
              </w:rPr>
              <w:t xml:space="preserve"> более 5</w:t>
            </w:r>
            <w:r w:rsidR="00E578D7" w:rsidRPr="00E578D7">
              <w:rPr>
                <w:sz w:val="28"/>
                <w:szCs w:val="28"/>
              </w:rPr>
              <w:t xml:space="preserve">0 </w:t>
            </w:r>
            <w:r w:rsidR="00AB6DF9">
              <w:rPr>
                <w:sz w:val="28"/>
                <w:szCs w:val="28"/>
              </w:rPr>
              <w:t xml:space="preserve">работников холдинга. Сотрудники </w:t>
            </w:r>
            <w:r>
              <w:rPr>
                <w:sz w:val="28"/>
                <w:szCs w:val="28"/>
              </w:rPr>
              <w:t>региональных энергосбытовых компаний «ТНС энерго»</w:t>
            </w:r>
            <w:r w:rsidR="00AB6DF9">
              <w:rPr>
                <w:sz w:val="28"/>
                <w:szCs w:val="28"/>
              </w:rPr>
              <w:t xml:space="preserve"> следили за ходом </w:t>
            </w:r>
            <w:r>
              <w:rPr>
                <w:sz w:val="28"/>
                <w:szCs w:val="28"/>
              </w:rPr>
              <w:t xml:space="preserve">заседания </w:t>
            </w:r>
            <w:r w:rsidR="00307588">
              <w:rPr>
                <w:sz w:val="28"/>
                <w:szCs w:val="28"/>
              </w:rPr>
              <w:t>коллегии</w:t>
            </w:r>
            <w:r w:rsidR="00AB6DF9">
              <w:rPr>
                <w:sz w:val="28"/>
                <w:szCs w:val="28"/>
              </w:rPr>
              <w:t xml:space="preserve"> с помощью прямой трансляции</w:t>
            </w:r>
            <w:r w:rsidR="00E578D7" w:rsidRPr="00E578D7">
              <w:rPr>
                <w:sz w:val="28"/>
                <w:szCs w:val="28"/>
              </w:rPr>
              <w:t>.</w:t>
            </w:r>
          </w:p>
          <w:p w:rsidR="007E4270" w:rsidRDefault="007E4270" w:rsidP="007E4270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Халанский в </w:t>
            </w:r>
            <w:r w:rsidR="00842736">
              <w:rPr>
                <w:sz w:val="28"/>
                <w:szCs w:val="28"/>
              </w:rPr>
              <w:t>своем</w:t>
            </w:r>
            <w:r>
              <w:rPr>
                <w:sz w:val="28"/>
                <w:szCs w:val="28"/>
              </w:rPr>
              <w:t xml:space="preserve"> выступлени</w:t>
            </w:r>
            <w:r w:rsidR="0084273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отметил, что </w:t>
            </w:r>
            <w:r w:rsidR="00842736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 </w:t>
            </w:r>
            <w:r w:rsidR="00842736">
              <w:rPr>
                <w:sz w:val="28"/>
                <w:szCs w:val="28"/>
              </w:rPr>
              <w:t>стал</w:t>
            </w:r>
            <w:r w:rsidR="00842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гарантирующего поставщика в регионе годом последовательного развития и совершенствования. </w:t>
            </w:r>
            <w:r w:rsidR="008C315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есмотря на высокую конкуренцию и переориентацию отрасли, доля компании на рын</w:t>
            </w:r>
            <w:r w:rsidR="00B4632B">
              <w:rPr>
                <w:sz w:val="28"/>
                <w:szCs w:val="28"/>
              </w:rPr>
              <w:t>ке региона составляет 66,9%. Р</w:t>
            </w:r>
            <w:r>
              <w:rPr>
                <w:sz w:val="28"/>
                <w:szCs w:val="28"/>
              </w:rPr>
              <w:t>ост полезного отпуска в сравнении с аналогичным перио</w:t>
            </w:r>
            <w:r w:rsidR="00B4632B">
              <w:rPr>
                <w:sz w:val="28"/>
                <w:szCs w:val="28"/>
              </w:rPr>
              <w:t>дом прошлого года составил 3,1%</w:t>
            </w:r>
            <w:r>
              <w:rPr>
                <w:sz w:val="28"/>
                <w:szCs w:val="28"/>
              </w:rPr>
              <w:t xml:space="preserve"> (359 млн </w:t>
            </w:r>
            <w:r w:rsidR="008C315D" w:rsidRPr="008C315D">
              <w:rPr>
                <w:sz w:val="28"/>
                <w:szCs w:val="28"/>
              </w:rPr>
              <w:t>кВт*ч</w:t>
            </w:r>
            <w:r w:rsidR="008C315D">
              <w:rPr>
                <w:sz w:val="28"/>
                <w:szCs w:val="28"/>
              </w:rPr>
              <w:t xml:space="preserve">).  </w:t>
            </w:r>
          </w:p>
          <w:p w:rsidR="007E4270" w:rsidRPr="00080035" w:rsidRDefault="007E4270" w:rsidP="007E4270">
            <w:pPr>
              <w:widowControl/>
              <w:suppressAutoHyphens w:val="0"/>
              <w:ind w:firstLine="604"/>
              <w:jc w:val="both"/>
              <w:rPr>
                <w:i/>
                <w:sz w:val="28"/>
                <w:szCs w:val="28"/>
              </w:rPr>
            </w:pPr>
            <w:r w:rsidRPr="00080035">
              <w:rPr>
                <w:i/>
                <w:sz w:val="28"/>
                <w:szCs w:val="28"/>
              </w:rPr>
              <w:t xml:space="preserve">«Главными составляющими нашего развития сейчас являются индивидуальный подход и </w:t>
            </w:r>
            <w:r w:rsidR="00191024">
              <w:rPr>
                <w:i/>
                <w:sz w:val="28"/>
                <w:szCs w:val="28"/>
              </w:rPr>
              <w:t>клиентоориентированность</w:t>
            </w:r>
            <w:r w:rsidR="00B4632B">
              <w:rPr>
                <w:i/>
                <w:sz w:val="28"/>
                <w:szCs w:val="28"/>
              </w:rPr>
              <w:t xml:space="preserve"> во </w:t>
            </w:r>
            <w:r w:rsidRPr="00080035">
              <w:rPr>
                <w:i/>
                <w:sz w:val="28"/>
                <w:szCs w:val="28"/>
              </w:rPr>
              <w:t>взаимоотношениях с потребителями</w:t>
            </w:r>
            <w:r w:rsidR="00AB6DF9">
              <w:rPr>
                <w:i/>
                <w:sz w:val="28"/>
                <w:szCs w:val="28"/>
              </w:rPr>
              <w:t xml:space="preserve">. </w:t>
            </w:r>
            <w:r w:rsidRPr="00080035">
              <w:rPr>
                <w:i/>
                <w:sz w:val="28"/>
                <w:szCs w:val="28"/>
              </w:rPr>
              <w:t xml:space="preserve">Мы работаем над повышением платежной дисциплины и улучшаем каналы коммуникации с клиентами: информируем о задолженности с помощью робота-помощника, регулярно проводим </w:t>
            </w:r>
            <w:r w:rsidR="00AB6DF9">
              <w:rPr>
                <w:i/>
                <w:sz w:val="28"/>
                <w:szCs w:val="28"/>
              </w:rPr>
              <w:t>стимулирующие</w:t>
            </w:r>
            <w:r w:rsidRPr="00080035">
              <w:rPr>
                <w:i/>
                <w:sz w:val="28"/>
                <w:szCs w:val="28"/>
              </w:rPr>
              <w:t xml:space="preserve"> акции, </w:t>
            </w:r>
            <w:r w:rsidR="008C315D">
              <w:rPr>
                <w:i/>
                <w:sz w:val="28"/>
                <w:szCs w:val="28"/>
              </w:rPr>
              <w:t xml:space="preserve">проводим личные встречи </w:t>
            </w:r>
            <w:r w:rsidRPr="00080035">
              <w:rPr>
                <w:i/>
                <w:sz w:val="28"/>
                <w:szCs w:val="28"/>
              </w:rPr>
              <w:t>с потребителями, чтобы оперативно найти совместные решения проблем</w:t>
            </w:r>
            <w:r>
              <w:rPr>
                <w:i/>
                <w:sz w:val="28"/>
                <w:szCs w:val="28"/>
              </w:rPr>
              <w:t>»</w:t>
            </w:r>
            <w:r w:rsidR="008C315D">
              <w:rPr>
                <w:i/>
                <w:sz w:val="28"/>
                <w:szCs w:val="28"/>
              </w:rPr>
              <w:t xml:space="preserve">, – </w:t>
            </w:r>
            <w:r w:rsidR="008C315D" w:rsidRPr="008C315D">
              <w:rPr>
                <w:sz w:val="28"/>
                <w:szCs w:val="28"/>
              </w:rPr>
              <w:t>отмечает</w:t>
            </w:r>
            <w:r w:rsidR="008C315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управляющий дире</w:t>
            </w:r>
            <w:r w:rsidRPr="00FE3C1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 w:rsidRPr="00FE3C15">
              <w:rPr>
                <w:sz w:val="28"/>
                <w:szCs w:val="28"/>
              </w:rPr>
              <w:t>ор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«ТНС энерго Кубань» </w:t>
            </w:r>
            <w:r w:rsidRPr="008C315D">
              <w:rPr>
                <w:b/>
                <w:sz w:val="28"/>
                <w:szCs w:val="28"/>
              </w:rPr>
              <w:t>Александр Халанский</w:t>
            </w:r>
            <w:r w:rsidRPr="00080035">
              <w:rPr>
                <w:i/>
                <w:sz w:val="28"/>
                <w:szCs w:val="28"/>
              </w:rPr>
              <w:t>.</w:t>
            </w:r>
          </w:p>
          <w:p w:rsidR="007E4270" w:rsidRDefault="00AB6DF9" w:rsidP="007E4270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конца года </w:t>
            </w:r>
            <w:r w:rsidR="007E4270">
              <w:rPr>
                <w:sz w:val="28"/>
                <w:szCs w:val="28"/>
              </w:rPr>
              <w:t>«ТНС энерго Кубань» установит</w:t>
            </w:r>
            <w:r w:rsidR="007E4270" w:rsidRPr="00EF2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свыше 17 тысяч </w:t>
            </w:r>
            <w:r w:rsidR="007E4270" w:rsidRPr="00EF238B">
              <w:rPr>
                <w:sz w:val="28"/>
                <w:szCs w:val="28"/>
              </w:rPr>
              <w:t>приборов учета</w:t>
            </w:r>
            <w:r w:rsidR="00093EDB">
              <w:rPr>
                <w:sz w:val="28"/>
                <w:szCs w:val="28"/>
              </w:rPr>
              <w:t xml:space="preserve"> в многоквартных домах региона,</w:t>
            </w:r>
            <w:r w:rsidR="007E4270">
              <w:rPr>
                <w:sz w:val="28"/>
                <w:szCs w:val="28"/>
              </w:rPr>
              <w:t xml:space="preserve"> а также проведет акцию по списанию пеней как для бытовых клиентов, так и для бизнес-потребителей</w:t>
            </w:r>
            <w:r w:rsidR="007E4270" w:rsidRPr="00EF238B">
              <w:rPr>
                <w:sz w:val="28"/>
                <w:szCs w:val="28"/>
              </w:rPr>
              <w:t>.</w:t>
            </w: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6402B0" w:rsidRPr="00FF31EB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B562EB" w:rsidRDefault="00B562EB" w:rsidP="00B562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B33F78">
            <w:pPr>
              <w:shd w:val="clear" w:color="auto" w:fill="FFFFFF"/>
            </w:pPr>
            <w:bookmarkStart w:id="0" w:name="_GoBack"/>
            <w:bookmarkEnd w:id="0"/>
          </w:p>
        </w:tc>
      </w:tr>
      <w:tr w:rsidR="00954A6D" w:rsidRPr="00842736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842736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842736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842736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42736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42736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D1" w:rsidRDefault="009A2DD1">
      <w:r>
        <w:separator/>
      </w:r>
    </w:p>
  </w:endnote>
  <w:endnote w:type="continuationSeparator" w:id="0">
    <w:p w:rsidR="009A2DD1" w:rsidRDefault="009A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D1" w:rsidRDefault="009A2DD1">
      <w:r>
        <w:separator/>
      </w:r>
    </w:p>
  </w:footnote>
  <w:footnote w:type="continuationSeparator" w:id="0">
    <w:p w:rsidR="009A2DD1" w:rsidRDefault="009A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17"/>
  </w:num>
  <w:num w:numId="5">
    <w:abstractNumId w:val="33"/>
  </w:num>
  <w:num w:numId="6">
    <w:abstractNumId w:val="31"/>
  </w:num>
  <w:num w:numId="7">
    <w:abstractNumId w:val="31"/>
    <w:lvlOverride w:ilvl="3">
      <w:lvl w:ilvl="3">
        <w:numFmt w:val="decimal"/>
        <w:lvlText w:val="%4."/>
        <w:lvlJc w:val="left"/>
      </w:lvl>
    </w:lvlOverride>
  </w:num>
  <w:num w:numId="8">
    <w:abstractNumId w:val="3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2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5"/>
  </w:num>
  <w:num w:numId="15">
    <w:abstractNumId w:val="5"/>
  </w:num>
  <w:num w:numId="16">
    <w:abstractNumId w:val="27"/>
  </w:num>
  <w:num w:numId="17">
    <w:abstractNumId w:val="13"/>
  </w:num>
  <w:num w:numId="18">
    <w:abstractNumId w:val="9"/>
  </w:num>
  <w:num w:numId="19">
    <w:abstractNumId w:val="3"/>
  </w:num>
  <w:num w:numId="20">
    <w:abstractNumId w:val="29"/>
  </w:num>
  <w:num w:numId="21">
    <w:abstractNumId w:val="23"/>
  </w:num>
  <w:num w:numId="22">
    <w:abstractNumId w:val="20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30"/>
  </w:num>
  <w:num w:numId="29">
    <w:abstractNumId w:val="35"/>
  </w:num>
  <w:num w:numId="30">
    <w:abstractNumId w:val="14"/>
  </w:num>
  <w:num w:numId="31">
    <w:abstractNumId w:val="24"/>
  </w:num>
  <w:num w:numId="32">
    <w:abstractNumId w:val="22"/>
  </w:num>
  <w:num w:numId="33">
    <w:abstractNumId w:val="34"/>
  </w:num>
  <w:num w:numId="34">
    <w:abstractNumId w:val="1"/>
  </w:num>
  <w:num w:numId="35">
    <w:abstractNumId w:val="6"/>
  </w:num>
  <w:num w:numId="36">
    <w:abstractNumId w:val="16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5DE8"/>
    <w:rsid w:val="000117C0"/>
    <w:rsid w:val="00015457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22E7C"/>
    <w:rsid w:val="00141D78"/>
    <w:rsid w:val="0014650E"/>
    <w:rsid w:val="0014679F"/>
    <w:rsid w:val="00151ACD"/>
    <w:rsid w:val="00153DD7"/>
    <w:rsid w:val="00156559"/>
    <w:rsid w:val="001608CA"/>
    <w:rsid w:val="001619AE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1EB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077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83A8A-52C0-43BD-9408-02056607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Петрова Марина Юрьевна</cp:lastModifiedBy>
  <cp:revision>73</cp:revision>
  <cp:lastPrinted>2023-05-23T12:40:00Z</cp:lastPrinted>
  <dcterms:created xsi:type="dcterms:W3CDTF">2023-10-10T07:15:00Z</dcterms:created>
  <dcterms:modified xsi:type="dcterms:W3CDTF">2023-11-13T09:12:00Z</dcterms:modified>
</cp:coreProperties>
</file>