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646D" w:rsidRDefault="0040646D" w:rsidP="0040646D">
      <w:pPr>
        <w:ind w:left="-113"/>
        <w:jc w:val="right"/>
        <w:rPr>
          <w:rFonts w:ascii="Arial" w:hAnsi="Arial"/>
        </w:rPr>
      </w:pPr>
      <w:r>
        <w:rPr>
          <w:rFonts w:ascii="Arial" w:hAnsi="Arial"/>
          <w:noProof/>
          <w:lang w:eastAsia="ru-RU"/>
        </w:rPr>
        <w:drawing>
          <wp:inline distT="0" distB="0" distL="0" distR="0">
            <wp:extent cx="6619875" cy="1123950"/>
            <wp:effectExtent l="0" t="0" r="9525" b="0"/>
            <wp:docPr id="1" name="Рисунок 1" descr="кол верхний вертикальный ц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л верхний вертикальный цв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E0" w:rsidRPr="00E8280A" w:rsidRDefault="00715AE0">
      <w:pPr>
        <w:rPr>
          <w:rFonts w:ascii="Arial" w:hAnsi="Arial" w:cs="Arial"/>
          <w:sz w:val="20"/>
          <w:szCs w:val="16"/>
        </w:rPr>
      </w:pPr>
    </w:p>
    <w:p w:rsidR="000146AF" w:rsidRPr="00A05313" w:rsidRDefault="000146AF" w:rsidP="000146AF">
      <w:pPr>
        <w:rPr>
          <w:rFonts w:ascii="Arial" w:hAnsi="Arial" w:cs="Arial"/>
          <w:sz w:val="20"/>
          <w:szCs w:val="16"/>
        </w:rPr>
      </w:pPr>
      <w:r w:rsidRPr="00E8280A">
        <w:rPr>
          <w:rFonts w:ascii="Arial" w:hAnsi="Arial" w:cs="Arial"/>
          <w:sz w:val="20"/>
          <w:szCs w:val="16"/>
        </w:rPr>
        <w:t xml:space="preserve">ПРЕСС-РЕЛИЗ, </w:t>
      </w:r>
      <w:r w:rsidR="00F87324">
        <w:rPr>
          <w:rFonts w:ascii="Arial" w:hAnsi="Arial" w:cs="Arial"/>
          <w:sz w:val="20"/>
          <w:szCs w:val="16"/>
        </w:rPr>
        <w:t>24</w:t>
      </w:r>
      <w:bookmarkStart w:id="0" w:name="_GoBack"/>
      <w:bookmarkEnd w:id="0"/>
      <w:r w:rsidR="00C0086B">
        <w:rPr>
          <w:rFonts w:ascii="Arial" w:hAnsi="Arial" w:cs="Arial"/>
          <w:sz w:val="20"/>
          <w:szCs w:val="16"/>
        </w:rPr>
        <w:t>.11</w:t>
      </w:r>
      <w:r w:rsidRPr="00E8280A">
        <w:rPr>
          <w:rFonts w:ascii="Arial" w:hAnsi="Arial" w:cs="Arial"/>
          <w:sz w:val="20"/>
          <w:szCs w:val="16"/>
        </w:rPr>
        <w:t>.202</w:t>
      </w:r>
      <w:r w:rsidR="00DF6652">
        <w:rPr>
          <w:rFonts w:ascii="Arial" w:hAnsi="Arial" w:cs="Arial"/>
          <w:sz w:val="20"/>
          <w:szCs w:val="16"/>
        </w:rPr>
        <w:t>3</w:t>
      </w:r>
      <w:r w:rsidRPr="00E8280A">
        <w:rPr>
          <w:rFonts w:ascii="Arial" w:hAnsi="Arial" w:cs="Arial"/>
          <w:sz w:val="20"/>
          <w:szCs w:val="16"/>
        </w:rPr>
        <w:t xml:space="preserve">, </w:t>
      </w:r>
      <w:r w:rsidR="00152615">
        <w:rPr>
          <w:rFonts w:ascii="Arial" w:hAnsi="Arial" w:cs="Arial"/>
          <w:sz w:val="20"/>
          <w:szCs w:val="16"/>
        </w:rPr>
        <w:t>Великие Луки, Псковская обл.</w:t>
      </w:r>
    </w:p>
    <w:p w:rsidR="000146AF" w:rsidRPr="00E8280A" w:rsidRDefault="000146AF" w:rsidP="000146AF">
      <w:pPr>
        <w:rPr>
          <w:rFonts w:ascii="Arial" w:hAnsi="Arial" w:cs="Arial"/>
          <w:sz w:val="20"/>
          <w:szCs w:val="16"/>
        </w:rPr>
      </w:pPr>
    </w:p>
    <w:p w:rsidR="00152615" w:rsidRPr="006024BD" w:rsidRDefault="00125D85" w:rsidP="00484040">
      <w:pPr>
        <w:rPr>
          <w:rFonts w:ascii="Arial" w:hAnsi="Arial" w:cs="Arial"/>
          <w:b/>
          <w:sz w:val="32"/>
        </w:rPr>
      </w:pPr>
      <w:r w:rsidRPr="00125D85">
        <w:rPr>
          <w:rFonts w:ascii="Arial" w:hAnsi="Arial" w:cs="Arial"/>
          <w:b/>
          <w:sz w:val="32"/>
        </w:rPr>
        <w:t>«ЗЭТО» поставил оборудование для одной из крупнейших ГЭС в Африке</w:t>
      </w:r>
    </w:p>
    <w:p w:rsidR="00152615" w:rsidRPr="006024BD" w:rsidRDefault="00152615" w:rsidP="00152615">
      <w:pPr>
        <w:jc w:val="both"/>
        <w:rPr>
          <w:rFonts w:ascii="Arial" w:hAnsi="Arial" w:cs="Arial"/>
          <w:b/>
        </w:rPr>
      </w:pPr>
    </w:p>
    <w:p w:rsidR="006C52E7" w:rsidRPr="006C52E7" w:rsidRDefault="006C52E7" w:rsidP="006C52E7">
      <w:pPr>
        <w:jc w:val="both"/>
        <w:rPr>
          <w:rFonts w:ascii="Arial" w:hAnsi="Arial" w:cs="Arial"/>
        </w:rPr>
      </w:pPr>
      <w:r w:rsidRPr="006C52E7">
        <w:rPr>
          <w:rFonts w:ascii="Arial" w:hAnsi="Arial" w:cs="Arial"/>
        </w:rPr>
        <w:t>Завод электротехнического оборудования ЗАО «ЗЭТО», входящий в «Промышленный электротехнический кластер Псковской области» поставил очередную партию своего оборудования для одной из крупнейших ГЭС в Африке.</w:t>
      </w:r>
    </w:p>
    <w:p w:rsidR="006C52E7" w:rsidRPr="006C52E7" w:rsidRDefault="006C52E7" w:rsidP="006C52E7">
      <w:pPr>
        <w:jc w:val="both"/>
        <w:rPr>
          <w:rFonts w:ascii="Arial" w:hAnsi="Arial" w:cs="Arial"/>
        </w:rPr>
      </w:pPr>
    </w:p>
    <w:p w:rsidR="006C52E7" w:rsidRDefault="006C52E7" w:rsidP="006C52E7">
      <w:pPr>
        <w:jc w:val="both"/>
        <w:rPr>
          <w:rFonts w:ascii="Arial" w:hAnsi="Arial" w:cs="Arial"/>
        </w:rPr>
      </w:pPr>
      <w:r w:rsidRPr="006C52E7">
        <w:rPr>
          <w:rFonts w:ascii="Arial" w:hAnsi="Arial" w:cs="Arial"/>
        </w:rPr>
        <w:t xml:space="preserve">Разъединители внутренней установки были изготовлены для </w:t>
      </w:r>
      <w:proofErr w:type="spellStart"/>
      <w:r w:rsidRPr="006C52E7">
        <w:rPr>
          <w:rFonts w:ascii="Arial" w:hAnsi="Arial" w:cs="Arial"/>
        </w:rPr>
        <w:t>Асуанской</w:t>
      </w:r>
      <w:proofErr w:type="spellEnd"/>
      <w:r w:rsidRPr="006C52E7">
        <w:rPr>
          <w:rFonts w:ascii="Arial" w:hAnsi="Arial" w:cs="Arial"/>
        </w:rPr>
        <w:t xml:space="preserve"> ГЭС, где под руководством сотрудников завода они были введены в эксплуатацию. </w:t>
      </w:r>
    </w:p>
    <w:p w:rsidR="006C52E7" w:rsidRDefault="006C52E7" w:rsidP="006C52E7">
      <w:pPr>
        <w:jc w:val="both"/>
        <w:rPr>
          <w:rFonts w:ascii="Arial" w:hAnsi="Arial" w:cs="Arial"/>
        </w:rPr>
      </w:pPr>
    </w:p>
    <w:p w:rsidR="006C52E7" w:rsidRDefault="006C52E7" w:rsidP="006C52E7">
      <w:pPr>
        <w:jc w:val="both"/>
        <w:rPr>
          <w:rFonts w:ascii="Arial" w:hAnsi="Arial" w:cs="Arial"/>
        </w:rPr>
      </w:pPr>
      <w:proofErr w:type="spellStart"/>
      <w:r w:rsidRPr="006C52E7">
        <w:rPr>
          <w:rFonts w:ascii="Arial" w:hAnsi="Arial" w:cs="Arial"/>
        </w:rPr>
        <w:t>Асуанский</w:t>
      </w:r>
      <w:proofErr w:type="spellEnd"/>
      <w:r w:rsidRPr="006C52E7">
        <w:rPr>
          <w:rFonts w:ascii="Arial" w:hAnsi="Arial" w:cs="Arial"/>
        </w:rPr>
        <w:t xml:space="preserve"> гидроузел — крупнейшая комплексная гидротехническая система сооружений в Египте на реке Нил, близ города Асуана. 27 декабря 1958 было подписано соглашение между СССР и Египтом об участии Советского Союза в строительстве Высотной </w:t>
      </w:r>
      <w:proofErr w:type="spellStart"/>
      <w:r w:rsidRPr="006C52E7">
        <w:rPr>
          <w:rFonts w:ascii="Arial" w:hAnsi="Arial" w:cs="Arial"/>
        </w:rPr>
        <w:t>Асуанской</w:t>
      </w:r>
      <w:proofErr w:type="spellEnd"/>
      <w:r w:rsidRPr="006C52E7">
        <w:rPr>
          <w:rFonts w:ascii="Arial" w:hAnsi="Arial" w:cs="Arial"/>
        </w:rPr>
        <w:t xml:space="preserve"> плотины и предоставлении кредита для этого строительства. Генеральным проектировщиком был назначен институт «</w:t>
      </w:r>
      <w:proofErr w:type="spellStart"/>
      <w:r w:rsidRPr="006C52E7">
        <w:rPr>
          <w:rFonts w:ascii="Arial" w:hAnsi="Arial" w:cs="Arial"/>
        </w:rPr>
        <w:t>Гидропроект</w:t>
      </w:r>
      <w:proofErr w:type="spellEnd"/>
      <w:r w:rsidRPr="006C52E7">
        <w:rPr>
          <w:rFonts w:ascii="Arial" w:hAnsi="Arial" w:cs="Arial"/>
        </w:rPr>
        <w:t xml:space="preserve">». Социальной Комиссией ООН </w:t>
      </w:r>
      <w:proofErr w:type="spellStart"/>
      <w:r w:rsidRPr="006C52E7">
        <w:rPr>
          <w:rFonts w:ascii="Arial" w:hAnsi="Arial" w:cs="Arial"/>
        </w:rPr>
        <w:t>Асуанский</w:t>
      </w:r>
      <w:proofErr w:type="spellEnd"/>
      <w:r w:rsidRPr="006C52E7">
        <w:rPr>
          <w:rFonts w:ascii="Arial" w:hAnsi="Arial" w:cs="Arial"/>
        </w:rPr>
        <w:t xml:space="preserve"> гидроузел назван выдающимся инженерным сооружением XX века.</w:t>
      </w:r>
    </w:p>
    <w:p w:rsidR="006C52E7" w:rsidRPr="006C52E7" w:rsidRDefault="006C52E7" w:rsidP="006C52E7">
      <w:pPr>
        <w:jc w:val="both"/>
        <w:rPr>
          <w:rFonts w:ascii="Arial" w:hAnsi="Arial" w:cs="Arial"/>
        </w:rPr>
      </w:pPr>
    </w:p>
    <w:p w:rsidR="00152615" w:rsidRDefault="006C52E7" w:rsidP="006C52E7">
      <w:pPr>
        <w:jc w:val="both"/>
        <w:rPr>
          <w:rFonts w:ascii="Arial" w:hAnsi="Arial" w:cs="Arial"/>
        </w:rPr>
      </w:pPr>
      <w:r w:rsidRPr="006C52E7">
        <w:rPr>
          <w:rFonts w:ascii="Arial" w:hAnsi="Arial" w:cs="Arial"/>
        </w:rPr>
        <w:t xml:space="preserve">Египет является приоритетной страной для развития экспорта отечественной высококачественной электротехнической продукции в страны Африки. Импульсом этому каналу </w:t>
      </w:r>
      <w:proofErr w:type="gramStart"/>
      <w:r w:rsidRPr="006C52E7">
        <w:rPr>
          <w:rFonts w:ascii="Arial" w:hAnsi="Arial" w:cs="Arial"/>
        </w:rPr>
        <w:t>сбыта</w:t>
      </w:r>
      <w:proofErr w:type="gramEnd"/>
      <w:r w:rsidRPr="006C52E7">
        <w:rPr>
          <w:rFonts w:ascii="Arial" w:hAnsi="Arial" w:cs="Arial"/>
        </w:rPr>
        <w:t xml:space="preserve"> призвана стать Российская Промышленная зона в Экономической зоне Суэцкого канала. Предприятие «ЗЭТО» планирует подписать соглашение о намерениях стать резидентом данной РПЗ.</w:t>
      </w:r>
    </w:p>
    <w:p w:rsidR="00484040" w:rsidRPr="00346385" w:rsidRDefault="00484040" w:rsidP="00156D09">
      <w:pPr>
        <w:jc w:val="both"/>
        <w:rPr>
          <w:rFonts w:ascii="Arial" w:hAnsi="Arial" w:cs="Arial"/>
        </w:rPr>
      </w:pPr>
    </w:p>
    <w:p w:rsidR="000146AF" w:rsidRDefault="00822114" w:rsidP="00600D0C">
      <w:pPr>
        <w:jc w:val="both"/>
        <w:rPr>
          <w:rStyle w:val="ad"/>
          <w:rFonts w:ascii="Arial" w:hAnsi="Arial" w:cs="Arial"/>
          <w:color w:val="000080" w:themeColor="hyperlink" w:themeShade="80"/>
          <w:sz w:val="20"/>
        </w:rPr>
      </w:pP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Основанный в 1959 году завод электротехнического оборудования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 xml:space="preserve">ЗЭТО» (г. Великие Луки, Псковская область) является одним из крупнейших российских производителей электротехнического оборудования для электроэнергетики, нефтяной, газовой, добывающей и обрабатывающей промышленности, железных дорог, метрополитена, сельского и городского хозяйства. Перечень выпускаемого оборудования составляет более 400 наименований и охватывает все классы напряжений от 0,38 до 750 кВ.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Pr="00C25EEA">
        <w:rPr>
          <w:rFonts w:ascii="Arial" w:hAnsi="Arial" w:cs="Arial"/>
          <w:color w:val="808080" w:themeColor="background1" w:themeShade="80"/>
          <w:sz w:val="20"/>
        </w:rPr>
        <w:t>ЗЭТО» — современное, высокоэффективное, социально ориентированное предприятие, обладающее мощным научным и техническим потенциалом, стремящееся стать лидером по производству высоковольтного оборудования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. ЗАО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ЗЭТО» входит в перечень системообразующих организаций Министерства промышленности и торговли РФ в категории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Энергетическое машиностроение, электрическая и кабельная промышленность» и является якорным резидентом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9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Промышленного электротехнического кластера Псковской области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 и Технопарка </w:t>
      </w:r>
      <w:r w:rsidR="006024BD" w:rsidRPr="00C25EEA">
        <w:rPr>
          <w:rFonts w:ascii="Arial" w:hAnsi="Arial" w:cs="Arial"/>
          <w:color w:val="808080" w:themeColor="background1" w:themeShade="80"/>
          <w:sz w:val="20"/>
        </w:rPr>
        <w:t>«</w:t>
      </w:r>
      <w:hyperlink r:id="rId10" w:history="1">
        <w:r w:rsidR="00792B6E" w:rsidRPr="00C25EEA">
          <w:rPr>
            <w:rStyle w:val="ad"/>
            <w:rFonts w:ascii="Arial" w:hAnsi="Arial" w:cs="Arial"/>
            <w:color w:val="000080" w:themeColor="hyperlink" w:themeShade="80"/>
            <w:sz w:val="20"/>
          </w:rPr>
          <w:t>Электрополис</w:t>
        </w:r>
      </w:hyperlink>
      <w:r w:rsidR="00792B6E" w:rsidRPr="00C25EEA">
        <w:rPr>
          <w:rFonts w:ascii="Arial" w:hAnsi="Arial" w:cs="Arial"/>
          <w:color w:val="808080" w:themeColor="background1" w:themeShade="80"/>
          <w:sz w:val="20"/>
        </w:rPr>
        <w:t xml:space="preserve">». Подробнее: </w:t>
      </w:r>
      <w:hyperlink r:id="rId11" w:history="1">
        <w:r w:rsidR="007A4E11" w:rsidRPr="00B3365F">
          <w:rPr>
            <w:rStyle w:val="ad"/>
            <w:rFonts w:ascii="Arial" w:hAnsi="Arial" w:cs="Arial"/>
            <w:sz w:val="20"/>
          </w:rPr>
          <w:t>www.zeto.ru</w:t>
        </w:r>
      </w:hyperlink>
    </w:p>
    <w:sectPr w:rsidR="000146AF" w:rsidSect="00715AE0">
      <w:footerReference w:type="default" r:id="rId12"/>
      <w:pgSz w:w="11906" w:h="16838"/>
      <w:pgMar w:top="672" w:right="720" w:bottom="720" w:left="720" w:header="278" w:footer="3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0BB1" w:rsidRDefault="00B50BB1" w:rsidP="00715AE0">
      <w:r>
        <w:separator/>
      </w:r>
    </w:p>
  </w:endnote>
  <w:endnote w:type="continuationSeparator" w:id="0">
    <w:p w:rsidR="00B50BB1" w:rsidRDefault="00B50BB1" w:rsidP="00715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5AE0" w:rsidRDefault="0040646D" w:rsidP="00715AE0">
    <w:pPr>
      <w:pStyle w:val="ab"/>
      <w:jc w:val="center"/>
    </w:pPr>
    <w:r>
      <w:rPr>
        <w:noProof/>
        <w:lang w:eastAsia="ru-RU"/>
      </w:rPr>
      <w:drawing>
        <wp:inline distT="0" distB="0" distL="0" distR="0" wp14:anchorId="69BEE165" wp14:editId="5AD9D421">
          <wp:extent cx="6477000" cy="647700"/>
          <wp:effectExtent l="0" t="0" r="0" b="0"/>
          <wp:docPr id="4" name="Рисунок 4" descr="бланк письма ЗЭТО 2021ни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бланк письма ЗЭТО 2021низ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0BB1" w:rsidRDefault="00B50BB1" w:rsidP="00715AE0">
      <w:r>
        <w:separator/>
      </w:r>
    </w:p>
  </w:footnote>
  <w:footnote w:type="continuationSeparator" w:id="0">
    <w:p w:rsidR="00B50BB1" w:rsidRDefault="00B50BB1" w:rsidP="00715A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30BFF"/>
    <w:multiLevelType w:val="hybridMultilevel"/>
    <w:tmpl w:val="B54211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6FAE293C"/>
    <w:multiLevelType w:val="hybridMultilevel"/>
    <w:tmpl w:val="4AE210D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AE0"/>
    <w:rsid w:val="000146AF"/>
    <w:rsid w:val="00016AB5"/>
    <w:rsid w:val="00087EFA"/>
    <w:rsid w:val="000A3D5E"/>
    <w:rsid w:val="000C66FF"/>
    <w:rsid w:val="000F448A"/>
    <w:rsid w:val="00125D85"/>
    <w:rsid w:val="00130C65"/>
    <w:rsid w:val="00132B49"/>
    <w:rsid w:val="00140D5E"/>
    <w:rsid w:val="001443F2"/>
    <w:rsid w:val="0014676C"/>
    <w:rsid w:val="00152615"/>
    <w:rsid w:val="001548ED"/>
    <w:rsid w:val="00156D09"/>
    <w:rsid w:val="001849EA"/>
    <w:rsid w:val="001B7D3E"/>
    <w:rsid w:val="001E7EBE"/>
    <w:rsid w:val="001F4E0B"/>
    <w:rsid w:val="002135C6"/>
    <w:rsid w:val="002426A1"/>
    <w:rsid w:val="0024340C"/>
    <w:rsid w:val="0028624B"/>
    <w:rsid w:val="00287F21"/>
    <w:rsid w:val="00292714"/>
    <w:rsid w:val="002B2171"/>
    <w:rsid w:val="002C4008"/>
    <w:rsid w:val="002C576E"/>
    <w:rsid w:val="002D027C"/>
    <w:rsid w:val="002F230A"/>
    <w:rsid w:val="003132E9"/>
    <w:rsid w:val="00346385"/>
    <w:rsid w:val="00384DF3"/>
    <w:rsid w:val="003C4520"/>
    <w:rsid w:val="003F0A52"/>
    <w:rsid w:val="00403CD4"/>
    <w:rsid w:val="0040646D"/>
    <w:rsid w:val="0041723D"/>
    <w:rsid w:val="0044698E"/>
    <w:rsid w:val="00470D2D"/>
    <w:rsid w:val="00484040"/>
    <w:rsid w:val="0056297B"/>
    <w:rsid w:val="0056595B"/>
    <w:rsid w:val="00587B92"/>
    <w:rsid w:val="005B6745"/>
    <w:rsid w:val="005E7C70"/>
    <w:rsid w:val="00600D0C"/>
    <w:rsid w:val="0060224F"/>
    <w:rsid w:val="006024BD"/>
    <w:rsid w:val="00626A19"/>
    <w:rsid w:val="006320ED"/>
    <w:rsid w:val="00686C5F"/>
    <w:rsid w:val="006971D0"/>
    <w:rsid w:val="00697587"/>
    <w:rsid w:val="006C177D"/>
    <w:rsid w:val="006C52E7"/>
    <w:rsid w:val="006C767E"/>
    <w:rsid w:val="006E66F8"/>
    <w:rsid w:val="00715AE0"/>
    <w:rsid w:val="00792B6E"/>
    <w:rsid w:val="007A4E11"/>
    <w:rsid w:val="007D4F24"/>
    <w:rsid w:val="007E08D5"/>
    <w:rsid w:val="0080574F"/>
    <w:rsid w:val="0081121F"/>
    <w:rsid w:val="00822114"/>
    <w:rsid w:val="00837D44"/>
    <w:rsid w:val="008577FA"/>
    <w:rsid w:val="008A4CAE"/>
    <w:rsid w:val="008F6065"/>
    <w:rsid w:val="00912CEE"/>
    <w:rsid w:val="00913D38"/>
    <w:rsid w:val="00982699"/>
    <w:rsid w:val="00995E7A"/>
    <w:rsid w:val="0099712F"/>
    <w:rsid w:val="009E4BA2"/>
    <w:rsid w:val="00A05313"/>
    <w:rsid w:val="00A068FD"/>
    <w:rsid w:val="00A11C00"/>
    <w:rsid w:val="00A35A6A"/>
    <w:rsid w:val="00A41034"/>
    <w:rsid w:val="00A7562B"/>
    <w:rsid w:val="00AA68DC"/>
    <w:rsid w:val="00AF0FAB"/>
    <w:rsid w:val="00AF15C1"/>
    <w:rsid w:val="00B50BB1"/>
    <w:rsid w:val="00B90E47"/>
    <w:rsid w:val="00BB75FB"/>
    <w:rsid w:val="00BC43E1"/>
    <w:rsid w:val="00BF0ABC"/>
    <w:rsid w:val="00C0086B"/>
    <w:rsid w:val="00C14B9A"/>
    <w:rsid w:val="00C21871"/>
    <w:rsid w:val="00C25EEA"/>
    <w:rsid w:val="00C50F1D"/>
    <w:rsid w:val="00C61E97"/>
    <w:rsid w:val="00C80740"/>
    <w:rsid w:val="00C8340F"/>
    <w:rsid w:val="00C93B29"/>
    <w:rsid w:val="00CA0CBC"/>
    <w:rsid w:val="00CD367E"/>
    <w:rsid w:val="00CE1918"/>
    <w:rsid w:val="00CE2B6F"/>
    <w:rsid w:val="00CF7BA2"/>
    <w:rsid w:val="00D00B90"/>
    <w:rsid w:val="00D5041E"/>
    <w:rsid w:val="00D55E6D"/>
    <w:rsid w:val="00D61B4E"/>
    <w:rsid w:val="00D7120E"/>
    <w:rsid w:val="00DF6652"/>
    <w:rsid w:val="00E35C4B"/>
    <w:rsid w:val="00E57D58"/>
    <w:rsid w:val="00E81B43"/>
    <w:rsid w:val="00E8280A"/>
    <w:rsid w:val="00E87181"/>
    <w:rsid w:val="00E90B7F"/>
    <w:rsid w:val="00EA04C7"/>
    <w:rsid w:val="00EA4583"/>
    <w:rsid w:val="00EC1DA1"/>
    <w:rsid w:val="00ED127E"/>
    <w:rsid w:val="00EF0A7E"/>
    <w:rsid w:val="00F22966"/>
    <w:rsid w:val="00F87324"/>
    <w:rsid w:val="00F9373A"/>
    <w:rsid w:val="00FE2A38"/>
    <w:rsid w:val="00FE5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E6D"/>
  </w:style>
  <w:style w:type="paragraph" w:styleId="1">
    <w:name w:val="heading 1"/>
    <w:basedOn w:val="a"/>
    <w:link w:val="10"/>
    <w:uiPriority w:val="9"/>
    <w:qFormat/>
    <w:rsid w:val="00D55E6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D55E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55E6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55E6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D55E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55E6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3">
    <w:name w:val="Strong"/>
    <w:basedOn w:val="a0"/>
    <w:uiPriority w:val="22"/>
    <w:qFormat/>
    <w:rsid w:val="00D55E6D"/>
    <w:rPr>
      <w:b/>
      <w:bCs/>
    </w:rPr>
  </w:style>
  <w:style w:type="character" w:styleId="a4">
    <w:name w:val="Emphasis"/>
    <w:basedOn w:val="a0"/>
    <w:uiPriority w:val="20"/>
    <w:qFormat/>
    <w:rsid w:val="00D55E6D"/>
    <w:rPr>
      <w:i/>
      <w:iCs/>
    </w:rPr>
  </w:style>
  <w:style w:type="paragraph" w:styleId="a5">
    <w:name w:val="No Spacing"/>
    <w:uiPriority w:val="1"/>
    <w:qFormat/>
    <w:rsid w:val="00D55E6D"/>
  </w:style>
  <w:style w:type="paragraph" w:styleId="a6">
    <w:name w:val="List Paragraph"/>
    <w:basedOn w:val="a"/>
    <w:uiPriority w:val="34"/>
    <w:qFormat/>
    <w:rsid w:val="00D55E6D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15AE0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15AE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15AE0"/>
  </w:style>
  <w:style w:type="paragraph" w:styleId="ab">
    <w:name w:val="footer"/>
    <w:basedOn w:val="a"/>
    <w:link w:val="ac"/>
    <w:uiPriority w:val="99"/>
    <w:unhideWhenUsed/>
    <w:rsid w:val="00715AE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15AE0"/>
  </w:style>
  <w:style w:type="character" w:styleId="ad">
    <w:name w:val="Hyperlink"/>
    <w:basedOn w:val="a0"/>
    <w:uiPriority w:val="99"/>
    <w:unhideWhenUsed/>
    <w:rsid w:val="00C14B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40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0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zeto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elektropoli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skovpromcluster.ru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PC12</dc:creator>
  <cp:lastModifiedBy>PC12</cp:lastModifiedBy>
  <cp:revision>6</cp:revision>
  <dcterms:created xsi:type="dcterms:W3CDTF">2023-11-21T13:22:00Z</dcterms:created>
  <dcterms:modified xsi:type="dcterms:W3CDTF">2023-11-24T11:02:00Z</dcterms:modified>
</cp:coreProperties>
</file>