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A3" w:rsidRDefault="002863A6">
      <w:r w:rsidRPr="00B55DA3">
        <w:rPr>
          <w:noProof/>
          <w:color w:val="003399"/>
          <w:lang w:eastAsia="ru-RU"/>
        </w:rPr>
        <w:drawing>
          <wp:anchor distT="0" distB="0" distL="114300" distR="114300" simplePos="0" relativeHeight="251658752" behindDoc="1" locked="0" layoutInCell="0" allowOverlap="1" wp14:anchorId="440B2EC1" wp14:editId="7C0D8012">
            <wp:simplePos x="0" y="0"/>
            <wp:positionH relativeFrom="column">
              <wp:posOffset>-863504</wp:posOffset>
            </wp:positionH>
            <wp:positionV relativeFrom="page">
              <wp:posOffset>950930</wp:posOffset>
            </wp:positionV>
            <wp:extent cx="889200" cy="1796400"/>
            <wp:effectExtent l="0" t="0" r="6350" b="0"/>
            <wp:wrapNone/>
            <wp:docPr id="1" name="Рисунок 1" descr="C:\Users\zozulya\Searche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zulya\Searche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A3" w:rsidRDefault="00B55DA3"/>
    <w:p w:rsidR="006454AB" w:rsidRDefault="00B55DA3">
      <w:pPr>
        <w:rPr>
          <w:color w:val="003399"/>
        </w:rPr>
      </w:pPr>
      <w:r w:rsidRPr="00B55DA3">
        <w:rPr>
          <w:noProof/>
          <w:color w:val="003399"/>
          <w:lang w:eastAsia="ru-RU"/>
        </w:rPr>
        <w:drawing>
          <wp:anchor distT="0" distB="0" distL="114300" distR="114300" simplePos="0" relativeHeight="251653632" behindDoc="1" locked="0" layoutInCell="0" allowOverlap="1" wp14:anchorId="4E91FA56" wp14:editId="513D9F0A">
            <wp:simplePos x="0" y="0"/>
            <wp:positionH relativeFrom="column">
              <wp:posOffset>4381500</wp:posOffset>
            </wp:positionH>
            <wp:positionV relativeFrom="page">
              <wp:posOffset>1005900</wp:posOffset>
            </wp:positionV>
            <wp:extent cx="1526400" cy="871200"/>
            <wp:effectExtent l="0" t="0" r="0" b="5715"/>
            <wp:wrapNone/>
            <wp:docPr id="2" name="Рисунок 2" descr="F:\Katya\РЕКЛАМА\МАКЕТЫ\ОБМЕН\- БИГАМ -\БрендБук\Лого_БИГАМ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atya\РЕКЛАМА\МАКЕТЫ\ОБМЕН\- БИГАМ -\БрендБук\Лого_БИГАМ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8C">
        <w:rPr>
          <w:color w:val="003399"/>
        </w:rPr>
        <w:t xml:space="preserve"> </w:t>
      </w:r>
    </w:p>
    <w:p w:rsidR="00316900" w:rsidRDefault="006454AB" w:rsidP="00316900">
      <w:pPr>
        <w:tabs>
          <w:tab w:val="left" w:pos="6466"/>
        </w:tabs>
        <w:spacing w:after="0"/>
        <w:jc w:val="right"/>
      </w:pPr>
      <w:r>
        <w:t xml:space="preserve">                   </w:t>
      </w: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6A238C" w:rsidTr="006A238C">
        <w:trPr>
          <w:trHeight w:val="1775"/>
        </w:trPr>
        <w:tc>
          <w:tcPr>
            <w:tcW w:w="2546" w:type="dxa"/>
          </w:tcPr>
          <w:p w:rsidR="00A03481" w:rsidRPr="006454AB" w:rsidRDefault="00A03481" w:rsidP="00A03481">
            <w:pPr>
              <w:tabs>
                <w:tab w:val="left" w:pos="3274"/>
              </w:tabs>
            </w:pPr>
            <w:r w:rsidRPr="002863A6">
              <w:rPr>
                <w:color w:val="365F91" w:themeColor="accent1" w:themeShade="BF"/>
                <w:lang w:val="en-US"/>
              </w:rPr>
              <w:t>www</w:t>
            </w:r>
            <w:r w:rsidRPr="002863A6">
              <w:rPr>
                <w:color w:val="365F91" w:themeColor="accent1" w:themeShade="BF"/>
              </w:rPr>
              <w:t>.</w:t>
            </w:r>
            <w:proofErr w:type="spellStart"/>
            <w:r w:rsidRPr="002863A6">
              <w:rPr>
                <w:color w:val="365F91" w:themeColor="accent1" w:themeShade="BF"/>
                <w:lang w:val="en-US"/>
              </w:rPr>
              <w:t>bigam</w:t>
            </w:r>
            <w:proofErr w:type="spellEnd"/>
            <w:r w:rsidRPr="002863A6">
              <w:rPr>
                <w:color w:val="365F91" w:themeColor="accent1" w:themeShade="BF"/>
              </w:rPr>
              <w:t>.</w:t>
            </w:r>
            <w:proofErr w:type="spellStart"/>
            <w:r w:rsidRPr="002863A6">
              <w:rPr>
                <w:color w:val="365F91" w:themeColor="accent1" w:themeShade="BF"/>
                <w:lang w:val="en-US"/>
              </w:rPr>
              <w:t>ru</w:t>
            </w:r>
            <w:proofErr w:type="spellEnd"/>
          </w:p>
          <w:p w:rsidR="006A238C" w:rsidRPr="00A03481" w:rsidRDefault="006A238C" w:rsidP="006A238C">
            <w:pPr>
              <w:tabs>
                <w:tab w:val="left" w:pos="6466"/>
              </w:tabs>
              <w:rPr>
                <w:caps/>
                <w:sz w:val="28"/>
                <w:szCs w:val="28"/>
              </w:rPr>
            </w:pPr>
          </w:p>
          <w:p w:rsidR="00785FD0" w:rsidRDefault="00785FD0" w:rsidP="006A238C">
            <w:pPr>
              <w:tabs>
                <w:tab w:val="left" w:pos="646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Пресс-релиз</w:t>
            </w:r>
          </w:p>
          <w:p w:rsidR="006A238C" w:rsidRPr="006A238C" w:rsidRDefault="00FF6B3A" w:rsidP="006A238C">
            <w:pPr>
              <w:tabs>
                <w:tab w:val="left" w:pos="646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27 января</w:t>
            </w:r>
            <w:r w:rsidR="006A238C" w:rsidRPr="006A238C">
              <w:rPr>
                <w:caps/>
                <w:sz w:val="28"/>
                <w:szCs w:val="28"/>
              </w:rPr>
              <w:t xml:space="preserve"> 202</w:t>
            </w:r>
            <w:r>
              <w:rPr>
                <w:caps/>
                <w:sz w:val="28"/>
                <w:szCs w:val="28"/>
              </w:rPr>
              <w:t>4</w:t>
            </w:r>
          </w:p>
          <w:p w:rsidR="006A238C" w:rsidRDefault="006A238C" w:rsidP="006A238C">
            <w:pPr>
              <w:tabs>
                <w:tab w:val="left" w:pos="6466"/>
              </w:tabs>
              <w:rPr>
                <w:caps/>
              </w:rPr>
            </w:pPr>
          </w:p>
          <w:p w:rsidR="006A238C" w:rsidRDefault="006A238C" w:rsidP="006A238C">
            <w:pPr>
              <w:tabs>
                <w:tab w:val="left" w:pos="6466"/>
              </w:tabs>
              <w:rPr>
                <w:caps/>
              </w:rPr>
            </w:pPr>
          </w:p>
          <w:p w:rsidR="006A238C" w:rsidRDefault="006A238C" w:rsidP="006A238C">
            <w:pPr>
              <w:tabs>
                <w:tab w:val="left" w:pos="6466"/>
              </w:tabs>
              <w:rPr>
                <w:caps/>
              </w:rPr>
            </w:pPr>
          </w:p>
          <w:p w:rsidR="006A238C" w:rsidRPr="006A238C" w:rsidRDefault="006A238C" w:rsidP="006A238C">
            <w:pPr>
              <w:tabs>
                <w:tab w:val="left" w:pos="6466"/>
              </w:tabs>
              <w:rPr>
                <w:color w:val="7F7F7F" w:themeColor="text1" w:themeTint="80"/>
              </w:rPr>
            </w:pPr>
            <w:r w:rsidRPr="006A238C">
              <w:rPr>
                <w:color w:val="7F7F7F" w:themeColor="text1" w:themeTint="80"/>
              </w:rPr>
              <w:t>Светлана Шунина</w:t>
            </w:r>
          </w:p>
          <w:p w:rsidR="006A238C" w:rsidRPr="006A238C" w:rsidRDefault="006A238C" w:rsidP="006A238C">
            <w:pPr>
              <w:tabs>
                <w:tab w:val="left" w:pos="6466"/>
              </w:tabs>
              <w:rPr>
                <w:color w:val="7F7F7F" w:themeColor="text1" w:themeTint="80"/>
              </w:rPr>
            </w:pPr>
            <w:r w:rsidRPr="006A238C">
              <w:rPr>
                <w:color w:val="7F7F7F" w:themeColor="text1" w:themeTint="80"/>
              </w:rPr>
              <w:t>Тел.: +7</w:t>
            </w:r>
            <w:r w:rsidR="008D5D00">
              <w:rPr>
                <w:color w:val="7F7F7F" w:themeColor="text1" w:themeTint="80"/>
              </w:rPr>
              <w:t xml:space="preserve"> </w:t>
            </w:r>
            <w:r w:rsidRPr="006A238C">
              <w:rPr>
                <w:color w:val="7F7F7F" w:themeColor="text1" w:themeTint="80"/>
              </w:rPr>
              <w:t>910 821 39 43</w:t>
            </w:r>
          </w:p>
          <w:p w:rsidR="006A238C" w:rsidRPr="008D5D00" w:rsidRDefault="006A238C" w:rsidP="006A238C">
            <w:pPr>
              <w:tabs>
                <w:tab w:val="left" w:pos="6466"/>
              </w:tabs>
              <w:rPr>
                <w:color w:val="7F7F7F" w:themeColor="text1" w:themeTint="80"/>
              </w:rPr>
            </w:pPr>
            <w:r w:rsidRPr="006A238C">
              <w:rPr>
                <w:color w:val="7F7F7F" w:themeColor="text1" w:themeTint="80"/>
                <w:lang w:val="en-US"/>
              </w:rPr>
              <w:t>Email</w:t>
            </w:r>
            <w:r w:rsidRPr="006A238C">
              <w:rPr>
                <w:color w:val="7F7F7F" w:themeColor="text1" w:themeTint="80"/>
              </w:rPr>
              <w:t>:</w:t>
            </w:r>
            <w:r w:rsidRPr="008D5D00">
              <w:rPr>
                <w:color w:val="7F7F7F" w:themeColor="text1" w:themeTint="80"/>
              </w:rPr>
              <w:t xml:space="preserve"> </w:t>
            </w:r>
            <w:proofErr w:type="spellStart"/>
            <w:r w:rsidRPr="006A238C">
              <w:rPr>
                <w:color w:val="7F7F7F" w:themeColor="text1" w:themeTint="80"/>
                <w:lang w:val="en-US"/>
              </w:rPr>
              <w:t>shunina</w:t>
            </w:r>
            <w:proofErr w:type="spellEnd"/>
            <w:r w:rsidRPr="008D5D00">
              <w:rPr>
                <w:color w:val="7F7F7F" w:themeColor="text1" w:themeTint="80"/>
              </w:rPr>
              <w:t>@</w:t>
            </w:r>
            <w:proofErr w:type="spellStart"/>
            <w:r w:rsidRPr="006A238C">
              <w:rPr>
                <w:color w:val="7F7F7F" w:themeColor="text1" w:themeTint="80"/>
                <w:lang w:val="en-US"/>
              </w:rPr>
              <w:t>bigam</w:t>
            </w:r>
            <w:proofErr w:type="spellEnd"/>
            <w:r w:rsidRPr="008D5D00">
              <w:rPr>
                <w:color w:val="7F7F7F" w:themeColor="text1" w:themeTint="80"/>
              </w:rPr>
              <w:t>.</w:t>
            </w:r>
            <w:proofErr w:type="spellStart"/>
            <w:r w:rsidRPr="006A238C">
              <w:rPr>
                <w:color w:val="7F7F7F" w:themeColor="text1" w:themeTint="80"/>
                <w:lang w:val="en-US"/>
              </w:rPr>
              <w:t>ru</w:t>
            </w:r>
            <w:proofErr w:type="spellEnd"/>
          </w:p>
          <w:p w:rsidR="006A238C" w:rsidRDefault="006A238C" w:rsidP="00316900">
            <w:pPr>
              <w:tabs>
                <w:tab w:val="left" w:pos="6466"/>
              </w:tabs>
              <w:jc w:val="right"/>
            </w:pPr>
          </w:p>
        </w:tc>
      </w:tr>
    </w:tbl>
    <w:p w:rsidR="002D4B9F" w:rsidRDefault="002D4B9F" w:rsidP="00FF6B3A">
      <w:pPr>
        <w:shd w:val="clear" w:color="auto" w:fill="FFFFFF"/>
        <w:spacing w:after="0" w:line="240" w:lineRule="auto"/>
        <w:outlineLvl w:val="0"/>
        <w:rPr>
          <w:rFonts w:cstheme="minorHAnsi"/>
        </w:rPr>
      </w:pPr>
    </w:p>
    <w:p w:rsidR="00FF6B3A" w:rsidRDefault="00FF6B3A" w:rsidP="00FF6B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FF6B3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«</w:t>
      </w:r>
      <w:proofErr w:type="spellStart"/>
      <w:r w:rsidRPr="00FF6B3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Бигам</w:t>
      </w:r>
      <w:proofErr w:type="spellEnd"/>
      <w:r w:rsidRPr="00FF6B3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» подвел итоги благотворительной акции «Купи пакет – помоги детям»</w:t>
      </w:r>
    </w:p>
    <w:p w:rsidR="002D4B9F" w:rsidRPr="00FF6B3A" w:rsidRDefault="002D4B9F" w:rsidP="00FF6B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FF6B3A" w:rsidRPr="001C2736" w:rsidRDefault="00FF6B3A" w:rsidP="00E83F37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В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2023 год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у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«</w:t>
      </w:r>
      <w:proofErr w:type="spellStart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Бигам</w:t>
      </w:r>
      <w:proofErr w:type="spellEnd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в рамках 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акции «Купи пакет – помоги детям»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пер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евел на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лечение детей </w:t>
      </w:r>
      <w:r w:rsidR="00570CB3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134</w:t>
      </w:r>
      <w:r w:rsidR="00E83F37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тыс</w:t>
      </w:r>
      <w:r w:rsidR="00545362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яч</w:t>
      </w:r>
      <w:r w:rsidR="00570CB3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и</w:t>
      </w:r>
      <w:r w:rsidR="00E83F37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рублей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. Участниками акции стали 3</w:t>
      </w:r>
      <w:r w:rsidR="00570CB3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тыс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яч</w:t>
      </w:r>
      <w:r w:rsidR="00570CB3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и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покупателей сети инструментов и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техники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В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се средства, вырученные от продажи </w:t>
      </w:r>
      <w:r w:rsidR="00833A17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пакетов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причислены в благотворительный фонд </w:t>
      </w: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Русфонд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. </w:t>
      </w:r>
    </w:p>
    <w:p w:rsidR="00FF6B3A" w:rsidRPr="001C2736" w:rsidRDefault="00FF6B3A" w:rsidP="00E83F37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Михаил </w:t>
      </w:r>
      <w:proofErr w:type="spellStart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Бисеров</w:t>
      </w:r>
      <w:proofErr w:type="spellEnd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, генеральный директор ООО «</w:t>
      </w:r>
      <w:proofErr w:type="spellStart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Бигам</w:t>
      </w:r>
      <w:proofErr w:type="spellEnd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-Инвест»:</w:t>
      </w:r>
    </w:p>
    <w:p w:rsidR="00FF6B3A" w:rsidRDefault="00FF6B3A" w:rsidP="00E83F37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«Мы начали сотрудничество </w:t>
      </w:r>
      <w:r w:rsidR="0031579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</w:t>
      </w:r>
      <w:bookmarkStart w:id="0" w:name="_GoBack"/>
      <w:bookmarkEnd w:id="0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Русфондом</w:t>
      </w:r>
      <w:proofErr w:type="spellEnd"/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в 2017 году.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этого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момента “</w:t>
      </w: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Бигам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”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постоянно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отдает 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выручку от продажи </w:t>
      </w:r>
      <w:r w:rsidR="00833A17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пакетов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в помощь детям, которым требуется дорогостоящее лечение.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Ежемесячно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мы </w:t>
      </w:r>
      <w:r w:rsidR="002D4B9F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делаем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целево</w:t>
      </w:r>
      <w:r w:rsidR="002D4B9F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перечислени</w:t>
      </w:r>
      <w:r w:rsidR="002D4B9F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средств.</w:t>
      </w:r>
      <w:r w:rsidRPr="00F51181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Эта акция — не единственное направление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благотворительной деятельности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компании, но очень важное. Ведь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она помогает делать добрые дела 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наши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м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клиент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ам»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. </w:t>
      </w:r>
    </w:p>
    <w:p w:rsidR="00FF6B3A" w:rsidRPr="001C2736" w:rsidRDefault="00FF6B3A" w:rsidP="00E83F37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Всего за время проведения акции было продано </w:t>
      </w:r>
      <w:r w:rsidRPr="001C2736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250 тысяч пакетов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, а на счета для лечения детей поступило почти 900 тысяч рублей.</w:t>
      </w:r>
    </w:p>
    <w:p w:rsidR="003F6A42" w:rsidRDefault="006A238C" w:rsidP="00835304">
      <w:pPr>
        <w:tabs>
          <w:tab w:val="left" w:pos="3274"/>
        </w:tabs>
        <w:jc w:val="center"/>
      </w:pPr>
      <w:r>
        <w:t>***</w:t>
      </w:r>
    </w:p>
    <w:p w:rsidR="006A238C" w:rsidRDefault="006A238C" w:rsidP="00AA1EC0">
      <w:pPr>
        <w:tabs>
          <w:tab w:val="left" w:pos="3274"/>
        </w:tabs>
        <w:spacing w:after="120" w:line="240" w:lineRule="auto"/>
        <w:jc w:val="both"/>
      </w:pPr>
      <w:r>
        <w:t>«</w:t>
      </w:r>
      <w:proofErr w:type="spellStart"/>
      <w:r>
        <w:t>Бигам</w:t>
      </w:r>
      <w:proofErr w:type="spellEnd"/>
      <w:r>
        <w:t xml:space="preserve">» — один из крупнейших поставщиков профессионального оборудования и техники на отечественном рынке. Компания занимается продажей и обслуживанием ручного, пневматического и электроинструмента, строительной и садовой техники, станков, сварочного и климатического оборудования, систем водоснабжения и отопления, сантехники и пр. В 17 городах России </w:t>
      </w:r>
      <w:r w:rsidR="008D5D00">
        <w:t>работают 3</w:t>
      </w:r>
      <w:r w:rsidR="00FF6B3A">
        <w:t>0</w:t>
      </w:r>
      <w:r w:rsidR="008D5D00">
        <w:t xml:space="preserve"> розничных магазин</w:t>
      </w:r>
      <w:r w:rsidR="00FF6B3A">
        <w:t>ов</w:t>
      </w:r>
      <w:r w:rsidR="008D5D00">
        <w:t xml:space="preserve"> </w:t>
      </w:r>
      <w:r>
        <w:t>«</w:t>
      </w:r>
      <w:proofErr w:type="spellStart"/>
      <w:r>
        <w:t>Бигам</w:t>
      </w:r>
      <w:proofErr w:type="spellEnd"/>
      <w:r>
        <w:t>».</w:t>
      </w:r>
    </w:p>
    <w:p w:rsidR="006A238C" w:rsidRDefault="006A238C" w:rsidP="00AA1EC0">
      <w:pPr>
        <w:tabs>
          <w:tab w:val="left" w:pos="3274"/>
        </w:tabs>
        <w:spacing w:after="120" w:line="240" w:lineRule="auto"/>
        <w:jc w:val="both"/>
      </w:pPr>
      <w:r>
        <w:t>В 2015 году начал работу интернет-магазин www.bigam.ru. Сейчас в его каталоге содержится более 40 000 товарных позиций, а доставка заказов возможна в любую точку страны.</w:t>
      </w:r>
    </w:p>
    <w:p w:rsidR="003F6A42" w:rsidRDefault="006A238C" w:rsidP="00AA1EC0">
      <w:pPr>
        <w:tabs>
          <w:tab w:val="left" w:pos="3274"/>
        </w:tabs>
        <w:spacing w:after="120" w:line="240" w:lineRule="auto"/>
        <w:jc w:val="both"/>
      </w:pPr>
      <w:r>
        <w:t>С 200</w:t>
      </w:r>
      <w:r w:rsidR="002A4235">
        <w:t>7</w:t>
      </w:r>
      <w:r>
        <w:t xml:space="preserve"> года для обслуживания и ремонта инструмента </w:t>
      </w:r>
      <w:r w:rsidR="00835304">
        <w:t>к</w:t>
      </w:r>
      <w:r>
        <w:t>омпания открыла Сервисный центр. Он выполняет полный спектр работ по диагностике, ремонту и обслуживанию инструмента и техники и обладает широким ассортиментом запчастей для оборудования российских и зарубежных марок.</w:t>
      </w:r>
    </w:p>
    <w:p w:rsidR="008D5D00" w:rsidRDefault="008D5D00" w:rsidP="00AA1EC0">
      <w:pPr>
        <w:tabs>
          <w:tab w:val="left" w:pos="3274"/>
        </w:tabs>
        <w:spacing w:after="120" w:line="240" w:lineRule="auto"/>
        <w:rPr>
          <w:b/>
          <w:color w:val="E36C0A" w:themeColor="accent6" w:themeShade="BF"/>
        </w:rPr>
      </w:pPr>
    </w:p>
    <w:p w:rsidR="008D5D00" w:rsidRDefault="008D5D00" w:rsidP="006454AB">
      <w:pPr>
        <w:tabs>
          <w:tab w:val="left" w:pos="3274"/>
        </w:tabs>
        <w:rPr>
          <w:b/>
          <w:color w:val="E36C0A" w:themeColor="accent6" w:themeShade="BF"/>
        </w:rPr>
      </w:pPr>
    </w:p>
    <w:p w:rsidR="002863A6" w:rsidRDefault="002863A6" w:rsidP="006454AB">
      <w:pPr>
        <w:tabs>
          <w:tab w:val="left" w:pos="3274"/>
        </w:tabs>
        <w:rPr>
          <w:b/>
          <w:color w:val="E36C0A" w:themeColor="accent6" w:themeShade="BF"/>
        </w:rPr>
      </w:pPr>
      <w:r w:rsidRPr="002863A6">
        <w:rPr>
          <w:b/>
          <w:color w:val="E36C0A" w:themeColor="accent6" w:themeShade="BF"/>
        </w:rPr>
        <w:lastRenderedPageBreak/>
        <w:t>ООО «БИГАМ-ИНВЕСТ»</w:t>
      </w:r>
    </w:p>
    <w:p w:rsidR="002863A6" w:rsidRPr="002863A6" w:rsidRDefault="002863A6" w:rsidP="002863A6">
      <w:pPr>
        <w:tabs>
          <w:tab w:val="left" w:pos="3274"/>
        </w:tabs>
        <w:spacing w:after="0"/>
        <w:rPr>
          <w:color w:val="365F91" w:themeColor="accent1" w:themeShade="BF"/>
        </w:rPr>
      </w:pPr>
      <w:r w:rsidRPr="002863A6">
        <w:rPr>
          <w:color w:val="365F91" w:themeColor="accent1" w:themeShade="BF"/>
        </w:rPr>
        <w:t>1500</w:t>
      </w:r>
      <w:r w:rsidR="003F6A42">
        <w:rPr>
          <w:color w:val="365F91" w:themeColor="accent1" w:themeShade="BF"/>
        </w:rPr>
        <w:t>48</w:t>
      </w:r>
      <w:r w:rsidRPr="002863A6">
        <w:rPr>
          <w:color w:val="365F91" w:themeColor="accent1" w:themeShade="BF"/>
        </w:rPr>
        <w:t>, Ярославль, Силикатное шоссе, 15</w:t>
      </w:r>
    </w:p>
    <w:p w:rsidR="002863A6" w:rsidRPr="002863A6" w:rsidRDefault="002863A6" w:rsidP="002863A6">
      <w:pPr>
        <w:tabs>
          <w:tab w:val="left" w:pos="3274"/>
        </w:tabs>
        <w:spacing w:after="0"/>
        <w:rPr>
          <w:color w:val="365F91" w:themeColor="accent1" w:themeShade="BF"/>
        </w:rPr>
      </w:pPr>
      <w:r w:rsidRPr="002863A6">
        <w:rPr>
          <w:color w:val="365F91" w:themeColor="accent1" w:themeShade="BF"/>
        </w:rPr>
        <w:t>8 (4852) 73-72</w:t>
      </w:r>
      <w:r w:rsidR="003F6A42">
        <w:rPr>
          <w:color w:val="365F91" w:themeColor="accent1" w:themeShade="BF"/>
        </w:rPr>
        <w:t>-</w:t>
      </w:r>
      <w:r w:rsidRPr="002863A6">
        <w:rPr>
          <w:color w:val="365F91" w:themeColor="accent1" w:themeShade="BF"/>
        </w:rPr>
        <w:t xml:space="preserve">89, 8 (800) </w:t>
      </w:r>
      <w:r w:rsidR="009C68A8">
        <w:rPr>
          <w:color w:val="365F91" w:themeColor="accent1" w:themeShade="BF"/>
        </w:rPr>
        <w:t>555</w:t>
      </w:r>
      <w:r w:rsidRPr="002863A6">
        <w:rPr>
          <w:color w:val="365F91" w:themeColor="accent1" w:themeShade="BF"/>
        </w:rPr>
        <w:t>-</w:t>
      </w:r>
      <w:r w:rsidR="009C68A8">
        <w:rPr>
          <w:color w:val="365F91" w:themeColor="accent1" w:themeShade="BF"/>
        </w:rPr>
        <w:t>6973</w:t>
      </w:r>
    </w:p>
    <w:p w:rsidR="006454AB" w:rsidRPr="006454AB" w:rsidRDefault="002863A6" w:rsidP="002A4235">
      <w:pPr>
        <w:tabs>
          <w:tab w:val="left" w:pos="3274"/>
        </w:tabs>
        <w:spacing w:after="0"/>
      </w:pPr>
      <w:r w:rsidRPr="002863A6">
        <w:rPr>
          <w:color w:val="365F91" w:themeColor="accent1" w:themeShade="BF"/>
          <w:lang w:val="en-US"/>
        </w:rPr>
        <w:t>www</w:t>
      </w:r>
      <w:r w:rsidRPr="002863A6">
        <w:rPr>
          <w:color w:val="365F91" w:themeColor="accent1" w:themeShade="BF"/>
        </w:rPr>
        <w:t>.</w:t>
      </w:r>
      <w:proofErr w:type="spellStart"/>
      <w:r w:rsidRPr="002863A6">
        <w:rPr>
          <w:color w:val="365F91" w:themeColor="accent1" w:themeShade="BF"/>
          <w:lang w:val="en-US"/>
        </w:rPr>
        <w:t>bigam</w:t>
      </w:r>
      <w:proofErr w:type="spellEnd"/>
      <w:r w:rsidRPr="002863A6">
        <w:rPr>
          <w:color w:val="365F91" w:themeColor="accent1" w:themeShade="BF"/>
        </w:rPr>
        <w:t>.</w:t>
      </w:r>
      <w:proofErr w:type="spellStart"/>
      <w:r w:rsidRPr="002863A6">
        <w:rPr>
          <w:color w:val="365F91" w:themeColor="accent1" w:themeShade="BF"/>
          <w:lang w:val="en-US"/>
        </w:rPr>
        <w:t>ru</w:t>
      </w:r>
      <w:proofErr w:type="spellEnd"/>
    </w:p>
    <w:sectPr w:rsidR="006454AB" w:rsidRPr="0064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3"/>
    <w:rsid w:val="000247E6"/>
    <w:rsid w:val="000773C8"/>
    <w:rsid w:val="000854C6"/>
    <w:rsid w:val="00106C82"/>
    <w:rsid w:val="00181894"/>
    <w:rsid w:val="001D3415"/>
    <w:rsid w:val="001D3788"/>
    <w:rsid w:val="00227061"/>
    <w:rsid w:val="0024202D"/>
    <w:rsid w:val="00264F7C"/>
    <w:rsid w:val="00282A5A"/>
    <w:rsid w:val="002863A6"/>
    <w:rsid w:val="002A4235"/>
    <w:rsid w:val="002D4B9F"/>
    <w:rsid w:val="00314349"/>
    <w:rsid w:val="00315796"/>
    <w:rsid w:val="00316900"/>
    <w:rsid w:val="003269D3"/>
    <w:rsid w:val="00371218"/>
    <w:rsid w:val="003C14E9"/>
    <w:rsid w:val="003E0694"/>
    <w:rsid w:val="003F0F24"/>
    <w:rsid w:val="003F6A42"/>
    <w:rsid w:val="00474687"/>
    <w:rsid w:val="0054373B"/>
    <w:rsid w:val="00544E80"/>
    <w:rsid w:val="00545362"/>
    <w:rsid w:val="00570CB3"/>
    <w:rsid w:val="005A1826"/>
    <w:rsid w:val="005B49EF"/>
    <w:rsid w:val="005C6379"/>
    <w:rsid w:val="00603A26"/>
    <w:rsid w:val="0064370F"/>
    <w:rsid w:val="006454AB"/>
    <w:rsid w:val="006A238C"/>
    <w:rsid w:val="00785FD0"/>
    <w:rsid w:val="007C3DA0"/>
    <w:rsid w:val="0080110D"/>
    <w:rsid w:val="00833A17"/>
    <w:rsid w:val="00835304"/>
    <w:rsid w:val="00837FAB"/>
    <w:rsid w:val="008846CE"/>
    <w:rsid w:val="008A20A7"/>
    <w:rsid w:val="008B70D2"/>
    <w:rsid w:val="008D5D00"/>
    <w:rsid w:val="008E2645"/>
    <w:rsid w:val="009411ED"/>
    <w:rsid w:val="00982B18"/>
    <w:rsid w:val="009A78BE"/>
    <w:rsid w:val="009B1376"/>
    <w:rsid w:val="009B7323"/>
    <w:rsid w:val="009C68A8"/>
    <w:rsid w:val="009D1E36"/>
    <w:rsid w:val="009E4043"/>
    <w:rsid w:val="00A03481"/>
    <w:rsid w:val="00A03593"/>
    <w:rsid w:val="00A826C5"/>
    <w:rsid w:val="00AA1EC0"/>
    <w:rsid w:val="00AC5DB4"/>
    <w:rsid w:val="00B55DA3"/>
    <w:rsid w:val="00B630B6"/>
    <w:rsid w:val="00B82C5D"/>
    <w:rsid w:val="00C94D1E"/>
    <w:rsid w:val="00CE762C"/>
    <w:rsid w:val="00D211BF"/>
    <w:rsid w:val="00D35E24"/>
    <w:rsid w:val="00D509BF"/>
    <w:rsid w:val="00D510B0"/>
    <w:rsid w:val="00DC35E6"/>
    <w:rsid w:val="00DE06B5"/>
    <w:rsid w:val="00E83F37"/>
    <w:rsid w:val="00F21AAD"/>
    <w:rsid w:val="00F44CA9"/>
    <w:rsid w:val="00F71A0F"/>
    <w:rsid w:val="00FA48D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8502-FE54-415F-A2F1-1BD5F7B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A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011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1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37EF-03B1-44B8-A909-52BD98C6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Zozulya</dc:creator>
  <cp:lastModifiedBy>Шунина Светлана Александровна</cp:lastModifiedBy>
  <cp:revision>8</cp:revision>
  <cp:lastPrinted>2023-11-17T07:56:00Z</cp:lastPrinted>
  <dcterms:created xsi:type="dcterms:W3CDTF">2024-01-25T13:47:00Z</dcterms:created>
  <dcterms:modified xsi:type="dcterms:W3CDTF">2024-01-26T10:50:00Z</dcterms:modified>
</cp:coreProperties>
</file>