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78506F" w:rsidRDefault="00606910" w:rsidP="00606910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748E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7709A3" w:rsidRDefault="007709A3" w:rsidP="007709A3">
      <w:pPr>
        <w:jc w:val="center"/>
        <w:rPr>
          <w:b/>
          <w:strike/>
          <w:color w:val="FF0000"/>
          <w:sz w:val="28"/>
          <w:szCs w:val="28"/>
        </w:rPr>
      </w:pPr>
    </w:p>
    <w:p w:rsidR="00F66374" w:rsidRPr="00B36EDD" w:rsidRDefault="007709A3" w:rsidP="007709A3">
      <w:pPr>
        <w:jc w:val="center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ТНС энерго Кубань»: показания свыше 1 000 кВт*ч необходимо передавать через личный кабинет и мобильное приложение</w:t>
      </w:r>
    </w:p>
    <w:p w:rsidR="00F66374" w:rsidRPr="00F66374" w:rsidRDefault="00F66374" w:rsidP="0037339C">
      <w:pPr>
        <w:rPr>
          <w:b/>
          <w:color w:val="000000"/>
          <w:sz w:val="28"/>
          <w:szCs w:val="28"/>
        </w:rPr>
      </w:pPr>
    </w:p>
    <w:p w:rsidR="007E2346" w:rsidRDefault="00F66374" w:rsidP="007E2346">
      <w:pPr>
        <w:ind w:firstLine="567"/>
        <w:jc w:val="both"/>
        <w:rPr>
          <w:sz w:val="28"/>
        </w:rPr>
      </w:pPr>
      <w:r>
        <w:rPr>
          <w:i/>
          <w:color w:val="000000"/>
          <w:sz w:val="28"/>
          <w:szCs w:val="28"/>
        </w:rPr>
        <w:t>13</w:t>
      </w:r>
      <w:r w:rsidR="00B838F0" w:rsidRPr="003D4AE8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февр</w:t>
      </w:r>
      <w:r w:rsidR="00B838F0" w:rsidRPr="003D4AE8">
        <w:rPr>
          <w:i/>
          <w:color w:val="000000"/>
          <w:sz w:val="28"/>
          <w:szCs w:val="28"/>
        </w:rPr>
        <w:t>а</w:t>
      </w:r>
      <w:r>
        <w:rPr>
          <w:i/>
          <w:color w:val="000000"/>
          <w:sz w:val="28"/>
          <w:szCs w:val="28"/>
        </w:rPr>
        <w:t>л</w:t>
      </w:r>
      <w:r w:rsidR="00B838F0" w:rsidRPr="003D4AE8">
        <w:rPr>
          <w:i/>
          <w:color w:val="000000"/>
          <w:sz w:val="28"/>
          <w:szCs w:val="28"/>
        </w:rPr>
        <w:t>я</w:t>
      </w:r>
      <w:r w:rsidR="007D5B4D" w:rsidRPr="003D4AE8">
        <w:rPr>
          <w:i/>
          <w:color w:val="000000"/>
          <w:sz w:val="28"/>
          <w:szCs w:val="28"/>
        </w:rPr>
        <w:t xml:space="preserve"> 202</w:t>
      </w:r>
      <w:r w:rsidR="00B838F0" w:rsidRPr="003D4AE8">
        <w:rPr>
          <w:i/>
          <w:color w:val="000000"/>
          <w:sz w:val="28"/>
          <w:szCs w:val="28"/>
        </w:rPr>
        <w:t>4</w:t>
      </w:r>
      <w:r w:rsidR="007D5B4D" w:rsidRPr="003D4AE8">
        <w:rPr>
          <w:i/>
          <w:color w:val="000000"/>
          <w:sz w:val="28"/>
          <w:szCs w:val="28"/>
        </w:rPr>
        <w:t>, г</w:t>
      </w:r>
      <w:r w:rsidR="007D5B4D" w:rsidRPr="00C41E9A">
        <w:rPr>
          <w:i/>
          <w:color w:val="000000"/>
          <w:sz w:val="28"/>
          <w:szCs w:val="28"/>
        </w:rPr>
        <w:t xml:space="preserve">. </w:t>
      </w:r>
      <w:r w:rsidR="00C41E9A" w:rsidRPr="00C41E9A">
        <w:rPr>
          <w:i/>
          <w:color w:val="000000"/>
          <w:sz w:val="28"/>
          <w:szCs w:val="28"/>
        </w:rPr>
        <w:t>Краснодар</w:t>
      </w:r>
      <w:r w:rsidR="007D5B4D" w:rsidRPr="00C41E9A">
        <w:rPr>
          <w:i/>
          <w:color w:val="000000"/>
          <w:sz w:val="28"/>
          <w:szCs w:val="28"/>
        </w:rPr>
        <w:t>.</w:t>
      </w:r>
      <w:r w:rsidR="001020CB" w:rsidRPr="003D4AE8">
        <w:rPr>
          <w:color w:val="000000"/>
          <w:sz w:val="28"/>
          <w:szCs w:val="28"/>
        </w:rPr>
        <w:t xml:space="preserve"> </w:t>
      </w:r>
      <w:r w:rsidR="007E2346">
        <w:rPr>
          <w:sz w:val="28"/>
        </w:rPr>
        <w:t xml:space="preserve">Специалисты «ТНС энерго Кубань» </w:t>
      </w:r>
      <w:r w:rsidR="00B36EDD" w:rsidRPr="00B36EDD">
        <w:rPr>
          <w:sz w:val="28"/>
        </w:rPr>
        <w:t>подчеркива</w:t>
      </w:r>
      <w:r w:rsidR="007E2346">
        <w:rPr>
          <w:sz w:val="28"/>
        </w:rPr>
        <w:t>ю</w:t>
      </w:r>
      <w:r w:rsidR="00B36EDD" w:rsidRPr="00B36EDD">
        <w:rPr>
          <w:sz w:val="28"/>
        </w:rPr>
        <w:t xml:space="preserve">т </w:t>
      </w:r>
      <w:r w:rsidR="007E2346">
        <w:rPr>
          <w:sz w:val="28"/>
        </w:rPr>
        <w:t>важность</w:t>
      </w:r>
      <w:r w:rsidR="00B36EDD" w:rsidRPr="00B36EDD">
        <w:rPr>
          <w:sz w:val="28"/>
        </w:rPr>
        <w:t xml:space="preserve"> передачи показаний </w:t>
      </w:r>
      <w:r w:rsidR="00B25470">
        <w:rPr>
          <w:sz w:val="28"/>
        </w:rPr>
        <w:t>электро</w:t>
      </w:r>
      <w:r w:rsidR="00B25470" w:rsidRPr="00B36EDD">
        <w:rPr>
          <w:sz w:val="28"/>
        </w:rPr>
        <w:t>счётчика</w:t>
      </w:r>
      <w:r w:rsidR="00B36EDD" w:rsidRPr="00B36EDD">
        <w:rPr>
          <w:sz w:val="28"/>
        </w:rPr>
        <w:t xml:space="preserve">. </w:t>
      </w:r>
      <w:r w:rsidR="007E2346">
        <w:rPr>
          <w:sz w:val="28"/>
        </w:rPr>
        <w:t xml:space="preserve">Чтобы обезопасить клиентов от ошибок при передаче данных приборов учета, гарантирующий поставщик модифицировал онлайн-сервисы. </w:t>
      </w:r>
      <w:r w:rsidR="00B36EDD">
        <w:rPr>
          <w:sz w:val="28"/>
        </w:rPr>
        <w:t>Т</w:t>
      </w:r>
      <w:r w:rsidR="00B36EDD" w:rsidRPr="00B36EDD">
        <w:rPr>
          <w:sz w:val="28"/>
        </w:rPr>
        <w:t>еперь передать показания с расходом более 1 000 кВт</w:t>
      </w:r>
      <w:r w:rsidR="007E2346" w:rsidRPr="00B25470">
        <w:rPr>
          <w:sz w:val="28"/>
        </w:rPr>
        <w:t>*</w:t>
      </w:r>
      <w:r w:rsidR="007E2346">
        <w:rPr>
          <w:sz w:val="28"/>
        </w:rPr>
        <w:t>ч</w:t>
      </w:r>
      <w:r w:rsidR="00B36EDD" w:rsidRPr="00B36EDD">
        <w:rPr>
          <w:sz w:val="28"/>
        </w:rPr>
        <w:t xml:space="preserve"> можно только через личный кабинет и мобильное приложение «ТНС энерго». </w:t>
      </w:r>
    </w:p>
    <w:p w:rsidR="00B36EDD" w:rsidRPr="00B36EDD" w:rsidRDefault="007E2346" w:rsidP="007E2346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если клиент при передаче данных через сайт компании введет показания, превышающие 1 000 кВт*ч, </w:t>
      </w:r>
      <w:r w:rsidR="00B36EDD" w:rsidRPr="00B36EDD">
        <w:rPr>
          <w:sz w:val="28"/>
        </w:rPr>
        <w:t xml:space="preserve">система предложит перейти в </w:t>
      </w:r>
      <w:r>
        <w:rPr>
          <w:sz w:val="28"/>
        </w:rPr>
        <w:t>л</w:t>
      </w:r>
      <w:r w:rsidR="00B36EDD" w:rsidRPr="00B36EDD">
        <w:rPr>
          <w:sz w:val="28"/>
        </w:rPr>
        <w:t>ичный кабинет или мобильное приложение</w:t>
      </w:r>
      <w:r>
        <w:rPr>
          <w:sz w:val="28"/>
        </w:rPr>
        <w:t xml:space="preserve"> </w:t>
      </w:r>
      <w:r w:rsidR="00B25470">
        <w:rPr>
          <w:sz w:val="28"/>
        </w:rPr>
        <w:t xml:space="preserve">для </w:t>
      </w:r>
      <w:r w:rsidR="00B25470" w:rsidRPr="00B36EDD">
        <w:rPr>
          <w:sz w:val="28"/>
        </w:rPr>
        <w:t>подтверждения</w:t>
      </w:r>
      <w:r w:rsidR="00B36EDD" w:rsidRPr="00B36EDD">
        <w:rPr>
          <w:sz w:val="28"/>
        </w:rPr>
        <w:t xml:space="preserve"> </w:t>
      </w:r>
      <w:r w:rsidR="007709A3">
        <w:rPr>
          <w:sz w:val="28"/>
        </w:rPr>
        <w:t>информации.</w:t>
      </w:r>
    </w:p>
    <w:p w:rsidR="00F50F98" w:rsidRPr="003B02F5" w:rsidRDefault="007709A3" w:rsidP="00B36EDD">
      <w:pPr>
        <w:ind w:firstLine="567"/>
        <w:jc w:val="both"/>
        <w:rPr>
          <w:rFonts w:cs="Times New Roman"/>
          <w:iCs/>
          <w:sz w:val="28"/>
          <w:szCs w:val="28"/>
        </w:rPr>
      </w:pPr>
      <w:r>
        <w:rPr>
          <w:sz w:val="28"/>
          <w:szCs w:val="28"/>
        </w:rPr>
        <w:t>Н</w:t>
      </w:r>
      <w:r w:rsidR="003B02F5" w:rsidRPr="009E0FB6">
        <w:rPr>
          <w:sz w:val="28"/>
          <w:szCs w:val="28"/>
        </w:rPr>
        <w:t xml:space="preserve">апоминаем, </w:t>
      </w:r>
      <w:r w:rsidR="006D3513" w:rsidRPr="009E0FB6">
        <w:rPr>
          <w:sz w:val="28"/>
          <w:szCs w:val="28"/>
        </w:rPr>
        <w:t xml:space="preserve">передавать показания </w:t>
      </w:r>
      <w:r>
        <w:rPr>
          <w:sz w:val="28"/>
          <w:szCs w:val="28"/>
        </w:rPr>
        <w:t>необходимо ежемесячно с 23 по 25 число</w:t>
      </w:r>
      <w:r w:rsidRPr="009E0FB6">
        <w:rPr>
          <w:sz w:val="28"/>
          <w:szCs w:val="28"/>
        </w:rPr>
        <w:t xml:space="preserve"> </w:t>
      </w:r>
      <w:r w:rsidR="006D3513" w:rsidRPr="009E0FB6">
        <w:rPr>
          <w:sz w:val="28"/>
          <w:szCs w:val="28"/>
        </w:rPr>
        <w:t xml:space="preserve">даже при </w:t>
      </w:r>
      <w:r w:rsidR="00484031" w:rsidRPr="009E0FB6">
        <w:rPr>
          <w:sz w:val="28"/>
          <w:szCs w:val="28"/>
        </w:rPr>
        <w:t>отсутствии потребления электроэнергии</w:t>
      </w:r>
      <w:r>
        <w:rPr>
          <w:sz w:val="28"/>
          <w:szCs w:val="28"/>
        </w:rPr>
        <w:t>. Д</w:t>
      </w:r>
      <w:r w:rsidR="006D3513" w:rsidRPr="009E0FB6">
        <w:rPr>
          <w:sz w:val="28"/>
          <w:szCs w:val="28"/>
        </w:rPr>
        <w:t xml:space="preserve">остаточно просто </w:t>
      </w:r>
      <w:r>
        <w:rPr>
          <w:sz w:val="28"/>
          <w:szCs w:val="28"/>
        </w:rPr>
        <w:t>вносить</w:t>
      </w:r>
      <w:r w:rsidRPr="009E0FB6">
        <w:rPr>
          <w:sz w:val="28"/>
          <w:szCs w:val="28"/>
        </w:rPr>
        <w:t xml:space="preserve"> </w:t>
      </w:r>
      <w:r w:rsidR="006D3513" w:rsidRPr="009E0FB6">
        <w:rPr>
          <w:sz w:val="28"/>
          <w:szCs w:val="28"/>
        </w:rPr>
        <w:t>одни и те же неизменные данные</w:t>
      </w:r>
      <w:r w:rsidR="00B36EDD">
        <w:rPr>
          <w:sz w:val="28"/>
          <w:szCs w:val="28"/>
        </w:rPr>
        <w:t xml:space="preserve"> </w:t>
      </w:r>
      <w:r w:rsidR="0037339C" w:rsidRPr="009E0FB6">
        <w:rPr>
          <w:sz w:val="28"/>
          <w:szCs w:val="28"/>
        </w:rPr>
        <w:t>— это простое правило</w:t>
      </w:r>
      <w:r w:rsidR="00F50F98" w:rsidRPr="009E0FB6">
        <w:rPr>
          <w:sz w:val="28"/>
          <w:szCs w:val="28"/>
        </w:rPr>
        <w:t xml:space="preserve"> поможет избежать</w:t>
      </w:r>
      <w:r>
        <w:rPr>
          <w:sz w:val="28"/>
          <w:szCs w:val="28"/>
        </w:rPr>
        <w:t xml:space="preserve"> </w:t>
      </w:r>
      <w:r w:rsidR="00F50F98" w:rsidRPr="009E0FB6">
        <w:rPr>
          <w:sz w:val="28"/>
          <w:szCs w:val="28"/>
        </w:rPr>
        <w:t>непредвиденных затрат.</w:t>
      </w:r>
      <w:r>
        <w:rPr>
          <w:sz w:val="28"/>
          <w:szCs w:val="28"/>
        </w:rPr>
        <w:t xml:space="preserve"> </w:t>
      </w:r>
    </w:p>
    <w:p w:rsidR="00F50F98" w:rsidRPr="00F50F98" w:rsidRDefault="00B25470" w:rsidP="0037339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F50F98">
        <w:rPr>
          <w:sz w:val="28"/>
          <w:szCs w:val="28"/>
        </w:rPr>
        <w:t>еред</w:t>
      </w:r>
      <w:r>
        <w:rPr>
          <w:sz w:val="28"/>
          <w:szCs w:val="28"/>
        </w:rPr>
        <w:t xml:space="preserve">ать </w:t>
      </w:r>
      <w:r w:rsidRPr="00F50F98">
        <w:rPr>
          <w:sz w:val="28"/>
          <w:szCs w:val="28"/>
        </w:rPr>
        <w:t>показания</w:t>
      </w:r>
      <w:r w:rsidR="007709A3">
        <w:rPr>
          <w:sz w:val="28"/>
          <w:szCs w:val="28"/>
        </w:rPr>
        <w:t xml:space="preserve"> прибора учета можно:</w:t>
      </w:r>
    </w:p>
    <w:p w:rsidR="00F50F98" w:rsidRPr="00F50F98" w:rsidRDefault="0037339C" w:rsidP="00B25470">
      <w:pPr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F50F98" w:rsidRPr="00F50F98">
        <w:rPr>
          <w:sz w:val="28"/>
          <w:szCs w:val="28"/>
        </w:rPr>
        <w:t xml:space="preserve"> без регистрации на </w:t>
      </w:r>
      <w:hyperlink r:id="rId8" w:history="1">
        <w:r w:rsidR="00F50F98" w:rsidRPr="00F50F98">
          <w:rPr>
            <w:rStyle w:val="a9"/>
            <w:sz w:val="28"/>
            <w:szCs w:val="28"/>
          </w:rPr>
          <w:t>официально</w:t>
        </w:r>
        <w:r w:rsidR="007709A3">
          <w:rPr>
            <w:rStyle w:val="a9"/>
            <w:sz w:val="28"/>
            <w:szCs w:val="28"/>
          </w:rPr>
          <w:t>м</w:t>
        </w:r>
        <w:r w:rsidR="00F50F98" w:rsidRPr="00F50F98">
          <w:rPr>
            <w:rStyle w:val="a9"/>
            <w:sz w:val="28"/>
            <w:szCs w:val="28"/>
          </w:rPr>
          <w:t xml:space="preserve"> сайт</w:t>
        </w:r>
      </w:hyperlink>
      <w:r w:rsidR="007709A3">
        <w:rPr>
          <w:rStyle w:val="a9"/>
          <w:sz w:val="28"/>
          <w:szCs w:val="28"/>
        </w:rPr>
        <w:t>е</w:t>
      </w:r>
      <w:r w:rsidR="00F50F98" w:rsidRPr="00F50F98">
        <w:rPr>
          <w:sz w:val="28"/>
          <w:szCs w:val="28"/>
        </w:rPr>
        <w:t> «ТНС энерго Кубань»;</w:t>
      </w:r>
      <w:r w:rsidR="00F50F98" w:rsidRPr="00F50F98">
        <w:rPr>
          <w:sz w:val="28"/>
          <w:szCs w:val="28"/>
        </w:rPr>
        <w:br/>
      </w:r>
      <w:r>
        <w:rPr>
          <w:sz w:val="28"/>
          <w:szCs w:val="28"/>
        </w:rPr>
        <w:lastRenderedPageBreak/>
        <w:t>-</w:t>
      </w:r>
      <w:r w:rsidR="00F50F98" w:rsidRPr="00F50F98">
        <w:rPr>
          <w:sz w:val="28"/>
          <w:szCs w:val="28"/>
        </w:rPr>
        <w:t> в </w:t>
      </w:r>
      <w:hyperlink r:id="rId9" w:history="1">
        <w:r w:rsidR="00F50F98" w:rsidRPr="00F50F98">
          <w:rPr>
            <w:rStyle w:val="a9"/>
            <w:sz w:val="28"/>
            <w:szCs w:val="28"/>
          </w:rPr>
          <w:t>личном кабинете</w:t>
        </w:r>
      </w:hyperlink>
      <w:r w:rsidR="00F50F98" w:rsidRPr="00F50F98">
        <w:rPr>
          <w:sz w:val="28"/>
          <w:szCs w:val="28"/>
        </w:rPr>
        <w:t>;</w:t>
      </w:r>
      <w:r w:rsidR="00F50F98" w:rsidRPr="00F50F9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F50F98" w:rsidRPr="00F50F98">
        <w:rPr>
          <w:sz w:val="28"/>
          <w:szCs w:val="28"/>
        </w:rPr>
        <w:t> в мобильном приложении «ТНС энерго»;</w:t>
      </w:r>
      <w:r w:rsidR="00F50F98" w:rsidRPr="00F50F9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F50F98" w:rsidRPr="00F50F98">
        <w:rPr>
          <w:sz w:val="28"/>
          <w:szCs w:val="28"/>
        </w:rPr>
        <w:t> в автоматическом режиме по телефону специальной линии для передачи показаний счетчиков</w:t>
      </w:r>
      <w:r w:rsidR="00B36EDD">
        <w:rPr>
          <w:sz w:val="28"/>
          <w:szCs w:val="28"/>
        </w:rPr>
        <w:t>:</w:t>
      </w:r>
      <w:r w:rsidR="00F50F98" w:rsidRPr="00F50F98">
        <w:rPr>
          <w:sz w:val="28"/>
          <w:szCs w:val="28"/>
        </w:rPr>
        <w:t xml:space="preserve"> 8 (861) 201-60-85 или по теле</w:t>
      </w:r>
      <w:r w:rsidR="00B36EDD">
        <w:rPr>
          <w:sz w:val="28"/>
          <w:szCs w:val="28"/>
        </w:rPr>
        <w:t>фону Единого контактного центра:</w:t>
      </w:r>
      <w:r w:rsidR="00F50F98" w:rsidRPr="00F50F98">
        <w:rPr>
          <w:sz w:val="28"/>
          <w:szCs w:val="28"/>
        </w:rPr>
        <w:t> 8 (861) 298-01-70;</w:t>
      </w:r>
      <w:r w:rsidR="00F50F98" w:rsidRPr="00F50F9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F50F98" w:rsidRPr="00F50F98">
        <w:rPr>
          <w:sz w:val="28"/>
          <w:szCs w:val="28"/>
        </w:rPr>
        <w:t> через голосовой помощник Алиса. </w:t>
      </w:r>
    </w:p>
    <w:p w:rsidR="00F66374" w:rsidRPr="00F66374" w:rsidRDefault="00F66374" w:rsidP="00F66374">
      <w:pPr>
        <w:ind w:firstLine="567"/>
        <w:jc w:val="both"/>
        <w:rPr>
          <w:rFonts w:cs="Times New Roman"/>
          <w:iCs/>
          <w:color w:val="000000"/>
          <w:sz w:val="28"/>
          <w:szCs w:val="28"/>
        </w:rPr>
      </w:pPr>
    </w:p>
    <w:p w:rsidR="0037339C" w:rsidRDefault="0037339C" w:rsidP="00B838F0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p w:rsidR="0037339C" w:rsidRPr="003D4AE8" w:rsidRDefault="0037339C" w:rsidP="00B838F0">
      <w:pPr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9748ED" w:rsidRDefault="009748ED" w:rsidP="009748ED">
      <w:pPr>
        <w:jc w:val="both"/>
      </w:pPr>
      <w:r w:rsidRPr="00B6799F">
        <w:rPr>
          <w:b/>
          <w:i/>
        </w:rPr>
        <w:t>Справка о компании:</w:t>
      </w:r>
    </w:p>
    <w:p w:rsidR="009748ED" w:rsidRDefault="009748ED" w:rsidP="009748ED">
      <w:pPr>
        <w:jc w:val="both"/>
      </w:pPr>
      <w:r>
        <w:rPr>
          <w:b/>
          <w:bCs/>
          <w:i/>
          <w:iCs/>
        </w:rPr>
        <w:t xml:space="preserve">ПАО «ТНС энерго Кубань» — </w:t>
      </w:r>
      <w:r>
        <w:rPr>
          <w:i/>
          <w:iCs/>
        </w:rPr>
        <w:t xml:space="preserve">гарантирующий поставщик электроэнергии на 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</w:t>
      </w:r>
      <w:r w:rsidRPr="00443042">
        <w:rPr>
          <w:i/>
          <w:iCs/>
        </w:rPr>
        <w:t xml:space="preserve">6 филиалов и 54 </w:t>
      </w:r>
      <w:proofErr w:type="spellStart"/>
      <w:r w:rsidRPr="00443042">
        <w:rPr>
          <w:i/>
          <w:iCs/>
        </w:rPr>
        <w:t>ЦОКа</w:t>
      </w:r>
      <w:proofErr w:type="spellEnd"/>
      <w:r w:rsidRPr="00443042">
        <w:rPr>
          <w:i/>
          <w:iCs/>
        </w:rPr>
        <w:t>.</w:t>
      </w:r>
      <w:r>
        <w:rPr>
          <w:i/>
          <w:iCs/>
        </w:rPr>
        <w:t xml:space="preserve"> Обслуживает более </w:t>
      </w:r>
      <w:r w:rsidRPr="00443042">
        <w:rPr>
          <w:i/>
          <w:iCs/>
          <w:color w:val="000000" w:themeColor="text1"/>
        </w:rPr>
        <w:t>66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тыс. потребителей — юридических лиц и </w:t>
      </w:r>
      <w:r w:rsidRPr="00443042">
        <w:rPr>
          <w:i/>
          <w:iCs/>
          <w:color w:val="000000" w:themeColor="text1"/>
        </w:rPr>
        <w:t xml:space="preserve">1 638 000 </w:t>
      </w:r>
      <w:r>
        <w:rPr>
          <w:i/>
          <w:iCs/>
        </w:rPr>
        <w:t xml:space="preserve">бытовых клиентов. Объем полезного отпуска электроэнергии по итогам 2023 года составил </w:t>
      </w:r>
      <w:r w:rsidRPr="001B7E67">
        <w:rPr>
          <w:i/>
          <w:iCs/>
          <w:color w:val="000000" w:themeColor="text1"/>
        </w:rPr>
        <w:t>15,7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>млрд кВт*ч.</w:t>
      </w:r>
    </w:p>
    <w:p w:rsidR="009748ED" w:rsidRPr="00B6799F" w:rsidRDefault="009748ED" w:rsidP="009748ED">
      <w:pPr>
        <w:jc w:val="both"/>
        <w:rPr>
          <w:i/>
        </w:rPr>
      </w:pPr>
      <w:r w:rsidRPr="00B6799F">
        <w:rPr>
          <w:i/>
        </w:rPr>
        <w:t xml:space="preserve"> </w:t>
      </w:r>
    </w:p>
    <w:p w:rsidR="009748ED" w:rsidRPr="007D748C" w:rsidRDefault="009748ED" w:rsidP="009748ED">
      <w:pPr>
        <w:jc w:val="both"/>
        <w:rPr>
          <w:i/>
        </w:rPr>
      </w:pPr>
      <w:r w:rsidRPr="00443042">
        <w:rPr>
          <w:b/>
          <w:i/>
        </w:rPr>
        <w:t>ПАО ГК «ТНС энерго»</w:t>
      </w:r>
      <w:r w:rsidRPr="007D748C">
        <w:rPr>
          <w:i/>
        </w:rPr>
        <w:t> является субъектом оптового рынка электроэнергии, а также управляет 10 гарантирующими поставщиками, обслуживающими около 23 млн потребителей в 11 регионах Российской Федерации. Совокупный объем полезного отпуска электроэнергии Группы компаний «ТНС энерго» по итогам 2023 года составил 64 млрд кВт*ч</w:t>
      </w:r>
    </w:p>
    <w:p w:rsidR="009748ED" w:rsidRDefault="009748ED" w:rsidP="009748ED">
      <w:pPr>
        <w:jc w:val="both"/>
        <w:rPr>
          <w:sz w:val="28"/>
          <w:szCs w:val="28"/>
        </w:rPr>
      </w:pPr>
    </w:p>
    <w:p w:rsidR="009748ED" w:rsidRDefault="009748ED" w:rsidP="009748E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9748ED" w:rsidRDefault="009748ED" w:rsidP="009748E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9748ED" w:rsidRDefault="009748ED" w:rsidP="009748E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9748ED" w:rsidRPr="009A33E7" w:rsidRDefault="009748ED" w:rsidP="009748E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997-70-01 доб.1453</w:t>
      </w:r>
    </w:p>
    <w:p w:rsidR="009748ED" w:rsidRPr="009A33E7" w:rsidRDefault="009748ED" w:rsidP="009748E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9748ED" w:rsidRPr="009748ED" w:rsidRDefault="009748ED" w:rsidP="00443FFB">
      <w:pPr>
        <w:pStyle w:val="af1"/>
        <w:shd w:val="clear" w:color="auto" w:fill="FFFFFF"/>
        <w:spacing w:before="0" w:beforeAutospacing="0" w:after="0" w:afterAutospacing="0"/>
        <w:ind w:firstLine="0"/>
        <w:rPr>
          <w:b/>
          <w:i/>
          <w:sz w:val="28"/>
          <w:szCs w:val="28"/>
          <w:lang w:val="en-US"/>
        </w:rPr>
      </w:pPr>
    </w:p>
    <w:sectPr w:rsidR="009748ED" w:rsidRPr="009748ED" w:rsidSect="00D50D6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8F" w:rsidRDefault="00047D8F">
      <w:r>
        <w:separator/>
      </w:r>
    </w:p>
  </w:endnote>
  <w:endnote w:type="continuationSeparator" w:id="0">
    <w:p w:rsidR="00047D8F" w:rsidRDefault="0004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8F" w:rsidRDefault="00047D8F">
      <w:r>
        <w:rPr>
          <w:color w:val="000000"/>
        </w:rPr>
        <w:separator/>
      </w:r>
    </w:p>
  </w:footnote>
  <w:footnote w:type="continuationSeparator" w:id="0">
    <w:p w:rsidR="00047D8F" w:rsidRDefault="00047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ED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25470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B6073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7696" behindDoc="1" locked="0" layoutInCell="1" allowOverlap="1" wp14:anchorId="5EDDB4D6" wp14:editId="7A6F5952">
          <wp:simplePos x="0" y="0"/>
          <wp:positionH relativeFrom="page">
            <wp:posOffset>943513</wp:posOffset>
          </wp:positionH>
          <wp:positionV relativeFrom="page">
            <wp:posOffset>567957</wp:posOffset>
          </wp:positionV>
          <wp:extent cx="2335120" cy="1181591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120" cy="1181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287FE" wp14:editId="6DE7CFA5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B6073A" w:rsidRPr="000C410E" w:rsidRDefault="00B6073A" w:rsidP="00B6073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Общество с ограниченной ответственностью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B6073A" w:rsidRPr="000C410E" w:rsidRDefault="00B6073A" w:rsidP="00B6073A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</w:t>
                          </w: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Великий Новгород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:rsidR="00B6073A" w:rsidRDefault="00B6073A" w:rsidP="00B6073A">
                          <w:pPr>
                            <w:spacing w:line="32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1730</w:t>
                          </w:r>
                          <w:r w:rsidR="00C5070B">
                            <w:rPr>
                              <w:rFonts w:cs="Times New Roman"/>
                              <w:sz w:val="18"/>
                              <w:szCs w:val="18"/>
                            </w:rPr>
                            <w:t>09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</w:t>
                          </w:r>
                        </w:p>
                        <w:p w:rsidR="00B6073A" w:rsidRDefault="00B6073A" w:rsidP="00B6073A">
                          <w:pPr>
                            <w:spacing w:line="22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г.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Великий Новгород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Псковская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13</w:t>
                          </w:r>
                        </w:p>
                        <w:p w:rsidR="00B6073A" w:rsidRPr="005D577B" w:rsidRDefault="00B6073A" w:rsidP="00B6073A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(8162) 64-00-98</w:t>
                          </w:r>
                        </w:p>
                        <w:p w:rsidR="00B6073A" w:rsidRDefault="00B6073A" w:rsidP="00B6073A">
                          <w:pPr>
                            <w:spacing w:line="28" w:lineRule="atLeast"/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8162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94-91-97</w:t>
                          </w:r>
                        </w:p>
                        <w:p w:rsidR="00B6073A" w:rsidRPr="00912409" w:rsidRDefault="00B6073A" w:rsidP="00B6073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novgorod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B6073A" w:rsidRPr="005D577B" w:rsidRDefault="00B6073A" w:rsidP="00B6073A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sekr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novgorod.tns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287FE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B6073A" w:rsidRPr="000C410E" w:rsidRDefault="00B6073A" w:rsidP="00B6073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Общество с ограниченной ответственностью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B6073A" w:rsidRPr="000C410E" w:rsidRDefault="00B6073A" w:rsidP="00B6073A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</w:t>
                    </w: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Великий Новгород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:rsidR="00B6073A" w:rsidRDefault="00B6073A" w:rsidP="00B6073A">
                    <w:pPr>
                      <w:spacing w:line="32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1730</w:t>
                    </w:r>
                    <w:r w:rsidR="00C5070B">
                      <w:rPr>
                        <w:rFonts w:cs="Times New Roman"/>
                        <w:sz w:val="18"/>
                        <w:szCs w:val="18"/>
                      </w:rPr>
                      <w:t>09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</w:t>
                    </w:r>
                  </w:p>
                  <w:p w:rsidR="00B6073A" w:rsidRDefault="00B6073A" w:rsidP="00B6073A">
                    <w:pPr>
                      <w:spacing w:line="22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г.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Великий Новгород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улица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Псковская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13</w:t>
                    </w:r>
                  </w:p>
                  <w:p w:rsidR="00B6073A" w:rsidRPr="005D577B" w:rsidRDefault="00B6073A" w:rsidP="00B6073A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(8162) 64-00-98</w:t>
                    </w:r>
                  </w:p>
                  <w:p w:rsidR="00B6073A" w:rsidRDefault="00B6073A" w:rsidP="00B6073A">
                    <w:pPr>
                      <w:spacing w:line="28" w:lineRule="atLeast"/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Факс: +7 (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8162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94-91-97</w:t>
                    </w:r>
                  </w:p>
                  <w:p w:rsidR="00B6073A" w:rsidRPr="00912409" w:rsidRDefault="00B6073A" w:rsidP="00B6073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novgorod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B6073A" w:rsidRPr="005D577B" w:rsidRDefault="00B6073A" w:rsidP="00B6073A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sekr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novgorod.tns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6F"/>
    <w:multiLevelType w:val="multilevel"/>
    <w:tmpl w:val="87C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2BDA"/>
    <w:multiLevelType w:val="hybridMultilevel"/>
    <w:tmpl w:val="12327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7F3BA3"/>
    <w:multiLevelType w:val="hybridMultilevel"/>
    <w:tmpl w:val="477264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972238"/>
    <w:multiLevelType w:val="multilevel"/>
    <w:tmpl w:val="04E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F65288"/>
    <w:multiLevelType w:val="hybridMultilevel"/>
    <w:tmpl w:val="DFDA2F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FC1222"/>
    <w:multiLevelType w:val="hybridMultilevel"/>
    <w:tmpl w:val="4CAC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0585"/>
    <w:multiLevelType w:val="hybridMultilevel"/>
    <w:tmpl w:val="E47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0FFB"/>
    <w:multiLevelType w:val="multilevel"/>
    <w:tmpl w:val="8E3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84789C"/>
    <w:multiLevelType w:val="hybridMultilevel"/>
    <w:tmpl w:val="A516BF30"/>
    <w:lvl w:ilvl="0" w:tplc="B714FAC6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651A"/>
    <w:multiLevelType w:val="multilevel"/>
    <w:tmpl w:val="C17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109B0"/>
    <w:multiLevelType w:val="multilevel"/>
    <w:tmpl w:val="AF3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2528D"/>
    <w:multiLevelType w:val="hybridMultilevel"/>
    <w:tmpl w:val="6D408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873311"/>
    <w:multiLevelType w:val="hybridMultilevel"/>
    <w:tmpl w:val="AF70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45033F"/>
    <w:multiLevelType w:val="hybridMultilevel"/>
    <w:tmpl w:val="75C8E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F81C60"/>
    <w:multiLevelType w:val="hybridMultilevel"/>
    <w:tmpl w:val="ABC2A3E6"/>
    <w:lvl w:ilvl="0" w:tplc="740E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1742E"/>
    <w:multiLevelType w:val="hybridMultilevel"/>
    <w:tmpl w:val="CED8F250"/>
    <w:lvl w:ilvl="0" w:tplc="32B0F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1E3F24"/>
    <w:multiLevelType w:val="hybridMultilevel"/>
    <w:tmpl w:val="089C8C66"/>
    <w:lvl w:ilvl="0" w:tplc="32B0F3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28878D0"/>
    <w:multiLevelType w:val="multilevel"/>
    <w:tmpl w:val="3F5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05E6D"/>
    <w:multiLevelType w:val="hybridMultilevel"/>
    <w:tmpl w:val="A9C20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A44D55"/>
    <w:multiLevelType w:val="hybridMultilevel"/>
    <w:tmpl w:val="E320C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43AC4"/>
    <w:multiLevelType w:val="hybridMultilevel"/>
    <w:tmpl w:val="65AE206E"/>
    <w:lvl w:ilvl="0" w:tplc="740E9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44454D"/>
    <w:multiLevelType w:val="hybridMultilevel"/>
    <w:tmpl w:val="B08CA13E"/>
    <w:lvl w:ilvl="0" w:tplc="40C6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7312D"/>
    <w:multiLevelType w:val="hybridMultilevel"/>
    <w:tmpl w:val="93DA8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1B4332"/>
    <w:multiLevelType w:val="hybridMultilevel"/>
    <w:tmpl w:val="3F90C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D65560F"/>
    <w:multiLevelType w:val="hybridMultilevel"/>
    <w:tmpl w:val="838AB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22"/>
  </w:num>
  <w:num w:numId="6">
    <w:abstractNumId w:val="24"/>
  </w:num>
  <w:num w:numId="7">
    <w:abstractNumId w:val="1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21"/>
  </w:num>
  <w:num w:numId="19">
    <w:abstractNumId w:val="0"/>
  </w:num>
  <w:num w:numId="20">
    <w:abstractNumId w:val="18"/>
  </w:num>
  <w:num w:numId="21">
    <w:abstractNumId w:val="9"/>
  </w:num>
  <w:num w:numId="22">
    <w:abstractNumId w:val="23"/>
  </w:num>
  <w:num w:numId="23">
    <w:abstractNumId w:val="25"/>
  </w:num>
  <w:num w:numId="24">
    <w:abstractNumId w:val="20"/>
  </w:num>
  <w:num w:numId="25">
    <w:abstractNumId w:val="19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022D"/>
    <w:rsid w:val="00001BC0"/>
    <w:rsid w:val="0001138B"/>
    <w:rsid w:val="00025C87"/>
    <w:rsid w:val="000343C5"/>
    <w:rsid w:val="00036280"/>
    <w:rsid w:val="00037FE9"/>
    <w:rsid w:val="0004099E"/>
    <w:rsid w:val="00043CA4"/>
    <w:rsid w:val="0004472C"/>
    <w:rsid w:val="00044D25"/>
    <w:rsid w:val="000454BA"/>
    <w:rsid w:val="00047D8F"/>
    <w:rsid w:val="00055AD4"/>
    <w:rsid w:val="00057FE1"/>
    <w:rsid w:val="00060131"/>
    <w:rsid w:val="000603B8"/>
    <w:rsid w:val="00061172"/>
    <w:rsid w:val="000625F9"/>
    <w:rsid w:val="00063456"/>
    <w:rsid w:val="00066064"/>
    <w:rsid w:val="00066584"/>
    <w:rsid w:val="000716FF"/>
    <w:rsid w:val="000727C3"/>
    <w:rsid w:val="00077F3C"/>
    <w:rsid w:val="00082538"/>
    <w:rsid w:val="00090127"/>
    <w:rsid w:val="00091DE2"/>
    <w:rsid w:val="0009226A"/>
    <w:rsid w:val="000941D1"/>
    <w:rsid w:val="000A2D1E"/>
    <w:rsid w:val="000A7111"/>
    <w:rsid w:val="000B0519"/>
    <w:rsid w:val="000B0BAB"/>
    <w:rsid w:val="000B3C8C"/>
    <w:rsid w:val="000C1608"/>
    <w:rsid w:val="000D0583"/>
    <w:rsid w:val="000D0BC2"/>
    <w:rsid w:val="000D32EA"/>
    <w:rsid w:val="000D443B"/>
    <w:rsid w:val="000D630F"/>
    <w:rsid w:val="000E2D9D"/>
    <w:rsid w:val="000E5041"/>
    <w:rsid w:val="000E7EBD"/>
    <w:rsid w:val="000F0BCA"/>
    <w:rsid w:val="000F2C7B"/>
    <w:rsid w:val="000F34A7"/>
    <w:rsid w:val="000F752E"/>
    <w:rsid w:val="00101CCA"/>
    <w:rsid w:val="001020CB"/>
    <w:rsid w:val="00103ADD"/>
    <w:rsid w:val="00106EAA"/>
    <w:rsid w:val="00112743"/>
    <w:rsid w:val="0011572B"/>
    <w:rsid w:val="00120B77"/>
    <w:rsid w:val="001229B1"/>
    <w:rsid w:val="001234A9"/>
    <w:rsid w:val="00123628"/>
    <w:rsid w:val="00131A2F"/>
    <w:rsid w:val="00134309"/>
    <w:rsid w:val="001364AC"/>
    <w:rsid w:val="001430BA"/>
    <w:rsid w:val="001441F3"/>
    <w:rsid w:val="00146DC9"/>
    <w:rsid w:val="00153BAA"/>
    <w:rsid w:val="00154133"/>
    <w:rsid w:val="00157A18"/>
    <w:rsid w:val="00157DD5"/>
    <w:rsid w:val="00160141"/>
    <w:rsid w:val="0016021B"/>
    <w:rsid w:val="00165289"/>
    <w:rsid w:val="00167299"/>
    <w:rsid w:val="001721BC"/>
    <w:rsid w:val="001779BE"/>
    <w:rsid w:val="00182BC7"/>
    <w:rsid w:val="00183BE6"/>
    <w:rsid w:val="001964A4"/>
    <w:rsid w:val="00197E65"/>
    <w:rsid w:val="001A0ED2"/>
    <w:rsid w:val="001A38B7"/>
    <w:rsid w:val="001B0226"/>
    <w:rsid w:val="001B07FB"/>
    <w:rsid w:val="001B12CB"/>
    <w:rsid w:val="001B17C4"/>
    <w:rsid w:val="001B21A9"/>
    <w:rsid w:val="001B2FAF"/>
    <w:rsid w:val="001B55AD"/>
    <w:rsid w:val="001B716B"/>
    <w:rsid w:val="001B77D9"/>
    <w:rsid w:val="001C2494"/>
    <w:rsid w:val="001C6ACD"/>
    <w:rsid w:val="001C7A42"/>
    <w:rsid w:val="001D29CA"/>
    <w:rsid w:val="001D2C88"/>
    <w:rsid w:val="001E35EA"/>
    <w:rsid w:val="001E3865"/>
    <w:rsid w:val="001F661E"/>
    <w:rsid w:val="002008E6"/>
    <w:rsid w:val="00202833"/>
    <w:rsid w:val="0020624E"/>
    <w:rsid w:val="002152D8"/>
    <w:rsid w:val="0022079D"/>
    <w:rsid w:val="002211DF"/>
    <w:rsid w:val="00227816"/>
    <w:rsid w:val="00227E5B"/>
    <w:rsid w:val="0023198E"/>
    <w:rsid w:val="00240D20"/>
    <w:rsid w:val="00243599"/>
    <w:rsid w:val="002521E6"/>
    <w:rsid w:val="0025288D"/>
    <w:rsid w:val="00253C7A"/>
    <w:rsid w:val="002557C6"/>
    <w:rsid w:val="00257B8E"/>
    <w:rsid w:val="002625AB"/>
    <w:rsid w:val="00266982"/>
    <w:rsid w:val="00267313"/>
    <w:rsid w:val="002747AC"/>
    <w:rsid w:val="0028147F"/>
    <w:rsid w:val="002961CF"/>
    <w:rsid w:val="002963DA"/>
    <w:rsid w:val="00297797"/>
    <w:rsid w:val="002A1F4D"/>
    <w:rsid w:val="002A2D66"/>
    <w:rsid w:val="002C1D6D"/>
    <w:rsid w:val="002C2B48"/>
    <w:rsid w:val="002C359D"/>
    <w:rsid w:val="002C3C84"/>
    <w:rsid w:val="002D01AF"/>
    <w:rsid w:val="002D6803"/>
    <w:rsid w:val="002D7757"/>
    <w:rsid w:val="002D778B"/>
    <w:rsid w:val="002E2783"/>
    <w:rsid w:val="002E3483"/>
    <w:rsid w:val="002E4350"/>
    <w:rsid w:val="002F2EE5"/>
    <w:rsid w:val="003005C5"/>
    <w:rsid w:val="00305EC8"/>
    <w:rsid w:val="0031157C"/>
    <w:rsid w:val="00314B2C"/>
    <w:rsid w:val="0031517B"/>
    <w:rsid w:val="00317A43"/>
    <w:rsid w:val="00320B58"/>
    <w:rsid w:val="00324BD1"/>
    <w:rsid w:val="003368BB"/>
    <w:rsid w:val="003371FC"/>
    <w:rsid w:val="003529F5"/>
    <w:rsid w:val="00354724"/>
    <w:rsid w:val="0035493D"/>
    <w:rsid w:val="00363AB6"/>
    <w:rsid w:val="00366864"/>
    <w:rsid w:val="0037339C"/>
    <w:rsid w:val="00373625"/>
    <w:rsid w:val="003739FC"/>
    <w:rsid w:val="0037672D"/>
    <w:rsid w:val="003777B4"/>
    <w:rsid w:val="0038093B"/>
    <w:rsid w:val="00384820"/>
    <w:rsid w:val="00384A98"/>
    <w:rsid w:val="003854AB"/>
    <w:rsid w:val="00387A97"/>
    <w:rsid w:val="00393050"/>
    <w:rsid w:val="003A536F"/>
    <w:rsid w:val="003A6596"/>
    <w:rsid w:val="003B02F5"/>
    <w:rsid w:val="003B21F2"/>
    <w:rsid w:val="003B2600"/>
    <w:rsid w:val="003B6348"/>
    <w:rsid w:val="003C0912"/>
    <w:rsid w:val="003C1081"/>
    <w:rsid w:val="003C5B7D"/>
    <w:rsid w:val="003D1645"/>
    <w:rsid w:val="003D2868"/>
    <w:rsid w:val="003D4AE8"/>
    <w:rsid w:val="003D537F"/>
    <w:rsid w:val="003E6A68"/>
    <w:rsid w:val="003F5E33"/>
    <w:rsid w:val="003F6A44"/>
    <w:rsid w:val="003F742D"/>
    <w:rsid w:val="00400B43"/>
    <w:rsid w:val="00404B9F"/>
    <w:rsid w:val="00405559"/>
    <w:rsid w:val="00406DF6"/>
    <w:rsid w:val="00407F8C"/>
    <w:rsid w:val="0041578D"/>
    <w:rsid w:val="00416649"/>
    <w:rsid w:val="00420E4F"/>
    <w:rsid w:val="0042272F"/>
    <w:rsid w:val="00422CDD"/>
    <w:rsid w:val="00424CAB"/>
    <w:rsid w:val="00425869"/>
    <w:rsid w:val="00425F55"/>
    <w:rsid w:val="004264B4"/>
    <w:rsid w:val="0042797F"/>
    <w:rsid w:val="004412EC"/>
    <w:rsid w:val="004420C6"/>
    <w:rsid w:val="00443FFB"/>
    <w:rsid w:val="00444D18"/>
    <w:rsid w:val="00452F35"/>
    <w:rsid w:val="00455CFF"/>
    <w:rsid w:val="00456236"/>
    <w:rsid w:val="00456502"/>
    <w:rsid w:val="004565A8"/>
    <w:rsid w:val="00457171"/>
    <w:rsid w:val="004626B3"/>
    <w:rsid w:val="0046272F"/>
    <w:rsid w:val="00473EB1"/>
    <w:rsid w:val="00475E23"/>
    <w:rsid w:val="00476C0A"/>
    <w:rsid w:val="00477AB8"/>
    <w:rsid w:val="00484031"/>
    <w:rsid w:val="00486D59"/>
    <w:rsid w:val="00487D33"/>
    <w:rsid w:val="00490798"/>
    <w:rsid w:val="00491575"/>
    <w:rsid w:val="004915FC"/>
    <w:rsid w:val="00496545"/>
    <w:rsid w:val="004A0FEB"/>
    <w:rsid w:val="004A330E"/>
    <w:rsid w:val="004B34A2"/>
    <w:rsid w:val="004C3AD4"/>
    <w:rsid w:val="004C431D"/>
    <w:rsid w:val="004C526D"/>
    <w:rsid w:val="004C6406"/>
    <w:rsid w:val="004C6DA5"/>
    <w:rsid w:val="004D25D6"/>
    <w:rsid w:val="004D42FB"/>
    <w:rsid w:val="004D6F4A"/>
    <w:rsid w:val="004E1E55"/>
    <w:rsid w:val="0050068A"/>
    <w:rsid w:val="0050110E"/>
    <w:rsid w:val="005103F3"/>
    <w:rsid w:val="00512A10"/>
    <w:rsid w:val="00514989"/>
    <w:rsid w:val="00516FCE"/>
    <w:rsid w:val="00517AC8"/>
    <w:rsid w:val="005230B8"/>
    <w:rsid w:val="00526FF2"/>
    <w:rsid w:val="00531372"/>
    <w:rsid w:val="00540580"/>
    <w:rsid w:val="00544153"/>
    <w:rsid w:val="00546D75"/>
    <w:rsid w:val="00550171"/>
    <w:rsid w:val="00552292"/>
    <w:rsid w:val="00556E39"/>
    <w:rsid w:val="005609C1"/>
    <w:rsid w:val="0056389A"/>
    <w:rsid w:val="005679B0"/>
    <w:rsid w:val="00567CB6"/>
    <w:rsid w:val="00572AA8"/>
    <w:rsid w:val="00572CDA"/>
    <w:rsid w:val="005844D0"/>
    <w:rsid w:val="00584637"/>
    <w:rsid w:val="00592B00"/>
    <w:rsid w:val="00593CA7"/>
    <w:rsid w:val="0059498A"/>
    <w:rsid w:val="005953D7"/>
    <w:rsid w:val="005955E2"/>
    <w:rsid w:val="00595C8B"/>
    <w:rsid w:val="00597645"/>
    <w:rsid w:val="005A293D"/>
    <w:rsid w:val="005A5D7F"/>
    <w:rsid w:val="005A698C"/>
    <w:rsid w:val="005A7D9C"/>
    <w:rsid w:val="005A7DF4"/>
    <w:rsid w:val="005B004D"/>
    <w:rsid w:val="005C0CAA"/>
    <w:rsid w:val="005C7476"/>
    <w:rsid w:val="005D155F"/>
    <w:rsid w:val="005D577B"/>
    <w:rsid w:val="005D600F"/>
    <w:rsid w:val="005E44F2"/>
    <w:rsid w:val="005F049A"/>
    <w:rsid w:val="00603506"/>
    <w:rsid w:val="00606910"/>
    <w:rsid w:val="00611F54"/>
    <w:rsid w:val="00613680"/>
    <w:rsid w:val="00613EA1"/>
    <w:rsid w:val="006200DA"/>
    <w:rsid w:val="00626190"/>
    <w:rsid w:val="00630D37"/>
    <w:rsid w:val="0063227D"/>
    <w:rsid w:val="00632596"/>
    <w:rsid w:val="0063508B"/>
    <w:rsid w:val="0063783B"/>
    <w:rsid w:val="0064020D"/>
    <w:rsid w:val="0064224A"/>
    <w:rsid w:val="006506A2"/>
    <w:rsid w:val="00653BCB"/>
    <w:rsid w:val="006608E7"/>
    <w:rsid w:val="00665C5E"/>
    <w:rsid w:val="00673C3C"/>
    <w:rsid w:val="00674271"/>
    <w:rsid w:val="00675F5E"/>
    <w:rsid w:val="00686855"/>
    <w:rsid w:val="0068696D"/>
    <w:rsid w:val="00686F08"/>
    <w:rsid w:val="00687C16"/>
    <w:rsid w:val="006911C4"/>
    <w:rsid w:val="00695C27"/>
    <w:rsid w:val="006A085E"/>
    <w:rsid w:val="006A302D"/>
    <w:rsid w:val="006A5881"/>
    <w:rsid w:val="006C1BE7"/>
    <w:rsid w:val="006C2274"/>
    <w:rsid w:val="006C5BF7"/>
    <w:rsid w:val="006C7545"/>
    <w:rsid w:val="006D22FA"/>
    <w:rsid w:val="006D2439"/>
    <w:rsid w:val="006D3513"/>
    <w:rsid w:val="006D7BF1"/>
    <w:rsid w:val="006E3B90"/>
    <w:rsid w:val="006E4150"/>
    <w:rsid w:val="006E5E1D"/>
    <w:rsid w:val="006F50B7"/>
    <w:rsid w:val="006F6286"/>
    <w:rsid w:val="006F663F"/>
    <w:rsid w:val="006F7D66"/>
    <w:rsid w:val="0070454C"/>
    <w:rsid w:val="007055EA"/>
    <w:rsid w:val="00707364"/>
    <w:rsid w:val="00711F75"/>
    <w:rsid w:val="007214FC"/>
    <w:rsid w:val="00724129"/>
    <w:rsid w:val="00731D73"/>
    <w:rsid w:val="00732325"/>
    <w:rsid w:val="007350D4"/>
    <w:rsid w:val="00735E41"/>
    <w:rsid w:val="00740446"/>
    <w:rsid w:val="00750A3B"/>
    <w:rsid w:val="007517CD"/>
    <w:rsid w:val="00754CDF"/>
    <w:rsid w:val="007576D1"/>
    <w:rsid w:val="00757740"/>
    <w:rsid w:val="00760A23"/>
    <w:rsid w:val="00762862"/>
    <w:rsid w:val="00762B72"/>
    <w:rsid w:val="00766350"/>
    <w:rsid w:val="00766E42"/>
    <w:rsid w:val="007709A3"/>
    <w:rsid w:val="00783A69"/>
    <w:rsid w:val="0078506F"/>
    <w:rsid w:val="00787550"/>
    <w:rsid w:val="00791403"/>
    <w:rsid w:val="007965CA"/>
    <w:rsid w:val="007A00AF"/>
    <w:rsid w:val="007A429C"/>
    <w:rsid w:val="007A7C1E"/>
    <w:rsid w:val="007B1727"/>
    <w:rsid w:val="007C08C9"/>
    <w:rsid w:val="007C1B06"/>
    <w:rsid w:val="007C516C"/>
    <w:rsid w:val="007C6471"/>
    <w:rsid w:val="007D16BE"/>
    <w:rsid w:val="007D54ED"/>
    <w:rsid w:val="007D5B4D"/>
    <w:rsid w:val="007D7037"/>
    <w:rsid w:val="007E181B"/>
    <w:rsid w:val="007E2346"/>
    <w:rsid w:val="007E4197"/>
    <w:rsid w:val="007E43A7"/>
    <w:rsid w:val="007E4910"/>
    <w:rsid w:val="007E5FC6"/>
    <w:rsid w:val="007F44C8"/>
    <w:rsid w:val="007F5F2E"/>
    <w:rsid w:val="007F7FCB"/>
    <w:rsid w:val="008006CC"/>
    <w:rsid w:val="008045EF"/>
    <w:rsid w:val="008122A0"/>
    <w:rsid w:val="00815989"/>
    <w:rsid w:val="00820B42"/>
    <w:rsid w:val="0082198A"/>
    <w:rsid w:val="00823D76"/>
    <w:rsid w:val="00825FBB"/>
    <w:rsid w:val="008318CF"/>
    <w:rsid w:val="00831E7C"/>
    <w:rsid w:val="0083436E"/>
    <w:rsid w:val="00840C1E"/>
    <w:rsid w:val="00846E04"/>
    <w:rsid w:val="008513AA"/>
    <w:rsid w:val="00856BC7"/>
    <w:rsid w:val="0086287E"/>
    <w:rsid w:val="00862DBF"/>
    <w:rsid w:val="00865301"/>
    <w:rsid w:val="0086539C"/>
    <w:rsid w:val="00881C5C"/>
    <w:rsid w:val="0088202B"/>
    <w:rsid w:val="008965B7"/>
    <w:rsid w:val="00896CDC"/>
    <w:rsid w:val="008A0824"/>
    <w:rsid w:val="008A4550"/>
    <w:rsid w:val="008A52E7"/>
    <w:rsid w:val="008A745C"/>
    <w:rsid w:val="008A79F6"/>
    <w:rsid w:val="008A7F7F"/>
    <w:rsid w:val="008B60F7"/>
    <w:rsid w:val="008B644B"/>
    <w:rsid w:val="008C4559"/>
    <w:rsid w:val="008C6267"/>
    <w:rsid w:val="008D057D"/>
    <w:rsid w:val="008D4283"/>
    <w:rsid w:val="008D674D"/>
    <w:rsid w:val="008D7033"/>
    <w:rsid w:val="008E25B7"/>
    <w:rsid w:val="008E2A5E"/>
    <w:rsid w:val="008E3A0A"/>
    <w:rsid w:val="008E6DED"/>
    <w:rsid w:val="008F095C"/>
    <w:rsid w:val="008F3E79"/>
    <w:rsid w:val="008F5E5A"/>
    <w:rsid w:val="00901EEF"/>
    <w:rsid w:val="00903FDB"/>
    <w:rsid w:val="00904761"/>
    <w:rsid w:val="00912409"/>
    <w:rsid w:val="00912C5B"/>
    <w:rsid w:val="00921BE2"/>
    <w:rsid w:val="00924417"/>
    <w:rsid w:val="00924C2D"/>
    <w:rsid w:val="009316A0"/>
    <w:rsid w:val="00933945"/>
    <w:rsid w:val="00934843"/>
    <w:rsid w:val="00943090"/>
    <w:rsid w:val="0094705A"/>
    <w:rsid w:val="00950FAD"/>
    <w:rsid w:val="009518D9"/>
    <w:rsid w:val="00954346"/>
    <w:rsid w:val="009650A8"/>
    <w:rsid w:val="00965280"/>
    <w:rsid w:val="0096695B"/>
    <w:rsid w:val="00966D6D"/>
    <w:rsid w:val="009714DA"/>
    <w:rsid w:val="009748ED"/>
    <w:rsid w:val="00975E25"/>
    <w:rsid w:val="00987C84"/>
    <w:rsid w:val="0099130C"/>
    <w:rsid w:val="009966CA"/>
    <w:rsid w:val="0099699A"/>
    <w:rsid w:val="009A05A5"/>
    <w:rsid w:val="009A29F5"/>
    <w:rsid w:val="009A3E4D"/>
    <w:rsid w:val="009A4D8C"/>
    <w:rsid w:val="009A520C"/>
    <w:rsid w:val="009B0CBC"/>
    <w:rsid w:val="009B3ABE"/>
    <w:rsid w:val="009B6A70"/>
    <w:rsid w:val="009C0515"/>
    <w:rsid w:val="009C0530"/>
    <w:rsid w:val="009C1577"/>
    <w:rsid w:val="009C279B"/>
    <w:rsid w:val="009C3F00"/>
    <w:rsid w:val="009C5628"/>
    <w:rsid w:val="009D420B"/>
    <w:rsid w:val="009D61D4"/>
    <w:rsid w:val="009D74CA"/>
    <w:rsid w:val="009E0FB6"/>
    <w:rsid w:val="009E1184"/>
    <w:rsid w:val="009E19A8"/>
    <w:rsid w:val="009E4262"/>
    <w:rsid w:val="009E45D2"/>
    <w:rsid w:val="009F0DDB"/>
    <w:rsid w:val="009F1D46"/>
    <w:rsid w:val="009F3252"/>
    <w:rsid w:val="009F4D84"/>
    <w:rsid w:val="00A00FCC"/>
    <w:rsid w:val="00A01C4C"/>
    <w:rsid w:val="00A04EED"/>
    <w:rsid w:val="00A05855"/>
    <w:rsid w:val="00A106F9"/>
    <w:rsid w:val="00A13732"/>
    <w:rsid w:val="00A15BF5"/>
    <w:rsid w:val="00A246B2"/>
    <w:rsid w:val="00A25132"/>
    <w:rsid w:val="00A3076F"/>
    <w:rsid w:val="00A34968"/>
    <w:rsid w:val="00A404AE"/>
    <w:rsid w:val="00A40FA0"/>
    <w:rsid w:val="00A51254"/>
    <w:rsid w:val="00A51B22"/>
    <w:rsid w:val="00A54D84"/>
    <w:rsid w:val="00A55F80"/>
    <w:rsid w:val="00A57A7D"/>
    <w:rsid w:val="00A63768"/>
    <w:rsid w:val="00A65A29"/>
    <w:rsid w:val="00A74BEC"/>
    <w:rsid w:val="00A77F5A"/>
    <w:rsid w:val="00A85295"/>
    <w:rsid w:val="00A866B9"/>
    <w:rsid w:val="00A86B4E"/>
    <w:rsid w:val="00A86DB9"/>
    <w:rsid w:val="00A97148"/>
    <w:rsid w:val="00AA1F57"/>
    <w:rsid w:val="00AA4C52"/>
    <w:rsid w:val="00AA52BE"/>
    <w:rsid w:val="00AB4575"/>
    <w:rsid w:val="00AB4B4F"/>
    <w:rsid w:val="00AB59FA"/>
    <w:rsid w:val="00AB7085"/>
    <w:rsid w:val="00AC59D0"/>
    <w:rsid w:val="00AC5C53"/>
    <w:rsid w:val="00AC643E"/>
    <w:rsid w:val="00AD4531"/>
    <w:rsid w:val="00AD7A50"/>
    <w:rsid w:val="00AF2E89"/>
    <w:rsid w:val="00B06AEB"/>
    <w:rsid w:val="00B1358A"/>
    <w:rsid w:val="00B16D67"/>
    <w:rsid w:val="00B25266"/>
    <w:rsid w:val="00B25470"/>
    <w:rsid w:val="00B26A2F"/>
    <w:rsid w:val="00B36EDD"/>
    <w:rsid w:val="00B406A1"/>
    <w:rsid w:val="00B44CC9"/>
    <w:rsid w:val="00B4563D"/>
    <w:rsid w:val="00B50002"/>
    <w:rsid w:val="00B5326A"/>
    <w:rsid w:val="00B55AF4"/>
    <w:rsid w:val="00B6073A"/>
    <w:rsid w:val="00B6169D"/>
    <w:rsid w:val="00B62E64"/>
    <w:rsid w:val="00B64AE0"/>
    <w:rsid w:val="00B65B95"/>
    <w:rsid w:val="00B65CED"/>
    <w:rsid w:val="00B77D53"/>
    <w:rsid w:val="00B816AF"/>
    <w:rsid w:val="00B82A4D"/>
    <w:rsid w:val="00B838F0"/>
    <w:rsid w:val="00B9097A"/>
    <w:rsid w:val="00B91B2D"/>
    <w:rsid w:val="00B95635"/>
    <w:rsid w:val="00B96143"/>
    <w:rsid w:val="00BA0975"/>
    <w:rsid w:val="00BA7C71"/>
    <w:rsid w:val="00BB0FEE"/>
    <w:rsid w:val="00BB54E1"/>
    <w:rsid w:val="00BB5F3D"/>
    <w:rsid w:val="00BB6836"/>
    <w:rsid w:val="00BC1991"/>
    <w:rsid w:val="00BC21BF"/>
    <w:rsid w:val="00BC57D0"/>
    <w:rsid w:val="00BD59FF"/>
    <w:rsid w:val="00BE2A71"/>
    <w:rsid w:val="00BE33C1"/>
    <w:rsid w:val="00BE4F6F"/>
    <w:rsid w:val="00BE5312"/>
    <w:rsid w:val="00BF58C3"/>
    <w:rsid w:val="00BF65CE"/>
    <w:rsid w:val="00BF6CE1"/>
    <w:rsid w:val="00C01553"/>
    <w:rsid w:val="00C01EE5"/>
    <w:rsid w:val="00C0201D"/>
    <w:rsid w:val="00C02F34"/>
    <w:rsid w:val="00C0467F"/>
    <w:rsid w:val="00C04D36"/>
    <w:rsid w:val="00C07024"/>
    <w:rsid w:val="00C140E2"/>
    <w:rsid w:val="00C14776"/>
    <w:rsid w:val="00C22BCC"/>
    <w:rsid w:val="00C27017"/>
    <w:rsid w:val="00C32B1F"/>
    <w:rsid w:val="00C34950"/>
    <w:rsid w:val="00C417DC"/>
    <w:rsid w:val="00C41E9A"/>
    <w:rsid w:val="00C5070B"/>
    <w:rsid w:val="00C60E4A"/>
    <w:rsid w:val="00C6758C"/>
    <w:rsid w:val="00C72AA7"/>
    <w:rsid w:val="00C7374E"/>
    <w:rsid w:val="00C7714D"/>
    <w:rsid w:val="00C818FC"/>
    <w:rsid w:val="00C81DDA"/>
    <w:rsid w:val="00C81F31"/>
    <w:rsid w:val="00C8630D"/>
    <w:rsid w:val="00C91C7A"/>
    <w:rsid w:val="00C9280E"/>
    <w:rsid w:val="00C93A97"/>
    <w:rsid w:val="00CA1308"/>
    <w:rsid w:val="00CB12B3"/>
    <w:rsid w:val="00CB6612"/>
    <w:rsid w:val="00CB6863"/>
    <w:rsid w:val="00CB6DBE"/>
    <w:rsid w:val="00CC5C05"/>
    <w:rsid w:val="00CD32A9"/>
    <w:rsid w:val="00CD48A5"/>
    <w:rsid w:val="00CD6595"/>
    <w:rsid w:val="00CE5E43"/>
    <w:rsid w:val="00CF187C"/>
    <w:rsid w:val="00CF5993"/>
    <w:rsid w:val="00D056E7"/>
    <w:rsid w:val="00D07F9C"/>
    <w:rsid w:val="00D13451"/>
    <w:rsid w:val="00D15E69"/>
    <w:rsid w:val="00D16014"/>
    <w:rsid w:val="00D167C7"/>
    <w:rsid w:val="00D24A69"/>
    <w:rsid w:val="00D26631"/>
    <w:rsid w:val="00D26AF6"/>
    <w:rsid w:val="00D3202E"/>
    <w:rsid w:val="00D36004"/>
    <w:rsid w:val="00D43A51"/>
    <w:rsid w:val="00D456FF"/>
    <w:rsid w:val="00D47FD6"/>
    <w:rsid w:val="00D50D67"/>
    <w:rsid w:val="00D51E0D"/>
    <w:rsid w:val="00D53902"/>
    <w:rsid w:val="00D55376"/>
    <w:rsid w:val="00D60A07"/>
    <w:rsid w:val="00D63335"/>
    <w:rsid w:val="00D63F4C"/>
    <w:rsid w:val="00D64F6A"/>
    <w:rsid w:val="00D679C2"/>
    <w:rsid w:val="00D67C40"/>
    <w:rsid w:val="00D72645"/>
    <w:rsid w:val="00D73F3B"/>
    <w:rsid w:val="00D80EAD"/>
    <w:rsid w:val="00D87AA6"/>
    <w:rsid w:val="00D91147"/>
    <w:rsid w:val="00D92B64"/>
    <w:rsid w:val="00D95AA9"/>
    <w:rsid w:val="00DA7911"/>
    <w:rsid w:val="00DA7F78"/>
    <w:rsid w:val="00DB0416"/>
    <w:rsid w:val="00DB0C68"/>
    <w:rsid w:val="00DB3564"/>
    <w:rsid w:val="00DD119D"/>
    <w:rsid w:val="00DD14D1"/>
    <w:rsid w:val="00DD53F0"/>
    <w:rsid w:val="00DD55B9"/>
    <w:rsid w:val="00DD7952"/>
    <w:rsid w:val="00DE2C67"/>
    <w:rsid w:val="00DE56E0"/>
    <w:rsid w:val="00DE57E1"/>
    <w:rsid w:val="00DE5D70"/>
    <w:rsid w:val="00DF095C"/>
    <w:rsid w:val="00DF33BA"/>
    <w:rsid w:val="00E0652C"/>
    <w:rsid w:val="00E108DB"/>
    <w:rsid w:val="00E11A77"/>
    <w:rsid w:val="00E12237"/>
    <w:rsid w:val="00E13561"/>
    <w:rsid w:val="00E2433D"/>
    <w:rsid w:val="00E24ADB"/>
    <w:rsid w:val="00E30144"/>
    <w:rsid w:val="00E32722"/>
    <w:rsid w:val="00E330A2"/>
    <w:rsid w:val="00E34819"/>
    <w:rsid w:val="00E36726"/>
    <w:rsid w:val="00E43D96"/>
    <w:rsid w:val="00E4765F"/>
    <w:rsid w:val="00E5368F"/>
    <w:rsid w:val="00E53C9E"/>
    <w:rsid w:val="00E541C8"/>
    <w:rsid w:val="00E54D43"/>
    <w:rsid w:val="00E55FED"/>
    <w:rsid w:val="00E575A6"/>
    <w:rsid w:val="00E62CB1"/>
    <w:rsid w:val="00E65025"/>
    <w:rsid w:val="00E6661E"/>
    <w:rsid w:val="00E673C3"/>
    <w:rsid w:val="00E70999"/>
    <w:rsid w:val="00E70C07"/>
    <w:rsid w:val="00E7192E"/>
    <w:rsid w:val="00E82DD3"/>
    <w:rsid w:val="00E83853"/>
    <w:rsid w:val="00E87548"/>
    <w:rsid w:val="00E918C1"/>
    <w:rsid w:val="00E948B5"/>
    <w:rsid w:val="00E957DF"/>
    <w:rsid w:val="00E972C6"/>
    <w:rsid w:val="00EA2015"/>
    <w:rsid w:val="00EA2D2B"/>
    <w:rsid w:val="00EA541B"/>
    <w:rsid w:val="00EA6638"/>
    <w:rsid w:val="00EB088A"/>
    <w:rsid w:val="00EB3893"/>
    <w:rsid w:val="00EC3AE7"/>
    <w:rsid w:val="00ED0B50"/>
    <w:rsid w:val="00ED21A4"/>
    <w:rsid w:val="00ED40FE"/>
    <w:rsid w:val="00ED5375"/>
    <w:rsid w:val="00ED58C3"/>
    <w:rsid w:val="00EE129B"/>
    <w:rsid w:val="00EE4349"/>
    <w:rsid w:val="00EE4663"/>
    <w:rsid w:val="00EE4AD9"/>
    <w:rsid w:val="00EE55CB"/>
    <w:rsid w:val="00EE586E"/>
    <w:rsid w:val="00EF5741"/>
    <w:rsid w:val="00F00430"/>
    <w:rsid w:val="00F03C35"/>
    <w:rsid w:val="00F1172F"/>
    <w:rsid w:val="00F13968"/>
    <w:rsid w:val="00F151E2"/>
    <w:rsid w:val="00F161D0"/>
    <w:rsid w:val="00F21CFD"/>
    <w:rsid w:val="00F2774F"/>
    <w:rsid w:val="00F314CC"/>
    <w:rsid w:val="00F314F8"/>
    <w:rsid w:val="00F34EE8"/>
    <w:rsid w:val="00F36148"/>
    <w:rsid w:val="00F371EB"/>
    <w:rsid w:val="00F4013D"/>
    <w:rsid w:val="00F41B1B"/>
    <w:rsid w:val="00F42770"/>
    <w:rsid w:val="00F43D4E"/>
    <w:rsid w:val="00F476B0"/>
    <w:rsid w:val="00F47A94"/>
    <w:rsid w:val="00F50F98"/>
    <w:rsid w:val="00F52511"/>
    <w:rsid w:val="00F53287"/>
    <w:rsid w:val="00F66374"/>
    <w:rsid w:val="00F762EB"/>
    <w:rsid w:val="00F8620E"/>
    <w:rsid w:val="00F8695E"/>
    <w:rsid w:val="00FA279C"/>
    <w:rsid w:val="00FA67CC"/>
    <w:rsid w:val="00FB0A28"/>
    <w:rsid w:val="00FB0FA4"/>
    <w:rsid w:val="00FC3145"/>
    <w:rsid w:val="00FC32EB"/>
    <w:rsid w:val="00FC6C1D"/>
    <w:rsid w:val="00FD4478"/>
    <w:rsid w:val="00FD551D"/>
    <w:rsid w:val="00FE0C54"/>
    <w:rsid w:val="00FE126E"/>
    <w:rsid w:val="00FE12AB"/>
    <w:rsid w:val="00FF287B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4F6FD"/>
  <w15:docId w15:val="{420D86DB-010C-42AF-98A6-5A59998B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45650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styleId="af0">
    <w:name w:val="Revision"/>
    <w:hidden/>
    <w:uiPriority w:val="99"/>
    <w:semiHidden/>
    <w:rsid w:val="00C6758C"/>
    <w:pPr>
      <w:widowControl/>
      <w:autoSpaceDN/>
      <w:textAlignment w:val="auto"/>
    </w:pPr>
    <w:rPr>
      <w:szCs w:val="21"/>
    </w:rPr>
  </w:style>
  <w:style w:type="paragraph" w:styleId="af1">
    <w:name w:val="Normal (Web)"/>
    <w:basedOn w:val="a"/>
    <w:uiPriority w:val="99"/>
    <w:unhideWhenUsed/>
    <w:rsid w:val="009F1D46"/>
    <w:pPr>
      <w:widowControl/>
      <w:suppressAutoHyphens w:val="0"/>
      <w:autoSpaceDN/>
      <w:spacing w:before="100" w:beforeAutospacing="1" w:after="100" w:afterAutospacing="1"/>
      <w:ind w:firstLine="709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textfulltext">
    <w:name w:val="textfulltext Знак"/>
    <w:basedOn w:val="a0"/>
    <w:link w:val="textfulltext0"/>
    <w:locked/>
    <w:rsid w:val="00912C5B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912C5B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paragraph" w:customStyle="1" w:styleId="af2">
    <w:name w:val="Заголовок ТНС энерго"/>
    <w:basedOn w:val="a"/>
    <w:link w:val="af3"/>
    <w:qFormat/>
    <w:rsid w:val="004A0FEB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3">
    <w:name w:val="Заголовок ТНС энерго Знак"/>
    <w:basedOn w:val="a0"/>
    <w:link w:val="af2"/>
    <w:rsid w:val="004A0FEB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456502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af4">
    <w:name w:val="TOC Heading"/>
    <w:basedOn w:val="1"/>
    <w:next w:val="a"/>
    <w:uiPriority w:val="39"/>
    <w:unhideWhenUsed/>
    <w:qFormat/>
    <w:rsid w:val="00C72AA7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ru-RU" w:bidi="ar-SA"/>
    </w:rPr>
  </w:style>
  <w:style w:type="character" w:styleId="af5">
    <w:name w:val="annotation reference"/>
    <w:basedOn w:val="a0"/>
    <w:uiPriority w:val="99"/>
    <w:semiHidden/>
    <w:unhideWhenUsed/>
    <w:rsid w:val="006608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608E7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608E7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608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608E7"/>
    <w:rPr>
      <w:b/>
      <w:bCs/>
      <w:sz w:val="20"/>
      <w:szCs w:val="18"/>
    </w:rPr>
  </w:style>
  <w:style w:type="paragraph" w:styleId="afa">
    <w:name w:val="No Spacing"/>
    <w:uiPriority w:val="1"/>
    <w:qFormat/>
    <w:rsid w:val="003368BB"/>
    <w:pPr>
      <w:suppressAutoHyphens/>
    </w:pPr>
    <w:rPr>
      <w:szCs w:val="21"/>
    </w:rPr>
  </w:style>
  <w:style w:type="character" w:customStyle="1" w:styleId="FontStyle11">
    <w:name w:val="Font Style11"/>
    <w:basedOn w:val="a0"/>
    <w:uiPriority w:val="99"/>
    <w:rsid w:val="00146DC9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04AE"/>
    <w:rPr>
      <w:color w:val="954F72" w:themeColor="followed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9748ED"/>
    <w:rPr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748ED"/>
    <w:rPr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9748ED"/>
    <w:rPr>
      <w:vertAlign w:val="superscript"/>
    </w:rPr>
  </w:style>
  <w:style w:type="paragraph" w:styleId="aff">
    <w:name w:val="footnote text"/>
    <w:basedOn w:val="a"/>
    <w:link w:val="aff0"/>
    <w:uiPriority w:val="99"/>
    <w:semiHidden/>
    <w:unhideWhenUsed/>
    <w:rsid w:val="009748ED"/>
    <w:rPr>
      <w:sz w:val="20"/>
      <w:szCs w:val="18"/>
    </w:rPr>
  </w:style>
  <w:style w:type="character" w:customStyle="1" w:styleId="aff0">
    <w:name w:val="Текст сноски Знак"/>
    <w:basedOn w:val="a0"/>
    <w:link w:val="aff"/>
    <w:uiPriority w:val="99"/>
    <w:semiHidden/>
    <w:rsid w:val="009748ED"/>
    <w:rPr>
      <w:sz w:val="20"/>
      <w:szCs w:val="18"/>
    </w:rPr>
  </w:style>
  <w:style w:type="character" w:styleId="aff1">
    <w:name w:val="footnote reference"/>
    <w:basedOn w:val="a0"/>
    <w:uiPriority w:val="99"/>
    <w:semiHidden/>
    <w:unhideWhenUsed/>
    <w:rsid w:val="00974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auth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82268-74FB-4B6C-A034-6DC8F1C4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</cp:revision>
  <cp:lastPrinted>2024-01-11T09:14:00Z</cp:lastPrinted>
  <dcterms:created xsi:type="dcterms:W3CDTF">2024-02-12T12:40:00Z</dcterms:created>
  <dcterms:modified xsi:type="dcterms:W3CDTF">2024-02-13T10:48:00Z</dcterms:modified>
</cp:coreProperties>
</file>