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CB" w:rsidRPr="009E68D1" w:rsidRDefault="00612AD8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дорожной организации Тамбовской области</w:t>
      </w:r>
      <w:r w:rsidR="003A5046">
        <w:rPr>
          <w:rFonts w:ascii="Times New Roman" w:eastAsia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сили </w:t>
      </w:r>
      <w:r w:rsidR="003A5046">
        <w:rPr>
          <w:rFonts w:ascii="Times New Roman" w:eastAsia="Times New Roman" w:hAnsi="Times New Roman" w:cs="Times New Roman"/>
          <w:sz w:val="28"/>
          <w:szCs w:val="28"/>
        </w:rPr>
        <w:t xml:space="preserve"> свою квалификацию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CCB" w:rsidRDefault="00C50CCB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50CCB" w:rsidRDefault="003A5046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специалисты учреждения, отвечающего в Тамбовской области за автодороги регионального значения, повысили свою квалификацию в рамках федерального проекта «Общесистемные меры развития дорожного хозяйства» национального проекта «Безопасные качественные дороги».</w:t>
      </w:r>
    </w:p>
    <w:p w:rsidR="00C50CCB" w:rsidRDefault="003A5046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проекту и при поддержке ФАУ «РОСДОРНИИ» работники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Тамбовавтодора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изучили современные технологии строительства и ремонта дорог, узнали о новых материалах и улучшенных механизмах дорожной индустрии. Большая часть курса была посвящена технологическим решениям повторного применения в дорожной деятельности.</w:t>
      </w:r>
    </w:p>
    <w:p w:rsidR="00C50CCB" w:rsidRDefault="003A5046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декабре 2023 года вводный курс нацпроекта «Безопасные качественные дороги» прошли заместитель начальника технического отдела Д</w:t>
      </w:r>
      <w:r w:rsidR="00F97918">
        <w:rPr>
          <w:rFonts w:ascii="Times New Roman" w:eastAsia="Times New Roman" w:hAnsi="Times New Roman" w:cs="Times New Roman"/>
          <w:sz w:val="28"/>
          <w:szCs w:val="28"/>
        </w:rPr>
        <w:t xml:space="preserve">арья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начальник технического отдела Р</w:t>
      </w:r>
      <w:r w:rsidR="00F97918">
        <w:rPr>
          <w:rFonts w:ascii="Times New Roman" w:eastAsia="Times New Roman" w:hAnsi="Times New Roman" w:cs="Times New Roman"/>
          <w:sz w:val="28"/>
          <w:szCs w:val="28"/>
        </w:rPr>
        <w:t xml:space="preserve">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Полухтин</w:t>
      </w:r>
      <w:proofErr w:type="spellEnd"/>
      <w:r w:rsidR="00F864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 отметили эффективность проекта и его огромную значимость. </w:t>
      </w:r>
    </w:p>
    <w:p w:rsidR="00C50CCB" w:rsidRDefault="003A5046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направлению «Эксплуатация автомобильных дорог» свою квалификацию повысили начальник технического отдела Р</w:t>
      </w:r>
      <w:r w:rsidR="00F97918">
        <w:rPr>
          <w:rFonts w:ascii="Times New Roman" w:eastAsia="Times New Roman" w:hAnsi="Times New Roman" w:cs="Times New Roman"/>
          <w:sz w:val="28"/>
          <w:szCs w:val="28"/>
        </w:rPr>
        <w:t xml:space="preserve">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Полухтин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инженер I категории технического отдела С</w:t>
      </w:r>
      <w:r w:rsidR="00F97918">
        <w:rPr>
          <w:rFonts w:ascii="Times New Roman" w:eastAsia="Times New Roman" w:hAnsi="Times New Roman" w:cs="Times New Roman"/>
          <w:sz w:val="28"/>
          <w:szCs w:val="28"/>
        </w:rPr>
        <w:t xml:space="preserve">ветлана </w:t>
      </w:r>
      <w:r>
        <w:rPr>
          <w:rFonts w:ascii="Times New Roman" w:eastAsia="Times New Roman" w:hAnsi="Times New Roman" w:cs="Times New Roman"/>
          <w:sz w:val="28"/>
          <w:szCs w:val="28"/>
        </w:rPr>
        <w:t>Рябова. Отметим, что в программу были включены самые важные аспекты, такие как планирование и организация работ по содержанию, методика и технологии выполнения работ, современные технологии ремонта дорог и контроль качества уровня их содержания.</w:t>
      </w:r>
    </w:p>
    <w:p w:rsidR="00C50CCB" w:rsidRDefault="00C50CCB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C50CCB" w:rsidSect="00C50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1134" w:left="1701" w:header="421" w:footer="5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93" w:rsidRDefault="00357593" w:rsidP="00C50CCB">
      <w:pPr>
        <w:spacing w:after="0" w:line="240" w:lineRule="auto"/>
      </w:pPr>
      <w:r>
        <w:separator/>
      </w:r>
    </w:p>
  </w:endnote>
  <w:endnote w:type="continuationSeparator" w:id="0">
    <w:p w:rsidR="00357593" w:rsidRDefault="00357593" w:rsidP="00C5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B" w:rsidRDefault="00C50C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B" w:rsidRDefault="003A504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4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6327611" cy="37783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5051756</wp:posOffset>
          </wp:positionH>
          <wp:positionV relativeFrom="paragraph">
            <wp:posOffset>-19684</wp:posOffset>
          </wp:positionV>
          <wp:extent cx="990600" cy="2451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B" w:rsidRDefault="00C50C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93" w:rsidRDefault="00357593" w:rsidP="00C50CCB">
      <w:pPr>
        <w:spacing w:after="0" w:line="240" w:lineRule="auto"/>
      </w:pPr>
      <w:r>
        <w:separator/>
      </w:r>
    </w:p>
  </w:footnote>
  <w:footnote w:type="continuationSeparator" w:id="0">
    <w:p w:rsidR="00357593" w:rsidRDefault="00357593" w:rsidP="00C5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B" w:rsidRDefault="00C50C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B" w:rsidRDefault="00C50CCB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Times New Roman" w:eastAsia="Times New Roman" w:hAnsi="Times New Roman" w:cs="Times New Roman"/>
        <w:sz w:val="28"/>
        <w:szCs w:val="28"/>
      </w:rPr>
    </w:pPr>
  </w:p>
  <w:tbl>
    <w:tblPr>
      <w:tblStyle w:val="a5"/>
      <w:tblW w:w="15411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6966"/>
      <w:gridCol w:w="3524"/>
      <w:gridCol w:w="4921"/>
    </w:tblGrid>
    <w:tr w:rsidR="00C50CCB">
      <w:tc>
        <w:tcPr>
          <w:tcW w:w="6967" w:type="dxa"/>
        </w:tcPr>
        <w:p w:rsidR="00C50CCB" w:rsidRDefault="003A50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-529" w:right="-340" w:firstLine="709"/>
            <w:jc w:val="left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173139" cy="8825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10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C50CCB" w:rsidRDefault="009E68D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31" w:right="32"/>
            <w:jc w:val="right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color w:val="808080"/>
              <w:sz w:val="22"/>
              <w:szCs w:val="22"/>
              <w:lang w:val="en-US"/>
            </w:rPr>
            <w:t>29</w:t>
          </w:r>
          <w:r w:rsidR="003F333B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 февраля</w:t>
          </w:r>
          <w:r w:rsidR="003A5046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 2024 года </w:t>
          </w:r>
        </w:p>
      </w:tc>
      <w:tc>
        <w:tcPr>
          <w:tcW w:w="4921" w:type="dxa"/>
        </w:tcPr>
        <w:p w:rsidR="00C50CCB" w:rsidRDefault="00C50CC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-114"/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:rsidR="00C50CCB" w:rsidRDefault="00C50C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C50CCB" w:rsidRDefault="003A504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b/>
        <w:color w:val="A6A6A6"/>
        <w:sz w:val="22"/>
        <w:szCs w:val="22"/>
      </w:rPr>
    </w:pPr>
    <w:r>
      <w:rPr>
        <w:rFonts w:ascii="Calibri" w:eastAsia="Calibri" w:hAnsi="Calibri" w:cs="Calibri"/>
        <w:b/>
        <w:color w:val="A6A6A6"/>
        <w:sz w:val="22"/>
        <w:szCs w:val="22"/>
      </w:rPr>
      <w:t>ПРЕСС-РЕЛИЗ</w:t>
    </w:r>
  </w:p>
  <w:p w:rsidR="00C50CCB" w:rsidRDefault="003A504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798"/>
      </w:tabs>
      <w:spacing w:after="0" w:line="240" w:lineRule="auto"/>
      <w:ind w:right="-340"/>
      <w:jc w:val="left"/>
      <w:rPr>
        <w:rFonts w:ascii="Calibri" w:eastAsia="Calibri" w:hAnsi="Calibri" w:cs="Calibri"/>
        <w:b/>
        <w:color w:val="A6A6A6"/>
        <w:sz w:val="24"/>
        <w:szCs w:val="24"/>
      </w:rPr>
    </w:pPr>
    <w:r>
      <w:rPr>
        <w:rFonts w:ascii="Calibri" w:eastAsia="Calibri" w:hAnsi="Calibri" w:cs="Calibri"/>
        <w:b/>
        <w:color w:val="A6A6A6"/>
        <w:sz w:val="24"/>
        <w:szCs w:val="24"/>
      </w:rPr>
      <w:tab/>
    </w:r>
  </w:p>
  <w:p w:rsidR="00C50CCB" w:rsidRDefault="00C50C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B" w:rsidRDefault="00C50C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CB"/>
    <w:rsid w:val="00357593"/>
    <w:rsid w:val="003A5046"/>
    <w:rsid w:val="003F333B"/>
    <w:rsid w:val="00612AD8"/>
    <w:rsid w:val="007B2854"/>
    <w:rsid w:val="009E68D1"/>
    <w:rsid w:val="00A16CB7"/>
    <w:rsid w:val="00B335BA"/>
    <w:rsid w:val="00BF0993"/>
    <w:rsid w:val="00C50CCB"/>
    <w:rsid w:val="00E72CE2"/>
    <w:rsid w:val="00F864D6"/>
    <w:rsid w:val="00F96F23"/>
    <w:rsid w:val="00F9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2"/>
  </w:style>
  <w:style w:type="paragraph" w:styleId="1">
    <w:name w:val="heading 1"/>
    <w:basedOn w:val="normal"/>
    <w:next w:val="normal"/>
    <w:rsid w:val="00C50C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0C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0C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0C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50C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50CC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0CCB"/>
  </w:style>
  <w:style w:type="table" w:customStyle="1" w:styleId="TableNormal">
    <w:name w:val="Table Normal"/>
    <w:rsid w:val="00C50C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0C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50C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50C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Геник</cp:lastModifiedBy>
  <cp:revision>7</cp:revision>
  <dcterms:created xsi:type="dcterms:W3CDTF">2024-02-05T14:15:00Z</dcterms:created>
  <dcterms:modified xsi:type="dcterms:W3CDTF">2024-03-01T07:05:00Z</dcterms:modified>
</cp:coreProperties>
</file>