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7E" w:rsidRPr="00202BD2" w:rsidRDefault="0057697E" w:rsidP="005769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02BD2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Акционерное общество</w:t>
      </w:r>
    </w:p>
    <w:p w:rsidR="0057697E" w:rsidRPr="00202BD2" w:rsidRDefault="0057697E" w:rsidP="0057697E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BD2">
        <w:rPr>
          <w:rFonts w:ascii="Times New Roman" w:eastAsia="Times New Roman" w:hAnsi="Times New Roman" w:cs="Times New Roman"/>
          <w:color w:val="000000"/>
          <w:sz w:val="24"/>
          <w:szCs w:val="24"/>
        </w:rPr>
        <w:t>«Российский Сельскохозяйственный банк»</w:t>
      </w:r>
    </w:p>
    <w:p w:rsidR="0057697E" w:rsidRPr="00202BD2" w:rsidRDefault="0057697E" w:rsidP="0057697E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BD2">
        <w:rPr>
          <w:rFonts w:ascii="Times New Roman" w:eastAsia="Times New Roman" w:hAnsi="Times New Roman" w:cs="Times New Roman"/>
          <w:color w:val="000000"/>
          <w:sz w:val="24"/>
          <w:szCs w:val="24"/>
        </w:rPr>
        <w:t>(АО «</w:t>
      </w:r>
      <w:proofErr w:type="spellStart"/>
      <w:r w:rsidRPr="00202BD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Россельхозбанк</w:t>
      </w:r>
      <w:proofErr w:type="spellEnd"/>
      <w:r w:rsidRPr="00202BD2"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</w:p>
    <w:p w:rsidR="0057697E" w:rsidRPr="00202BD2" w:rsidRDefault="0057697E" w:rsidP="0057697E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677"/>
          <w:tab w:val="right" w:pos="9355"/>
        </w:tabs>
        <w:spacing w:before="240"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2B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Департамент маркетинга и коммуникаций</w:t>
      </w:r>
    </w:p>
    <w:p w:rsidR="0057697E" w:rsidRPr="00202BD2" w:rsidRDefault="0057697E" w:rsidP="0057697E">
      <w:pPr>
        <w:spacing w:after="280"/>
        <w:rPr>
          <w:rFonts w:ascii="Times New Roman" w:eastAsia="Times New Roman" w:hAnsi="Times New Roman" w:cs="Times New Roman"/>
        </w:rPr>
      </w:pPr>
      <w:r w:rsidRPr="00202BD2">
        <w:rPr>
          <w:rFonts w:ascii="Times New Roman" w:eastAsia="Times New Roman" w:hAnsi="Times New Roman" w:cs="Times New Roman"/>
        </w:rPr>
        <w:t xml:space="preserve">Пресненская набережная д. 10, стр.2                    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 w:rsidRPr="00202BD2">
        <w:rPr>
          <w:rFonts w:ascii="Times New Roman" w:eastAsia="Times New Roman" w:hAnsi="Times New Roman" w:cs="Times New Roman"/>
        </w:rPr>
        <w:t>тел.: (495) 221-51-25, 221-51-24 Е-</w:t>
      </w:r>
      <w:proofErr w:type="spellStart"/>
      <w:r w:rsidRPr="00202BD2">
        <w:rPr>
          <w:rFonts w:ascii="Times New Roman" w:eastAsia="Times New Roman" w:hAnsi="Times New Roman" w:cs="Times New Roman"/>
        </w:rPr>
        <w:t>mail</w:t>
      </w:r>
      <w:proofErr w:type="spellEnd"/>
      <w:r w:rsidRPr="00202BD2">
        <w:rPr>
          <w:rFonts w:ascii="Times New Roman" w:eastAsia="Times New Roman" w:hAnsi="Times New Roman" w:cs="Times New Roman"/>
        </w:rPr>
        <w:t>: press@rshb.ru</w:t>
      </w:r>
    </w:p>
    <w:p w:rsidR="0057697E" w:rsidRDefault="0057697E" w:rsidP="0057697E">
      <w:pPr>
        <w:spacing w:after="280"/>
        <w:rPr>
          <w:rFonts w:ascii="Times New Roman" w:eastAsia="Times New Roman" w:hAnsi="Times New Roman" w:cs="Times New Roman"/>
          <w:sz w:val="24"/>
          <w:szCs w:val="24"/>
        </w:rPr>
      </w:pPr>
      <w:r w:rsidRPr="008D1BD7">
        <w:rPr>
          <w:rFonts w:ascii="Times New Roman" w:eastAsia="Times New Roman" w:hAnsi="Times New Roman" w:cs="Times New Roman"/>
          <w:sz w:val="24"/>
          <w:szCs w:val="24"/>
        </w:rPr>
        <w:t>1</w:t>
      </w:r>
      <w:r w:rsidR="00C80DB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02B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апреля 2024</w:t>
      </w:r>
      <w:r w:rsidRPr="00202BD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697E" w:rsidRPr="00111D45" w:rsidRDefault="0057697E" w:rsidP="005769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В </w:t>
      </w:r>
      <w:r w:rsidRPr="0057697E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Ростове-на-Дону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стартовал гастрономический фестиваль «Своё в городе»</w:t>
      </w:r>
    </w:p>
    <w:p w:rsidR="0057697E" w:rsidRDefault="0057697E" w:rsidP="0057697E">
      <w:pPr>
        <w:suppressAutoHyphens/>
        <w:spacing w:before="24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С 15 апреля по 5 мая</w:t>
      </w:r>
      <w:r w:rsidRPr="0057697E"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Ростов</w:t>
      </w:r>
      <w:r w:rsidRPr="0057697E">
        <w:rPr>
          <w:rFonts w:ascii="Times New Roman" w:eastAsia="Times New Roman" w:hAnsi="Times New Roman" w:cs="Times New Roman"/>
          <w:i/>
          <w:color w:val="000000"/>
          <w:sz w:val="24"/>
        </w:rPr>
        <w:t>-на-Дону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будет одним из десятков городов-участников Гастрономического фестиваля </w:t>
      </w:r>
      <w:r w:rsidRPr="00CA1A3F">
        <w:rPr>
          <w:rFonts w:ascii="Times New Roman" w:eastAsia="Times New Roman" w:hAnsi="Times New Roman" w:cs="Times New Roman"/>
          <w:i/>
          <w:color w:val="000000"/>
          <w:sz w:val="24"/>
        </w:rPr>
        <w:t>«Своё в городе»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Россельхозбанка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. </w:t>
      </w:r>
      <w:r w:rsidRPr="00CA1A3F">
        <w:rPr>
          <w:rFonts w:ascii="Times New Roman" w:eastAsia="Times New Roman" w:hAnsi="Times New Roman" w:cs="Times New Roman"/>
          <w:i/>
          <w:color w:val="000000"/>
          <w:sz w:val="24"/>
        </w:rPr>
        <w:t xml:space="preserve">Мероприятие объединит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12 000 </w:t>
      </w:r>
      <w:r w:rsidRPr="00CA1A3F">
        <w:rPr>
          <w:rFonts w:ascii="Times New Roman" w:eastAsia="Times New Roman" w:hAnsi="Times New Roman" w:cs="Times New Roman"/>
          <w:i/>
          <w:color w:val="000000"/>
          <w:sz w:val="24"/>
        </w:rPr>
        <w:t xml:space="preserve">фермеров и 500 ресторанов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для</w:t>
      </w:r>
      <w:r w:rsidRPr="00CA1A3F">
        <w:rPr>
          <w:rFonts w:ascii="Times New Roman" w:eastAsia="Times New Roman" w:hAnsi="Times New Roman" w:cs="Times New Roman"/>
          <w:i/>
          <w:color w:val="000000"/>
          <w:sz w:val="24"/>
        </w:rPr>
        <w:t xml:space="preserve"> популяризации локальных фермерских продуктов и сельского хозяйства, а также познакомит россиян с различными блюдами как русской, так и международной кухни.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  </w:t>
      </w:r>
    </w:p>
    <w:p w:rsidR="0057697E" w:rsidRDefault="0057697E" w:rsidP="0057697E">
      <w:pPr>
        <w:suppressAutoHyphens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течение 3 недель</w:t>
      </w:r>
      <w:r w:rsidRPr="00CA1A3F">
        <w:rPr>
          <w:rFonts w:ascii="Times New Roman" w:eastAsia="Times New Roman" w:hAnsi="Times New Roman" w:cs="Times New Roman"/>
          <w:color w:val="000000"/>
          <w:sz w:val="24"/>
        </w:rPr>
        <w:t xml:space="preserve"> шеф-повара ведущих ресторанов предложат гостям «Своё сет-меню» из 3 или 4-5 блюд, приготовленных из локальных продуктов. Цена на фестивальные сеты будет фиксированной и будет зависеть от количества блюд в сете и статуса заведения.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CA1A3F">
        <w:rPr>
          <w:rFonts w:ascii="Times New Roman" w:eastAsia="Times New Roman" w:hAnsi="Times New Roman" w:cs="Times New Roman"/>
          <w:color w:val="000000"/>
          <w:sz w:val="24"/>
        </w:rPr>
        <w:t>Попробовать «Сво</w:t>
      </w:r>
      <w:r w:rsidR="00570B6C">
        <w:rPr>
          <w:rFonts w:ascii="Times New Roman" w:eastAsia="Times New Roman" w:hAnsi="Times New Roman" w:cs="Times New Roman"/>
          <w:color w:val="000000"/>
          <w:sz w:val="24"/>
        </w:rPr>
        <w:t>ё</w:t>
      </w:r>
      <w:r w:rsidRPr="00CA1A3F">
        <w:rPr>
          <w:rFonts w:ascii="Times New Roman" w:eastAsia="Times New Roman" w:hAnsi="Times New Roman" w:cs="Times New Roman"/>
          <w:color w:val="000000"/>
          <w:sz w:val="24"/>
        </w:rPr>
        <w:t xml:space="preserve"> меню» можно в ресторанах-участниках, отмеченных специальной наклейкой.</w:t>
      </w:r>
    </w:p>
    <w:p w:rsidR="0057697E" w:rsidRPr="00CA1A3F" w:rsidRDefault="0057697E" w:rsidP="0057697E">
      <w:pPr>
        <w:suppressAutoHyphens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</w:t>
      </w:r>
      <w:r w:rsidRPr="0057697E">
        <w:rPr>
          <w:rFonts w:ascii="Times New Roman" w:eastAsia="Times New Roman" w:hAnsi="Times New Roman" w:cs="Times New Roman"/>
          <w:color w:val="000000"/>
          <w:sz w:val="24"/>
        </w:rPr>
        <w:t xml:space="preserve">Ростове-на-Дону </w:t>
      </w:r>
      <w:r>
        <w:rPr>
          <w:rFonts w:ascii="Times New Roman" w:eastAsia="Times New Roman" w:hAnsi="Times New Roman" w:cs="Times New Roman"/>
          <w:color w:val="000000"/>
          <w:sz w:val="24"/>
        </w:rPr>
        <w:t>в фестивале участвуют рестораны «</w:t>
      </w:r>
      <w:r w:rsidRPr="0057697E">
        <w:rPr>
          <w:rFonts w:ascii="Times New Roman" w:eastAsia="Times New Roman" w:hAnsi="Times New Roman" w:cs="Times New Roman"/>
          <w:color w:val="000000"/>
          <w:sz w:val="24"/>
        </w:rPr>
        <w:t>Времена года</w:t>
      </w:r>
      <w:r>
        <w:rPr>
          <w:rFonts w:ascii="Times New Roman" w:eastAsia="Times New Roman" w:hAnsi="Times New Roman" w:cs="Times New Roman"/>
          <w:color w:val="000000"/>
          <w:sz w:val="24"/>
        </w:rPr>
        <w:t>», «</w:t>
      </w:r>
      <w:proofErr w:type="spellStart"/>
      <w:r w:rsidRPr="0057697E">
        <w:rPr>
          <w:rFonts w:ascii="Times New Roman" w:eastAsia="Times New Roman" w:hAnsi="Times New Roman" w:cs="Times New Roman"/>
          <w:color w:val="000000"/>
          <w:sz w:val="24"/>
        </w:rPr>
        <w:t>Stars</w:t>
      </w:r>
      <w:proofErr w:type="spellEnd"/>
      <w:r w:rsidRPr="0057697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57697E">
        <w:rPr>
          <w:rFonts w:ascii="Times New Roman" w:eastAsia="Times New Roman" w:hAnsi="Times New Roman" w:cs="Times New Roman"/>
          <w:color w:val="000000"/>
          <w:sz w:val="24"/>
        </w:rPr>
        <w:t>Coffee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», «</w:t>
      </w:r>
      <w:proofErr w:type="spellStart"/>
      <w:r w:rsidRPr="0057697E">
        <w:rPr>
          <w:rFonts w:ascii="Times New Roman" w:eastAsia="Times New Roman" w:hAnsi="Times New Roman" w:cs="Times New Roman"/>
          <w:color w:val="000000"/>
          <w:sz w:val="24"/>
        </w:rPr>
        <w:t>Абрау</w:t>
      </w:r>
      <w:proofErr w:type="spellEnd"/>
      <w:r w:rsidRPr="0057697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57697E">
        <w:rPr>
          <w:rFonts w:ascii="Times New Roman" w:eastAsia="Times New Roman" w:hAnsi="Times New Roman" w:cs="Times New Roman"/>
          <w:color w:val="000000"/>
          <w:sz w:val="24"/>
        </w:rPr>
        <w:t>Дюрсо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», «</w:t>
      </w:r>
      <w:r w:rsidRPr="0057697E">
        <w:rPr>
          <w:rFonts w:ascii="Times New Roman" w:eastAsia="Times New Roman" w:hAnsi="Times New Roman" w:cs="Times New Roman"/>
          <w:color w:val="000000"/>
          <w:sz w:val="24"/>
        </w:rPr>
        <w:t>LUV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  <w:r w:rsidR="00570B6C">
        <w:rPr>
          <w:rFonts w:ascii="Times New Roman" w:eastAsia="Times New Roman" w:hAnsi="Times New Roman" w:cs="Times New Roman"/>
          <w:color w:val="000000"/>
          <w:sz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«</w:t>
      </w:r>
      <w:r w:rsidRPr="0057697E">
        <w:rPr>
          <w:rFonts w:ascii="Times New Roman" w:eastAsia="Times New Roman" w:hAnsi="Times New Roman" w:cs="Times New Roman"/>
          <w:color w:val="000000"/>
          <w:sz w:val="24"/>
        </w:rPr>
        <w:t>Ресторан № 39</w:t>
      </w:r>
      <w:r>
        <w:rPr>
          <w:rFonts w:ascii="Times New Roman" w:eastAsia="Times New Roman" w:hAnsi="Times New Roman" w:cs="Times New Roman"/>
          <w:color w:val="000000"/>
          <w:sz w:val="24"/>
        </w:rPr>
        <w:t>».</w:t>
      </w:r>
    </w:p>
    <w:p w:rsidR="0057697E" w:rsidRDefault="0057697E" w:rsidP="0057697E">
      <w:pPr>
        <w:suppressAutoHyphens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Цель фестиваля </w:t>
      </w:r>
      <w:r w:rsidRPr="00CA1A3F">
        <w:rPr>
          <w:rFonts w:ascii="Times New Roman" w:eastAsia="Times New Roman" w:hAnsi="Times New Roman" w:cs="Times New Roman"/>
          <w:color w:val="000000"/>
          <w:sz w:val="24"/>
        </w:rPr>
        <w:t>«Своё в городе» —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укрепить сотрудничество</w:t>
      </w:r>
      <w:r w:rsidRPr="00CA1A3F">
        <w:rPr>
          <w:rFonts w:ascii="Times New Roman" w:eastAsia="Times New Roman" w:hAnsi="Times New Roman" w:cs="Times New Roman"/>
          <w:color w:val="000000"/>
          <w:sz w:val="24"/>
        </w:rPr>
        <w:t xml:space="preserve"> между фермерскими хозяйствами и представителями сегмента </w:t>
      </w:r>
      <w:proofErr w:type="spellStart"/>
      <w:r w:rsidRPr="00CA1A3F">
        <w:rPr>
          <w:rFonts w:ascii="Times New Roman" w:eastAsia="Times New Roman" w:hAnsi="Times New Roman" w:cs="Times New Roman"/>
          <w:color w:val="000000"/>
          <w:sz w:val="24"/>
        </w:rPr>
        <w:t>HoReCa</w:t>
      </w:r>
      <w:proofErr w:type="spellEnd"/>
      <w:r w:rsidRPr="00CA1A3F">
        <w:rPr>
          <w:rFonts w:ascii="Times New Roman" w:eastAsia="Times New Roman" w:hAnsi="Times New Roman" w:cs="Times New Roman"/>
          <w:color w:val="000000"/>
          <w:sz w:val="24"/>
        </w:rPr>
        <w:t xml:space="preserve">. Мероприятие объединит фермеров, рестораторов, владельцев бизнеса и ценителей вкусной и здоровой еды из местных продуктов. </w:t>
      </w:r>
    </w:p>
    <w:p w:rsidR="00C80DB7" w:rsidRDefault="00C80DB7" w:rsidP="0057697E">
      <w:pPr>
        <w:suppressAutoHyphens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80DB7">
        <w:rPr>
          <w:rFonts w:ascii="Times New Roman" w:eastAsia="Times New Roman" w:hAnsi="Times New Roman" w:cs="Times New Roman"/>
          <w:color w:val="000000"/>
          <w:sz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C80DB7">
        <w:rPr>
          <w:rFonts w:ascii="Times New Roman" w:eastAsia="Times New Roman" w:hAnsi="Times New Roman" w:cs="Times New Roman"/>
          <w:color w:val="000000"/>
          <w:sz w:val="24"/>
        </w:rPr>
        <w:t>естиваль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- э</w:t>
      </w:r>
      <w:r w:rsidRPr="00C80DB7">
        <w:rPr>
          <w:rFonts w:ascii="Times New Roman" w:eastAsia="Times New Roman" w:hAnsi="Times New Roman" w:cs="Times New Roman"/>
          <w:color w:val="000000"/>
          <w:sz w:val="24"/>
        </w:rPr>
        <w:t xml:space="preserve">то новые связи, идеи, контакты и новые вкусы для наших гостей. В фестивальном меню мы предлагаем то, что любим сами, чем кормим родных, чем гордимся в ростовской кухне: тартар из донской сельди с щучьей икрой и нерафинированным маслом на бородинском хлебе, сыровяленое филе ростовского фермерского утенка с жареным сыром </w:t>
      </w:r>
      <w:proofErr w:type="spellStart"/>
      <w:r w:rsidRPr="00C80DB7">
        <w:rPr>
          <w:rFonts w:ascii="Times New Roman" w:eastAsia="Times New Roman" w:hAnsi="Times New Roman" w:cs="Times New Roman"/>
          <w:color w:val="000000"/>
          <w:sz w:val="24"/>
        </w:rPr>
        <w:t>камамбер</w:t>
      </w:r>
      <w:proofErr w:type="spellEnd"/>
      <w:r w:rsidRPr="00C80DB7">
        <w:rPr>
          <w:rFonts w:ascii="Times New Roman" w:eastAsia="Times New Roman" w:hAnsi="Times New Roman" w:cs="Times New Roman"/>
          <w:color w:val="000000"/>
          <w:sz w:val="24"/>
        </w:rPr>
        <w:t xml:space="preserve"> от донского производителя и с медовыми яблоками, филе дикого донского судака, приготовленного по казачьему рецепту. Рыба подается с рубленым укропом, с овощами в сливках и местным автохтоном белым «Цимлянским». Завершает меню десерт: традиционная азовская </w:t>
      </w:r>
      <w:proofErr w:type="spellStart"/>
      <w:r w:rsidRPr="00C80DB7">
        <w:rPr>
          <w:rFonts w:ascii="Times New Roman" w:eastAsia="Times New Roman" w:hAnsi="Times New Roman" w:cs="Times New Roman"/>
          <w:color w:val="000000"/>
          <w:sz w:val="24"/>
        </w:rPr>
        <w:t>сюзьма</w:t>
      </w:r>
      <w:proofErr w:type="spellEnd"/>
      <w:r w:rsidRPr="00C80DB7">
        <w:rPr>
          <w:rFonts w:ascii="Times New Roman" w:eastAsia="Times New Roman" w:hAnsi="Times New Roman" w:cs="Times New Roman"/>
          <w:color w:val="000000"/>
          <w:sz w:val="24"/>
        </w:rPr>
        <w:t xml:space="preserve"> из фермерского творога и ряженки, медовая </w:t>
      </w:r>
      <w:proofErr w:type="spellStart"/>
      <w:r w:rsidRPr="00C80DB7">
        <w:rPr>
          <w:rFonts w:ascii="Times New Roman" w:eastAsia="Times New Roman" w:hAnsi="Times New Roman" w:cs="Times New Roman"/>
          <w:color w:val="000000"/>
          <w:sz w:val="24"/>
        </w:rPr>
        <w:t>сота</w:t>
      </w:r>
      <w:proofErr w:type="spellEnd"/>
      <w:r w:rsidRPr="00C80DB7">
        <w:rPr>
          <w:rFonts w:ascii="Times New Roman" w:eastAsia="Times New Roman" w:hAnsi="Times New Roman" w:cs="Times New Roman"/>
          <w:color w:val="000000"/>
          <w:sz w:val="24"/>
        </w:rPr>
        <w:t xml:space="preserve"> от донского пасечника, косточки дикого абрикоса, </w:t>
      </w:r>
      <w:proofErr w:type="spellStart"/>
      <w:r w:rsidRPr="00C80DB7">
        <w:rPr>
          <w:rFonts w:ascii="Times New Roman" w:eastAsia="Times New Roman" w:hAnsi="Times New Roman" w:cs="Times New Roman"/>
          <w:color w:val="000000"/>
          <w:sz w:val="24"/>
        </w:rPr>
        <w:t>жерделы</w:t>
      </w:r>
      <w:proofErr w:type="spellEnd"/>
      <w:r w:rsidRPr="00C80DB7"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 w:rsidRPr="00C80DB7">
        <w:rPr>
          <w:rFonts w:ascii="Times New Roman" w:eastAsia="Times New Roman" w:hAnsi="Times New Roman" w:cs="Times New Roman"/>
          <w:color w:val="000000"/>
          <w:sz w:val="24"/>
        </w:rPr>
        <w:t>узвар</w:t>
      </w:r>
      <w:proofErr w:type="spellEnd"/>
      <w:r w:rsidRPr="00C80DB7">
        <w:rPr>
          <w:rFonts w:ascii="Times New Roman" w:eastAsia="Times New Roman" w:hAnsi="Times New Roman" w:cs="Times New Roman"/>
          <w:color w:val="000000"/>
          <w:sz w:val="24"/>
        </w:rPr>
        <w:t xml:space="preserve">», — рассказал бренд-шеф Ресторана 39 и УК </w:t>
      </w:r>
      <w:proofErr w:type="spellStart"/>
      <w:r w:rsidRPr="00C80DB7">
        <w:rPr>
          <w:rFonts w:ascii="Times New Roman" w:eastAsia="Times New Roman" w:hAnsi="Times New Roman" w:cs="Times New Roman"/>
          <w:color w:val="000000"/>
          <w:sz w:val="24"/>
        </w:rPr>
        <w:t>Sateen</w:t>
      </w:r>
      <w:proofErr w:type="spellEnd"/>
      <w:r w:rsidRPr="00C80DB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C80DB7">
        <w:rPr>
          <w:rFonts w:ascii="Times New Roman" w:eastAsia="Times New Roman" w:hAnsi="Times New Roman" w:cs="Times New Roman"/>
          <w:color w:val="000000"/>
          <w:sz w:val="24"/>
        </w:rPr>
        <w:t>Group</w:t>
      </w:r>
      <w:proofErr w:type="spellEnd"/>
      <w:r w:rsidRPr="00C80DB7">
        <w:rPr>
          <w:rFonts w:ascii="Times New Roman" w:eastAsia="Times New Roman" w:hAnsi="Times New Roman" w:cs="Times New Roman"/>
          <w:color w:val="000000"/>
          <w:sz w:val="24"/>
        </w:rPr>
        <w:t xml:space="preserve"> Максим Артюхов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57697E" w:rsidRPr="00CA1A3F" w:rsidRDefault="0057697E" w:rsidP="0057697E">
      <w:pPr>
        <w:suppressAutoHyphens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A1A3F"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Использование в меню локальных продуктов – актуальный тренд в ресторанном бизнесе.  Сотрудничество представителей сегмента </w:t>
      </w:r>
      <w:proofErr w:type="spellStart"/>
      <w:r w:rsidRPr="00CA1A3F">
        <w:rPr>
          <w:rFonts w:ascii="Times New Roman" w:eastAsia="Times New Roman" w:hAnsi="Times New Roman" w:cs="Times New Roman"/>
          <w:color w:val="000000"/>
          <w:sz w:val="24"/>
        </w:rPr>
        <w:t>HoReCa</w:t>
      </w:r>
      <w:proofErr w:type="spellEnd"/>
      <w:r w:rsidRPr="00CA1A3F">
        <w:rPr>
          <w:rFonts w:ascii="Times New Roman" w:eastAsia="Times New Roman" w:hAnsi="Times New Roman" w:cs="Times New Roman"/>
          <w:color w:val="000000"/>
          <w:sz w:val="24"/>
        </w:rPr>
        <w:t xml:space="preserve"> с производителями и агрохозяйствами своих регионов выгодно и фермерам, и рестораторам, и посетителям: свежие продукты (сыры, овощи, мясо, рыба, овощи, фрукты и ягоды) доставляются без лишних посредников и сложной логистики. Этот тренд также очень важен для обеспечения продовольственного суверенитета регионов и страны в целом. </w:t>
      </w:r>
    </w:p>
    <w:p w:rsidR="008D1BD7" w:rsidRDefault="008D1BD7" w:rsidP="008D1BD7">
      <w:pPr>
        <w:suppressAutoHyphens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</w:t>
      </w:r>
      <w:r w:rsidRPr="008D1BD7">
        <w:rPr>
          <w:rFonts w:ascii="Times New Roman" w:eastAsia="Times New Roman" w:hAnsi="Times New Roman" w:cs="Times New Roman"/>
          <w:color w:val="000000"/>
          <w:sz w:val="24"/>
        </w:rPr>
        <w:t>Фестиваль «Сво</w:t>
      </w:r>
      <w:r w:rsidR="00570B6C">
        <w:rPr>
          <w:rFonts w:ascii="Times New Roman" w:eastAsia="Times New Roman" w:hAnsi="Times New Roman" w:cs="Times New Roman"/>
          <w:color w:val="000000"/>
          <w:sz w:val="24"/>
        </w:rPr>
        <w:t>ё</w:t>
      </w:r>
      <w:r w:rsidRPr="008D1BD7">
        <w:rPr>
          <w:rFonts w:ascii="Times New Roman" w:eastAsia="Times New Roman" w:hAnsi="Times New Roman" w:cs="Times New Roman"/>
          <w:color w:val="000000"/>
          <w:sz w:val="24"/>
        </w:rPr>
        <w:t xml:space="preserve"> в городе» позволяет гостям </w:t>
      </w:r>
      <w:r w:rsidR="000B5137">
        <w:rPr>
          <w:rFonts w:ascii="Times New Roman" w:eastAsia="Times New Roman" w:hAnsi="Times New Roman" w:cs="Times New Roman"/>
          <w:color w:val="000000"/>
          <w:sz w:val="24"/>
        </w:rPr>
        <w:t xml:space="preserve">ресторана </w:t>
      </w:r>
      <w:r w:rsidRPr="008D1BD7">
        <w:rPr>
          <w:rFonts w:ascii="Times New Roman" w:eastAsia="Times New Roman" w:hAnsi="Times New Roman" w:cs="Times New Roman"/>
          <w:color w:val="000000"/>
          <w:sz w:val="24"/>
        </w:rPr>
        <w:t>п</w:t>
      </w:r>
      <w:r w:rsidR="000B5137">
        <w:rPr>
          <w:rFonts w:ascii="Times New Roman" w:eastAsia="Times New Roman" w:hAnsi="Times New Roman" w:cs="Times New Roman"/>
          <w:color w:val="000000"/>
          <w:sz w:val="24"/>
        </w:rPr>
        <w:t>опробовать</w:t>
      </w:r>
      <w:r w:rsidRPr="008D1BD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блюда,</w:t>
      </w:r>
      <w:r w:rsidR="000B5137">
        <w:rPr>
          <w:rFonts w:ascii="Times New Roman" w:eastAsia="Times New Roman" w:hAnsi="Times New Roman" w:cs="Times New Roman"/>
          <w:color w:val="000000"/>
          <w:sz w:val="24"/>
        </w:rPr>
        <w:t xml:space="preserve"> приготовленные из локальных продуктов и помогает фермерами нарастить</w:t>
      </w:r>
      <w:r w:rsidRPr="008D1BD7">
        <w:rPr>
          <w:rFonts w:ascii="Times New Roman" w:eastAsia="Times New Roman" w:hAnsi="Times New Roman" w:cs="Times New Roman"/>
          <w:color w:val="000000"/>
          <w:sz w:val="24"/>
        </w:rPr>
        <w:t xml:space="preserve"> оборот </w:t>
      </w:r>
      <w:r w:rsidR="000B5137">
        <w:rPr>
          <w:rFonts w:ascii="Times New Roman" w:eastAsia="Times New Roman" w:hAnsi="Times New Roman" w:cs="Times New Roman"/>
          <w:color w:val="000000"/>
          <w:sz w:val="24"/>
        </w:rPr>
        <w:t>своей</w:t>
      </w:r>
      <w:r w:rsidRPr="008D1BD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1BD7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продукции, которая во многом не то что не уступает, а даже превосходит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 качеству </w:t>
      </w:r>
      <w:r w:rsidR="000B5137">
        <w:rPr>
          <w:rFonts w:ascii="Times New Roman" w:eastAsia="Times New Roman" w:hAnsi="Times New Roman" w:cs="Times New Roman"/>
          <w:color w:val="000000"/>
          <w:sz w:val="24"/>
        </w:rPr>
        <w:t>многие импортные аналоги.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 ходе фестиваля н</w:t>
      </w:r>
      <w:r w:rsidRPr="008D1BD7">
        <w:rPr>
          <w:rFonts w:ascii="Times New Roman" w:eastAsia="Times New Roman" w:hAnsi="Times New Roman" w:cs="Times New Roman"/>
          <w:color w:val="000000"/>
          <w:sz w:val="24"/>
        </w:rPr>
        <w:t>аш ресторан представит сет из четыр</w:t>
      </w:r>
      <w:r w:rsidR="00570B6C">
        <w:rPr>
          <w:rFonts w:ascii="Times New Roman" w:eastAsia="Times New Roman" w:hAnsi="Times New Roman" w:cs="Times New Roman"/>
          <w:color w:val="000000"/>
          <w:sz w:val="24"/>
        </w:rPr>
        <w:t>ё</w:t>
      </w:r>
      <w:r w:rsidRPr="008D1BD7">
        <w:rPr>
          <w:rFonts w:ascii="Times New Roman" w:eastAsia="Times New Roman" w:hAnsi="Times New Roman" w:cs="Times New Roman"/>
          <w:color w:val="000000"/>
          <w:sz w:val="24"/>
        </w:rPr>
        <w:t>х блюд</w:t>
      </w:r>
      <w:r w:rsidR="000B5137">
        <w:rPr>
          <w:rFonts w:ascii="Times New Roman" w:eastAsia="Times New Roman" w:hAnsi="Times New Roman" w:cs="Times New Roman"/>
          <w:color w:val="000000"/>
          <w:sz w:val="24"/>
        </w:rPr>
        <w:t>, приготовленных</w:t>
      </w:r>
      <w:r w:rsidRPr="008D1BD7">
        <w:rPr>
          <w:rFonts w:ascii="Times New Roman" w:eastAsia="Times New Roman" w:hAnsi="Times New Roman" w:cs="Times New Roman"/>
          <w:color w:val="000000"/>
          <w:sz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</w:rPr>
        <w:t>а основе фермерской продукции: т</w:t>
      </w:r>
      <w:r w:rsidRPr="008D1BD7">
        <w:rPr>
          <w:rFonts w:ascii="Times New Roman" w:eastAsia="Times New Roman" w:hAnsi="Times New Roman" w:cs="Times New Roman"/>
          <w:color w:val="000000"/>
          <w:sz w:val="24"/>
        </w:rPr>
        <w:t>арта</w:t>
      </w:r>
      <w:r>
        <w:rPr>
          <w:rFonts w:ascii="Times New Roman" w:eastAsia="Times New Roman" w:hAnsi="Times New Roman" w:cs="Times New Roman"/>
          <w:color w:val="000000"/>
          <w:sz w:val="24"/>
        </w:rPr>
        <w:t>р из говядины с костным мозгом, з</w:t>
      </w:r>
      <w:r w:rsidRPr="008D1BD7">
        <w:rPr>
          <w:rFonts w:ascii="Times New Roman" w:eastAsia="Times New Roman" w:hAnsi="Times New Roman" w:cs="Times New Roman"/>
          <w:color w:val="000000"/>
          <w:sz w:val="24"/>
        </w:rPr>
        <w:t xml:space="preserve">апеченный </w:t>
      </w:r>
      <w:proofErr w:type="spellStart"/>
      <w:r w:rsidRPr="008D1BD7">
        <w:rPr>
          <w:rFonts w:ascii="Times New Roman" w:eastAsia="Times New Roman" w:hAnsi="Times New Roman" w:cs="Times New Roman"/>
          <w:color w:val="000000"/>
          <w:sz w:val="24"/>
        </w:rPr>
        <w:t>камамбер</w:t>
      </w:r>
      <w:proofErr w:type="spellEnd"/>
      <w:r w:rsidRPr="008D1BD7">
        <w:rPr>
          <w:rFonts w:ascii="Times New Roman" w:eastAsia="Times New Roman" w:hAnsi="Times New Roman" w:cs="Times New Roman"/>
          <w:color w:val="000000"/>
          <w:sz w:val="24"/>
        </w:rPr>
        <w:t xml:space="preserve"> с мор</w:t>
      </w:r>
      <w:r>
        <w:rPr>
          <w:rFonts w:ascii="Times New Roman" w:eastAsia="Times New Roman" w:hAnsi="Times New Roman" w:cs="Times New Roman"/>
          <w:color w:val="000000"/>
          <w:sz w:val="24"/>
        </w:rPr>
        <w:t>оженым из груши и муссом тыквы, с</w:t>
      </w:r>
      <w:r w:rsidRPr="008D1BD7">
        <w:rPr>
          <w:rFonts w:ascii="Times New Roman" w:eastAsia="Times New Roman" w:hAnsi="Times New Roman" w:cs="Times New Roman"/>
          <w:color w:val="000000"/>
          <w:sz w:val="24"/>
        </w:rPr>
        <w:t xml:space="preserve">удак </w:t>
      </w:r>
      <w:r>
        <w:rPr>
          <w:rFonts w:ascii="Times New Roman" w:eastAsia="Times New Roman" w:hAnsi="Times New Roman" w:cs="Times New Roman"/>
          <w:color w:val="000000"/>
          <w:sz w:val="24"/>
        </w:rPr>
        <w:t>с морепродуктами в соусе карри, г</w:t>
      </w:r>
      <w:r w:rsidRPr="008D1BD7">
        <w:rPr>
          <w:rFonts w:ascii="Times New Roman" w:eastAsia="Times New Roman" w:hAnsi="Times New Roman" w:cs="Times New Roman"/>
          <w:color w:val="000000"/>
          <w:sz w:val="24"/>
        </w:rPr>
        <w:t>рушевое мороженое с шоколадным бисквитом</w:t>
      </w:r>
      <w:r>
        <w:rPr>
          <w:rFonts w:ascii="Times New Roman" w:eastAsia="Times New Roman" w:hAnsi="Times New Roman" w:cs="Times New Roman"/>
          <w:color w:val="000000"/>
          <w:sz w:val="24"/>
        </w:rPr>
        <w:t>», — прокомментировал шеф-повар ресторана «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LUV</w:t>
      </w:r>
      <w:r>
        <w:rPr>
          <w:rFonts w:ascii="Times New Roman" w:eastAsia="Times New Roman" w:hAnsi="Times New Roman" w:cs="Times New Roman"/>
          <w:color w:val="000000"/>
          <w:sz w:val="24"/>
        </w:rPr>
        <w:t>» в Ростове-на-Дону Алексей Матвеев.</w:t>
      </w:r>
    </w:p>
    <w:p w:rsidR="0057697E" w:rsidRDefault="0057697E" w:rsidP="0057697E">
      <w:pPr>
        <w:suppressAutoHyphens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A1A3F">
        <w:rPr>
          <w:rFonts w:ascii="Times New Roman" w:eastAsia="Times New Roman" w:hAnsi="Times New Roman" w:cs="Times New Roman"/>
          <w:color w:val="000000"/>
          <w:sz w:val="24"/>
        </w:rPr>
        <w:t xml:space="preserve">География фестиваля охватит </w:t>
      </w:r>
      <w:r>
        <w:rPr>
          <w:rFonts w:ascii="Times New Roman" w:eastAsia="Times New Roman" w:hAnsi="Times New Roman" w:cs="Times New Roman"/>
          <w:color w:val="000000"/>
          <w:sz w:val="24"/>
        </w:rPr>
        <w:t>более 20 населённых пунктов</w:t>
      </w:r>
      <w:r w:rsidRPr="00CA1A3F">
        <w:rPr>
          <w:rFonts w:ascii="Times New Roman" w:eastAsia="Times New Roman" w:hAnsi="Times New Roman" w:cs="Times New Roman"/>
          <w:color w:val="000000"/>
          <w:sz w:val="24"/>
        </w:rPr>
        <w:t xml:space="preserve"> России, в числе которых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Москва, Санкт-Петербург, Новосибирск, Казань, Екатеринбург, Самара, Воронеж, Краснодар, Нижний Новгород, Сочи, Тюмень, Уфа, Ярославль, Геленджик, Ростов-на-Дону, Красноярск, Ставрополь. </w:t>
      </w:r>
    </w:p>
    <w:p w:rsidR="0057697E" w:rsidRDefault="0057697E" w:rsidP="0057697E">
      <w:pPr>
        <w:spacing w:after="280"/>
        <w:rPr>
          <w:rFonts w:ascii="Times New Roman" w:eastAsia="Times New Roman" w:hAnsi="Times New Roman" w:cs="Times New Roman"/>
          <w:sz w:val="24"/>
          <w:szCs w:val="24"/>
        </w:rPr>
      </w:pPr>
      <w:r w:rsidRPr="00CA1A3F">
        <w:rPr>
          <w:rFonts w:ascii="Times New Roman" w:eastAsia="Times New Roman" w:hAnsi="Times New Roman" w:cs="Times New Roman"/>
          <w:color w:val="000000"/>
          <w:sz w:val="24"/>
        </w:rPr>
        <w:t xml:space="preserve">Торжественное награждение победителей и закрытие фестиваля состоятся на </w:t>
      </w:r>
      <w:proofErr w:type="spellStart"/>
      <w:r w:rsidRPr="00CA1A3F">
        <w:rPr>
          <w:rFonts w:ascii="Times New Roman" w:eastAsia="Times New Roman" w:hAnsi="Times New Roman" w:cs="Times New Roman"/>
          <w:color w:val="000000"/>
          <w:sz w:val="24"/>
        </w:rPr>
        <w:t>бранче</w:t>
      </w:r>
      <w:proofErr w:type="spellEnd"/>
      <w:r w:rsidRPr="00CA1A3F">
        <w:rPr>
          <w:rFonts w:ascii="Times New Roman" w:eastAsia="Times New Roman" w:hAnsi="Times New Roman" w:cs="Times New Roman"/>
          <w:color w:val="000000"/>
          <w:sz w:val="24"/>
        </w:rPr>
        <w:t xml:space="preserve"> в одном из московских ресторанов, где участников также ждут встречи с именитыми шеф-поварами столицы. </w:t>
      </w:r>
      <w:r>
        <w:rPr>
          <w:rFonts w:ascii="Times New Roman" w:eastAsia="Times New Roman" w:hAnsi="Times New Roman" w:cs="Times New Roman"/>
          <w:color w:val="000000"/>
          <w:sz w:val="24"/>
        </w:rPr>
        <w:t>Мероприятие</w:t>
      </w:r>
      <w:r w:rsidRPr="00CA1A3F">
        <w:rPr>
          <w:rFonts w:ascii="Times New Roman" w:eastAsia="Times New Roman" w:hAnsi="Times New Roman" w:cs="Times New Roman"/>
          <w:color w:val="000000"/>
          <w:sz w:val="24"/>
        </w:rPr>
        <w:t xml:space="preserve"> поддерживают ведущие </w:t>
      </w:r>
      <w:proofErr w:type="spellStart"/>
      <w:r w:rsidRPr="00CA1A3F">
        <w:rPr>
          <w:rFonts w:ascii="Times New Roman" w:eastAsia="Times New Roman" w:hAnsi="Times New Roman" w:cs="Times New Roman"/>
          <w:color w:val="000000"/>
          <w:sz w:val="24"/>
        </w:rPr>
        <w:t>фуд-блогеры</w:t>
      </w:r>
      <w:proofErr w:type="spellEnd"/>
      <w:r w:rsidRPr="00CA1A3F">
        <w:rPr>
          <w:rFonts w:ascii="Times New Roman" w:eastAsia="Times New Roman" w:hAnsi="Times New Roman" w:cs="Times New Roman"/>
          <w:color w:val="000000"/>
          <w:sz w:val="24"/>
        </w:rPr>
        <w:t xml:space="preserve"> городов-участников – 100 </w:t>
      </w:r>
      <w:proofErr w:type="spellStart"/>
      <w:r w:rsidRPr="00CA1A3F">
        <w:rPr>
          <w:rFonts w:ascii="Times New Roman" w:eastAsia="Times New Roman" w:hAnsi="Times New Roman" w:cs="Times New Roman"/>
          <w:color w:val="000000"/>
          <w:sz w:val="24"/>
        </w:rPr>
        <w:t>инфлюенсеров</w:t>
      </w:r>
      <w:proofErr w:type="spellEnd"/>
      <w:r w:rsidRPr="00CA1A3F">
        <w:rPr>
          <w:rFonts w:ascii="Times New Roman" w:eastAsia="Times New Roman" w:hAnsi="Times New Roman" w:cs="Times New Roman"/>
          <w:color w:val="000000"/>
          <w:sz w:val="24"/>
        </w:rPr>
        <w:t xml:space="preserve">, гастрономических экспертов и </w:t>
      </w:r>
      <w:proofErr w:type="spellStart"/>
      <w:r w:rsidRPr="00CA1A3F">
        <w:rPr>
          <w:rFonts w:ascii="Times New Roman" w:eastAsia="Times New Roman" w:hAnsi="Times New Roman" w:cs="Times New Roman"/>
          <w:color w:val="000000"/>
          <w:sz w:val="24"/>
        </w:rPr>
        <w:t>амбассадоров</w:t>
      </w:r>
      <w:proofErr w:type="spellEnd"/>
      <w:r w:rsidRPr="00CA1A3F">
        <w:rPr>
          <w:rFonts w:ascii="Times New Roman" w:eastAsia="Times New Roman" w:hAnsi="Times New Roman" w:cs="Times New Roman"/>
          <w:color w:val="000000"/>
          <w:sz w:val="24"/>
        </w:rPr>
        <w:t xml:space="preserve"> будут пробовать и оценивать </w:t>
      </w:r>
      <w:proofErr w:type="spellStart"/>
      <w:r w:rsidRPr="00CA1A3F">
        <w:rPr>
          <w:rFonts w:ascii="Times New Roman" w:eastAsia="Times New Roman" w:hAnsi="Times New Roman" w:cs="Times New Roman"/>
          <w:color w:val="000000"/>
          <w:sz w:val="24"/>
        </w:rPr>
        <w:t>гастросеты</w:t>
      </w:r>
      <w:proofErr w:type="spellEnd"/>
      <w:r w:rsidRPr="00CA1A3F">
        <w:rPr>
          <w:rFonts w:ascii="Times New Roman" w:eastAsia="Times New Roman" w:hAnsi="Times New Roman" w:cs="Times New Roman"/>
          <w:color w:val="000000"/>
          <w:sz w:val="24"/>
        </w:rPr>
        <w:t>, писать отзывы и публиковать их в СМИ и социальных</w:t>
      </w:r>
      <w:r w:rsidR="00DD199F">
        <w:rPr>
          <w:rFonts w:ascii="Times New Roman" w:eastAsia="Times New Roman" w:hAnsi="Times New Roman" w:cs="Times New Roman"/>
          <w:color w:val="000000"/>
          <w:sz w:val="24"/>
        </w:rPr>
        <w:t xml:space="preserve"> сетях.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</w:p>
    <w:p w:rsidR="009D682A" w:rsidRDefault="009D682A"/>
    <w:sectPr w:rsidR="009D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7E"/>
    <w:rsid w:val="000B5137"/>
    <w:rsid w:val="00570B6C"/>
    <w:rsid w:val="0057697E"/>
    <w:rsid w:val="008D1BD7"/>
    <w:rsid w:val="009D682A"/>
    <w:rsid w:val="00B3026E"/>
    <w:rsid w:val="00C80DB7"/>
    <w:rsid w:val="00DD199F"/>
    <w:rsid w:val="00E71A23"/>
    <w:rsid w:val="00F91AA3"/>
    <w:rsid w:val="00F958E3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5493A-50D5-4F8A-80AB-5DFA9FE7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9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Екатерина Александровна</dc:creator>
  <cp:keywords/>
  <dc:description/>
  <cp:lastModifiedBy>Жукова Екатерина Александровна</cp:lastModifiedBy>
  <cp:revision>2</cp:revision>
  <dcterms:created xsi:type="dcterms:W3CDTF">2024-04-17T13:07:00Z</dcterms:created>
  <dcterms:modified xsi:type="dcterms:W3CDTF">2024-04-17T13:07:00Z</dcterms:modified>
</cp:coreProperties>
</file>